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618"/>
        <w:tblW w:w="0" w:type="auto"/>
        <w:tblLook w:val="04A0" w:firstRow="1" w:lastRow="0" w:firstColumn="1" w:lastColumn="0" w:noHBand="0" w:noVBand="1"/>
      </w:tblPr>
      <w:tblGrid>
        <w:gridCol w:w="1375"/>
        <w:gridCol w:w="6398"/>
        <w:gridCol w:w="1866"/>
      </w:tblGrid>
      <w:tr w:rsidR="006A6A78" w:rsidRPr="00D933EB" w14:paraId="2B8D68F8" w14:textId="77777777" w:rsidTr="00EA7586">
        <w:trPr>
          <w:trHeight w:val="1975"/>
        </w:trPr>
        <w:tc>
          <w:tcPr>
            <w:tcW w:w="1375" w:type="dxa"/>
            <w:shd w:val="clear" w:color="auto" w:fill="auto"/>
          </w:tcPr>
          <w:p w14:paraId="53201B73" w14:textId="7B7CA918" w:rsidR="002F5CA9" w:rsidRPr="00A11B46" w:rsidRDefault="00E0145A" w:rsidP="00003B95">
            <w:pPr>
              <w:pStyle w:val="Intestazione"/>
              <w:rPr>
                <w:rFonts w:cstheme="minorHAnsi"/>
                <w:color w:val="2F5496"/>
              </w:rPr>
            </w:pPr>
            <w:r w:rsidRPr="00A11B46">
              <w:rPr>
                <w:rFonts w:cstheme="minorHAnsi"/>
                <w:noProof/>
                <w:lang w:eastAsia="it-IT"/>
              </w:rPr>
              <w:drawing>
                <wp:anchor distT="0" distB="0" distL="114300" distR="114300" simplePos="0" relativeHeight="251658240" behindDoc="0" locked="0" layoutInCell="1" allowOverlap="1" wp14:anchorId="6B00B23B" wp14:editId="24B19DB7">
                  <wp:simplePos x="0" y="0"/>
                  <wp:positionH relativeFrom="column">
                    <wp:posOffset>51435</wp:posOffset>
                  </wp:positionH>
                  <wp:positionV relativeFrom="paragraph">
                    <wp:posOffset>65278</wp:posOffset>
                  </wp:positionV>
                  <wp:extent cx="647700" cy="730250"/>
                  <wp:effectExtent l="0" t="0" r="0" b="0"/>
                  <wp:wrapNone/>
                  <wp:docPr id="3" name="Immagin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30250"/>
                          </a:xfrm>
                          <a:prstGeom prst="rect">
                            <a:avLst/>
                          </a:prstGeom>
                          <a:noFill/>
                        </pic:spPr>
                      </pic:pic>
                    </a:graphicData>
                  </a:graphic>
                  <wp14:sizeRelH relativeFrom="margin">
                    <wp14:pctWidth>0</wp14:pctWidth>
                  </wp14:sizeRelH>
                  <wp14:sizeRelV relativeFrom="margin">
                    <wp14:pctHeight>0</wp14:pctHeight>
                  </wp14:sizeRelV>
                </wp:anchor>
              </w:drawing>
            </w:r>
          </w:p>
        </w:tc>
        <w:tc>
          <w:tcPr>
            <w:tcW w:w="6398" w:type="dxa"/>
            <w:shd w:val="clear" w:color="auto" w:fill="auto"/>
          </w:tcPr>
          <w:p w14:paraId="11C9EBAA" w14:textId="77777777" w:rsidR="006A6A78" w:rsidRPr="00A11B46" w:rsidRDefault="006A6A78" w:rsidP="006A6A78">
            <w:pPr>
              <w:pStyle w:val="Intestazione"/>
              <w:jc w:val="center"/>
              <w:rPr>
                <w:rFonts w:cstheme="minorHAnsi"/>
                <w:color w:val="2F5496"/>
              </w:rPr>
            </w:pPr>
            <w:r w:rsidRPr="00A11B46">
              <w:rPr>
                <w:rFonts w:cstheme="minorHAnsi"/>
                <w:color w:val="2F5496"/>
              </w:rPr>
              <w:t xml:space="preserve">MINISTERO DELL’ISTRUZIONE </w:t>
            </w:r>
          </w:p>
          <w:p w14:paraId="0A6286EB" w14:textId="77777777" w:rsidR="006A6A78" w:rsidRPr="00A11B46" w:rsidRDefault="006A6A78" w:rsidP="006A6A78">
            <w:pPr>
              <w:pStyle w:val="Intestazione"/>
              <w:jc w:val="center"/>
              <w:rPr>
                <w:rFonts w:cstheme="minorHAnsi"/>
                <w:color w:val="2F5496"/>
                <w:sz w:val="27"/>
                <w:szCs w:val="27"/>
              </w:rPr>
            </w:pPr>
            <w:r w:rsidRPr="00A11B46">
              <w:rPr>
                <w:rFonts w:cstheme="minorHAnsi"/>
                <w:b/>
                <w:color w:val="2F5496"/>
                <w:sz w:val="27"/>
                <w:szCs w:val="27"/>
              </w:rPr>
              <w:t>Istituto Comprensivo “Marconi - Sacchetti Sassetti”</w:t>
            </w:r>
            <w:r w:rsidRPr="00A11B46">
              <w:rPr>
                <w:rFonts w:cstheme="minorHAnsi"/>
                <w:color w:val="2F5496"/>
                <w:sz w:val="27"/>
                <w:szCs w:val="27"/>
              </w:rPr>
              <w:t xml:space="preserve"> </w:t>
            </w:r>
          </w:p>
          <w:p w14:paraId="00DE94A8" w14:textId="77777777" w:rsidR="006A6A78" w:rsidRPr="00A11B46" w:rsidRDefault="006A6A78" w:rsidP="006A6A78">
            <w:pPr>
              <w:pStyle w:val="Intestazione"/>
              <w:jc w:val="center"/>
              <w:rPr>
                <w:rFonts w:cstheme="minorHAnsi"/>
                <w:i/>
                <w:color w:val="2F5496"/>
                <w:sz w:val="18"/>
                <w:szCs w:val="18"/>
              </w:rPr>
            </w:pPr>
            <w:r w:rsidRPr="00A11B46">
              <w:rPr>
                <w:rFonts w:cstheme="minorHAnsi"/>
                <w:i/>
                <w:color w:val="2F5496"/>
                <w:sz w:val="18"/>
                <w:szCs w:val="18"/>
              </w:rPr>
              <w:t>Scuola dell’infanzia statale “Casa dei bambini” e scuola primaria Montessori</w:t>
            </w:r>
          </w:p>
          <w:p w14:paraId="75F995BE" w14:textId="77777777" w:rsidR="006A6A78" w:rsidRPr="00A11B46" w:rsidRDefault="006A6A78" w:rsidP="006A6A78">
            <w:pPr>
              <w:pStyle w:val="Intestazione"/>
              <w:jc w:val="center"/>
              <w:rPr>
                <w:rFonts w:cstheme="minorHAnsi"/>
                <w:color w:val="2F5496"/>
                <w:sz w:val="26"/>
                <w:szCs w:val="26"/>
              </w:rPr>
            </w:pPr>
            <w:r w:rsidRPr="00A11B46">
              <w:rPr>
                <w:rFonts w:cstheme="minorHAnsi"/>
                <w:color w:val="2F5496"/>
                <w:sz w:val="16"/>
              </w:rPr>
              <w:t>Piazza Mazzini, 7 - 02100 RIETI</w:t>
            </w:r>
            <w:r w:rsidRPr="00A11B46">
              <w:rPr>
                <w:rFonts w:cstheme="minorHAnsi"/>
                <w:color w:val="2F5496"/>
                <w:sz w:val="16"/>
                <w:szCs w:val="16"/>
              </w:rPr>
              <w:t xml:space="preserve"> </w:t>
            </w:r>
          </w:p>
          <w:p w14:paraId="02F29A61" w14:textId="77777777" w:rsidR="006A6A78" w:rsidRPr="00A11B46" w:rsidRDefault="006A6A78" w:rsidP="006A6A78">
            <w:pPr>
              <w:pStyle w:val="Intestazione"/>
              <w:jc w:val="center"/>
              <w:rPr>
                <w:rFonts w:cstheme="minorHAnsi"/>
                <w:color w:val="2F5496"/>
                <w:sz w:val="16"/>
                <w:szCs w:val="16"/>
              </w:rPr>
            </w:pPr>
            <w:r w:rsidRPr="00A11B46">
              <w:rPr>
                <w:rFonts w:cstheme="minorHAnsi"/>
                <w:color w:val="2F5496"/>
                <w:sz w:val="16"/>
                <w:szCs w:val="16"/>
              </w:rPr>
              <w:t xml:space="preserve">Codice Ministeriale </w:t>
            </w:r>
            <w:r w:rsidRPr="00A11B46">
              <w:rPr>
                <w:rFonts w:cstheme="minorHAnsi"/>
                <w:b/>
                <w:color w:val="2F5496"/>
                <w:sz w:val="16"/>
                <w:szCs w:val="16"/>
              </w:rPr>
              <w:t>RIIC822006</w:t>
            </w:r>
            <w:r w:rsidRPr="00A11B46">
              <w:rPr>
                <w:rFonts w:cstheme="minorHAnsi"/>
                <w:color w:val="2F5496"/>
                <w:sz w:val="16"/>
                <w:szCs w:val="16"/>
              </w:rPr>
              <w:t xml:space="preserve"> - Codice Fiscale </w:t>
            </w:r>
            <w:r w:rsidRPr="00A11B46">
              <w:rPr>
                <w:rFonts w:cstheme="minorHAnsi"/>
                <w:b/>
                <w:color w:val="2F5496"/>
                <w:sz w:val="16"/>
                <w:szCs w:val="16"/>
              </w:rPr>
              <w:t>80006770574</w:t>
            </w:r>
            <w:r w:rsidRPr="00A11B46">
              <w:rPr>
                <w:rFonts w:cstheme="minorHAnsi"/>
                <w:color w:val="2F5496"/>
                <w:sz w:val="16"/>
                <w:szCs w:val="16"/>
              </w:rPr>
              <w:t xml:space="preserve"> – Codice Univoco IPA </w:t>
            </w:r>
            <w:r w:rsidRPr="00A11B46">
              <w:rPr>
                <w:rFonts w:cstheme="minorHAnsi"/>
                <w:b/>
                <w:color w:val="2F5496"/>
                <w:sz w:val="16"/>
                <w:szCs w:val="16"/>
              </w:rPr>
              <w:t>UFE51Y</w:t>
            </w:r>
          </w:p>
          <w:p w14:paraId="30194019" w14:textId="77777777" w:rsidR="006A6A78" w:rsidRPr="00A11B46" w:rsidRDefault="006A6A78" w:rsidP="006A6A78">
            <w:pPr>
              <w:pStyle w:val="Intestazione"/>
              <w:jc w:val="center"/>
              <w:rPr>
                <w:rFonts w:cstheme="minorHAnsi"/>
                <w:color w:val="2F5496"/>
                <w:sz w:val="15"/>
                <w:szCs w:val="15"/>
              </w:rPr>
            </w:pPr>
            <w:r w:rsidRPr="00A11B46">
              <w:rPr>
                <w:rFonts w:cstheme="minorHAnsi"/>
                <w:color w:val="2F5496"/>
                <w:sz w:val="15"/>
                <w:szCs w:val="15"/>
              </w:rPr>
              <w:t xml:space="preserve">Tel . </w:t>
            </w:r>
            <w:r w:rsidRPr="00A11B46">
              <w:rPr>
                <w:rFonts w:cstheme="minorHAnsi"/>
                <w:b/>
                <w:color w:val="2F5496"/>
                <w:sz w:val="15"/>
                <w:szCs w:val="15"/>
              </w:rPr>
              <w:t>0746 201 195</w:t>
            </w:r>
            <w:r w:rsidRPr="00A11B46">
              <w:rPr>
                <w:rFonts w:cstheme="minorHAnsi"/>
                <w:color w:val="2F5496"/>
                <w:sz w:val="15"/>
                <w:szCs w:val="15"/>
              </w:rPr>
              <w:t xml:space="preserve"> fax </w:t>
            </w:r>
            <w:r w:rsidRPr="00A11B46">
              <w:rPr>
                <w:rFonts w:cstheme="minorHAnsi"/>
                <w:b/>
                <w:color w:val="2F5496"/>
                <w:sz w:val="15"/>
                <w:szCs w:val="15"/>
              </w:rPr>
              <w:t>0746 201 406</w:t>
            </w:r>
            <w:r w:rsidRPr="00A11B46">
              <w:rPr>
                <w:rFonts w:cstheme="minorHAnsi"/>
                <w:color w:val="2F5496"/>
                <w:sz w:val="15"/>
                <w:szCs w:val="15"/>
              </w:rPr>
              <w:t xml:space="preserve"> e-mail: </w:t>
            </w:r>
            <w:r w:rsidRPr="00A11B46">
              <w:rPr>
                <w:rFonts w:cstheme="minorHAnsi"/>
                <w:b/>
                <w:color w:val="2F5496"/>
                <w:sz w:val="15"/>
                <w:szCs w:val="15"/>
              </w:rPr>
              <w:t>riic822006@istruzione.it</w:t>
            </w:r>
            <w:r w:rsidRPr="00A11B46">
              <w:rPr>
                <w:rFonts w:cstheme="minorHAnsi"/>
                <w:color w:val="2F5496"/>
                <w:sz w:val="15"/>
                <w:szCs w:val="15"/>
              </w:rPr>
              <w:t xml:space="preserve"> pec </w:t>
            </w:r>
            <w:hyperlink r:id="rId13" w:history="1">
              <w:r w:rsidRPr="00A11B46">
                <w:rPr>
                  <w:rStyle w:val="Collegamentoipertestuale"/>
                  <w:rFonts w:cstheme="minorHAnsi"/>
                  <w:b/>
                  <w:color w:val="2F5496"/>
                  <w:sz w:val="15"/>
                  <w:szCs w:val="15"/>
                </w:rPr>
                <w:t>riic822006@pec.istruzione.it</w:t>
              </w:r>
            </w:hyperlink>
            <w:r w:rsidRPr="00A11B46">
              <w:rPr>
                <w:rFonts w:cstheme="minorHAnsi"/>
                <w:color w:val="2F5496"/>
                <w:sz w:val="15"/>
                <w:szCs w:val="15"/>
              </w:rPr>
              <w:t xml:space="preserve"> </w:t>
            </w:r>
          </w:p>
          <w:p w14:paraId="53BCD626" w14:textId="77777777" w:rsidR="006A6A78" w:rsidRPr="00A11B46" w:rsidRDefault="006A6A78" w:rsidP="006A6A78">
            <w:pPr>
              <w:pStyle w:val="Intestazione"/>
              <w:tabs>
                <w:tab w:val="left" w:pos="284"/>
                <w:tab w:val="left" w:pos="1843"/>
              </w:tabs>
              <w:jc w:val="center"/>
              <w:rPr>
                <w:rFonts w:cstheme="minorHAnsi"/>
                <w:color w:val="2F5496"/>
                <w:sz w:val="15"/>
                <w:szCs w:val="15"/>
                <w:u w:val="single"/>
              </w:rPr>
            </w:pPr>
            <w:r w:rsidRPr="00A11B46">
              <w:rPr>
                <w:rFonts w:cstheme="minorHAnsi"/>
                <w:color w:val="2F5496"/>
                <w:sz w:val="15"/>
                <w:szCs w:val="15"/>
                <w:u w:val="single"/>
              </w:rPr>
              <w:fldChar w:fldCharType="begin"/>
            </w:r>
            <w:r w:rsidRPr="00A11B46">
              <w:rPr>
                <w:rFonts w:cstheme="minorHAnsi"/>
                <w:color w:val="2F5496"/>
                <w:sz w:val="15"/>
                <w:szCs w:val="15"/>
                <w:u w:val="single"/>
              </w:rPr>
              <w:instrText xml:space="preserve"> HYPERLINK "http://www.icmarconisacchettisassetti.edu.it</w:instrText>
            </w:r>
          </w:p>
          <w:p w14:paraId="0E706333" w14:textId="77777777" w:rsidR="006A6A78" w:rsidRPr="00A11B46" w:rsidRDefault="006A6A78" w:rsidP="006A6A78">
            <w:pPr>
              <w:pStyle w:val="Intestazione"/>
              <w:tabs>
                <w:tab w:val="left" w:pos="284"/>
                <w:tab w:val="left" w:pos="1843"/>
              </w:tabs>
              <w:jc w:val="center"/>
              <w:rPr>
                <w:rStyle w:val="Collegamentoipertestuale"/>
                <w:rFonts w:cstheme="minorHAnsi"/>
                <w:sz w:val="15"/>
                <w:szCs w:val="15"/>
              </w:rPr>
            </w:pPr>
            <w:r w:rsidRPr="00A11B46">
              <w:rPr>
                <w:rFonts w:cstheme="minorHAnsi"/>
                <w:color w:val="2F5496"/>
                <w:sz w:val="15"/>
                <w:szCs w:val="15"/>
                <w:u w:val="single"/>
              </w:rPr>
              <w:instrText xml:space="preserve">" </w:instrText>
            </w:r>
            <w:r w:rsidRPr="00A11B46">
              <w:rPr>
                <w:rFonts w:cstheme="minorHAnsi"/>
                <w:color w:val="2F5496"/>
                <w:sz w:val="15"/>
                <w:szCs w:val="15"/>
                <w:u w:val="single"/>
              </w:rPr>
            </w:r>
            <w:r w:rsidRPr="00A11B46">
              <w:rPr>
                <w:rFonts w:cstheme="minorHAnsi"/>
                <w:color w:val="2F5496"/>
                <w:sz w:val="15"/>
                <w:szCs w:val="15"/>
                <w:u w:val="single"/>
              </w:rPr>
              <w:fldChar w:fldCharType="separate"/>
            </w:r>
            <w:r w:rsidRPr="00A11B46">
              <w:rPr>
                <w:rStyle w:val="Collegamentoipertestuale"/>
                <w:rFonts w:cstheme="minorHAnsi"/>
                <w:sz w:val="15"/>
                <w:szCs w:val="15"/>
              </w:rPr>
              <w:t>www.icmarconisacchettisassetti.edu.it</w:t>
            </w:r>
          </w:p>
          <w:p w14:paraId="089A4484" w14:textId="77777777" w:rsidR="006A6A78" w:rsidRPr="00A11B46" w:rsidRDefault="006A6A78" w:rsidP="006A6A78">
            <w:pPr>
              <w:pStyle w:val="Intestazione"/>
              <w:jc w:val="center"/>
              <w:rPr>
                <w:rFonts w:cstheme="minorHAnsi"/>
                <w:color w:val="2F5496"/>
              </w:rPr>
            </w:pPr>
            <w:r w:rsidRPr="00A11B46">
              <w:rPr>
                <w:rFonts w:cstheme="minorHAnsi"/>
                <w:color w:val="2F5496"/>
                <w:sz w:val="15"/>
                <w:szCs w:val="15"/>
                <w:u w:val="single"/>
              </w:rPr>
              <w:fldChar w:fldCharType="end"/>
            </w:r>
            <w:r w:rsidRPr="00A11B46">
              <w:rPr>
                <w:rFonts w:cstheme="minorHAnsi"/>
                <w:noProof/>
                <w:lang w:eastAsia="it-IT"/>
              </w:rPr>
              <mc:AlternateContent>
                <mc:Choice Requires="wps">
                  <w:drawing>
                    <wp:anchor distT="4294967295" distB="4294967295" distL="114300" distR="114300" simplePos="0" relativeHeight="251658241" behindDoc="0" locked="1" layoutInCell="1" allowOverlap="1" wp14:anchorId="01FD3E1C" wp14:editId="587CBC9C">
                      <wp:simplePos x="0" y="0"/>
                      <wp:positionH relativeFrom="column">
                        <wp:posOffset>261620</wp:posOffset>
                      </wp:positionH>
                      <wp:positionV relativeFrom="paragraph">
                        <wp:posOffset>102235</wp:posOffset>
                      </wp:positionV>
                      <wp:extent cx="3431540" cy="0"/>
                      <wp:effectExtent l="0" t="0" r="35560" b="952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31540" cy="0"/>
                              </a:xfrm>
                              <a:prstGeom prst="line">
                                <a:avLst/>
                              </a:prstGeom>
                              <a:noFill/>
                              <a:ln w="9525">
                                <a:solidFill>
                                  <a:sysClr val="window" lastClr="FFFFFF">
                                    <a:lumMod val="65000"/>
                                  </a:sysClr>
                                </a:solidFill>
                                <a:round/>
                                <a:headEnd type="none" w="sm" len="sm"/>
                                <a:tailEnd type="none" w="sm" len="sm"/>
                              </a:ln>
                              <a:effectLst>
                                <a:reflection blurRad="6350" stA="50000" endA="300" endPos="90000" dist="50800" dir="5400000" sy="-100000" algn="bl" rotWithShape="0"/>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AA66B36">
                    <v:line id="Line 1" style="position:absolute;z-index:251658241;visibility:visible;mso-wrap-style:square;mso-width-percent:0;mso-height-percent:0;mso-wrap-distance-left:9pt;mso-wrap-distance-top:.Îmm;mso-wrap-distance-right:9pt;mso-wrap-distance-bottom:.Îmm;mso-position-horizontal:absolute;mso-position-horizontal-relative:text;mso-position-vertical:absolute;mso-position-vertical-relative:text;mso-width-percent:0;mso-height-percent:0;mso-width-relative:page;mso-height-relative:page" o:spid="_x0000_s1026" strokecolor="#a6a6a6" from="20.6pt,8.05pt" to="290.8pt,8.05pt" w14:anchorId="1085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">
                      <v:stroke startarrowwidth="narrow" startarrowlength="short" endarrowwidth="narrow" endarrowlength="short"/>
                      <o:lock v:ext="edit" shapetype="f"/>
                      <w10:anchorlock/>
                    </v:line>
                  </w:pict>
                </mc:Fallback>
              </mc:AlternateContent>
            </w:r>
          </w:p>
        </w:tc>
        <w:tc>
          <w:tcPr>
            <w:tcW w:w="1866" w:type="dxa"/>
            <w:shd w:val="clear" w:color="auto" w:fill="auto"/>
          </w:tcPr>
          <w:p w14:paraId="21433D25" w14:textId="77777777" w:rsidR="006A6A78" w:rsidRPr="00A11B46" w:rsidRDefault="006A6A78" w:rsidP="006A6A78">
            <w:pPr>
              <w:pStyle w:val="Intestazione"/>
              <w:jc w:val="center"/>
              <w:rPr>
                <w:rFonts w:cstheme="minorHAnsi"/>
                <w:color w:val="2F5496"/>
              </w:rPr>
            </w:pPr>
            <w:r w:rsidRPr="00A11B46">
              <w:rPr>
                <w:rFonts w:cstheme="minorHAnsi"/>
                <w:noProof/>
                <w:color w:val="2F5496"/>
                <w:lang w:eastAsia="it-IT"/>
              </w:rPr>
              <w:drawing>
                <wp:anchor distT="0" distB="0" distL="114300" distR="114300" simplePos="0" relativeHeight="251658242" behindDoc="0" locked="0" layoutInCell="1" allowOverlap="1" wp14:anchorId="382DD026" wp14:editId="50970790">
                  <wp:simplePos x="0" y="0"/>
                  <wp:positionH relativeFrom="margin">
                    <wp:posOffset>-8255</wp:posOffset>
                  </wp:positionH>
                  <wp:positionV relativeFrom="margin">
                    <wp:posOffset>60325</wp:posOffset>
                  </wp:positionV>
                  <wp:extent cx="1047750" cy="1026795"/>
                  <wp:effectExtent l="0" t="0" r="0" b="0"/>
                  <wp:wrapSquare wrapText="bothSides"/>
                  <wp:docPr id="14" name="Immagin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4" cstate="print">
                            <a:extLst>
                              <a:ext uri="{28A0092B-C50C-407E-A947-70E740481C1C}">
                                <a14:useLocalDpi xmlns:a14="http://schemas.microsoft.com/office/drawing/2010/main" val="0"/>
                              </a:ext>
                            </a:extLst>
                          </a:blip>
                          <a:srcRect l="17445" r="16687"/>
                          <a:stretch>
                            <a:fillRect/>
                          </a:stretch>
                        </pic:blipFill>
                        <pic:spPr bwMode="auto">
                          <a:xfrm>
                            <a:off x="0" y="0"/>
                            <a:ext cx="1047750" cy="1026795"/>
                          </a:xfrm>
                          <a:prstGeom prst="rect">
                            <a:avLst/>
                          </a:prstGeom>
                          <a:noFill/>
                        </pic:spPr>
                      </pic:pic>
                    </a:graphicData>
                  </a:graphic>
                  <wp14:sizeRelH relativeFrom="page">
                    <wp14:pctWidth>0</wp14:pctWidth>
                  </wp14:sizeRelH>
                  <wp14:sizeRelV relativeFrom="page">
                    <wp14:pctHeight>0</wp14:pctHeight>
                  </wp14:sizeRelV>
                </wp:anchor>
              </w:drawing>
            </w:r>
          </w:p>
        </w:tc>
      </w:tr>
    </w:tbl>
    <w:p w14:paraId="59290FB7" w14:textId="3AEDE092" w:rsidR="006615B0" w:rsidRPr="00A11B46" w:rsidRDefault="006615B0" w:rsidP="006615B0">
      <w:pPr>
        <w:pStyle w:val="Nessunaspaziatura"/>
        <w:spacing w:line="276" w:lineRule="auto"/>
        <w:rPr>
          <w:rFonts w:cstheme="minorHAnsi"/>
          <w:sz w:val="2"/>
        </w:rPr>
      </w:pPr>
      <w:bookmarkStart w:id="0" w:name="_Toc115639401"/>
    </w:p>
    <w:p w14:paraId="79D1F92B" w14:textId="5F5AE1C5" w:rsidR="003C11CB" w:rsidRPr="00C210B6" w:rsidRDefault="0096414B" w:rsidP="0096414B">
      <w:pPr>
        <w:pStyle w:val="Titolo1"/>
        <w:widowControl w:val="0"/>
        <w:autoSpaceDE w:val="0"/>
        <w:spacing w:before="0" w:after="0" w:line="276" w:lineRule="auto"/>
        <w:ind w:left="426"/>
        <w:rPr>
          <w:rFonts w:asciiTheme="minorHAnsi" w:hAnsiTheme="minorHAnsi" w:cstheme="minorHAnsi"/>
          <w:b/>
          <w:color w:val="1F3864" w:themeColor="accent1" w:themeShade="80"/>
          <w:sz w:val="32"/>
          <w:szCs w:val="32"/>
        </w:rPr>
      </w:pPr>
      <w:bookmarkStart w:id="1" w:name="_Toc115639413"/>
      <w:bookmarkEnd w:id="0"/>
      <w:r w:rsidRPr="00C210B6">
        <w:rPr>
          <w:rFonts w:asciiTheme="minorHAnsi" w:hAnsiTheme="minorHAnsi" w:cstheme="minorHAnsi"/>
          <w:b/>
          <w:color w:val="1F3864" w:themeColor="accent1" w:themeShade="80"/>
          <w:sz w:val="32"/>
          <w:szCs w:val="32"/>
        </w:rPr>
        <w:t xml:space="preserve">Schede </w:t>
      </w:r>
      <w:r w:rsidR="007A6805" w:rsidRPr="00C210B6">
        <w:rPr>
          <w:rFonts w:asciiTheme="minorHAnsi" w:hAnsiTheme="minorHAnsi" w:cstheme="minorHAnsi"/>
          <w:b/>
          <w:color w:val="1F3864" w:themeColor="accent1" w:themeShade="80"/>
          <w:sz w:val="32"/>
          <w:szCs w:val="32"/>
        </w:rPr>
        <w:t>p</w:t>
      </w:r>
      <w:r w:rsidRPr="00C210B6">
        <w:rPr>
          <w:rFonts w:asciiTheme="minorHAnsi" w:hAnsiTheme="minorHAnsi" w:cstheme="minorHAnsi"/>
          <w:b/>
          <w:color w:val="1F3864" w:themeColor="accent1" w:themeShade="80"/>
          <w:sz w:val="32"/>
          <w:szCs w:val="32"/>
        </w:rPr>
        <w:t xml:space="preserve">rogetti </w:t>
      </w:r>
      <w:r w:rsidR="000A591E" w:rsidRPr="00C210B6">
        <w:rPr>
          <w:rFonts w:asciiTheme="minorHAnsi" w:hAnsiTheme="minorHAnsi" w:cstheme="minorHAnsi"/>
          <w:b/>
          <w:color w:val="1F3864" w:themeColor="accent1" w:themeShade="80"/>
          <w:sz w:val="32"/>
          <w:szCs w:val="32"/>
        </w:rPr>
        <w:t>e laboratori</w:t>
      </w:r>
      <w:bookmarkEnd w:id="1"/>
    </w:p>
    <w:p w14:paraId="0CF40837" w14:textId="77777777" w:rsidR="004E781E" w:rsidRDefault="004E781E" w:rsidP="00487131">
      <w:pPr>
        <w:pStyle w:val="Titolo2"/>
        <w:spacing w:before="0" w:line="276" w:lineRule="auto"/>
        <w:jc w:val="both"/>
        <w:rPr>
          <w:rFonts w:asciiTheme="minorHAnsi" w:hAnsiTheme="minorHAnsi" w:cstheme="minorHAnsi"/>
          <w:i/>
          <w:color w:val="70AD47" w:themeColor="accent6"/>
        </w:rPr>
      </w:pPr>
    </w:p>
    <w:p w14:paraId="3C1D1C3F" w14:textId="330CCBD2" w:rsidR="00CE5F69" w:rsidRDefault="00CE5F69" w:rsidP="00487131">
      <w:pPr>
        <w:pStyle w:val="Titolo2"/>
        <w:spacing w:before="0" w:line="276" w:lineRule="auto"/>
        <w:jc w:val="both"/>
        <w:rPr>
          <w:rFonts w:asciiTheme="minorHAnsi" w:hAnsiTheme="minorHAnsi" w:cstheme="minorHAnsi"/>
          <w:i/>
          <w:color w:val="70AD47" w:themeColor="accent6"/>
        </w:rPr>
      </w:pPr>
      <w:bookmarkStart w:id="2" w:name="_Toc115639414"/>
      <w:r w:rsidRPr="00A11B46">
        <w:rPr>
          <w:rFonts w:asciiTheme="minorHAnsi" w:hAnsiTheme="minorHAnsi" w:cstheme="minorHAnsi"/>
          <w:i/>
          <w:color w:val="70AD47" w:themeColor="accent6"/>
        </w:rPr>
        <w:t xml:space="preserve">Area Accoglienza - continuità </w:t>
      </w:r>
      <w:r w:rsidR="00A46AB2" w:rsidRPr="00A11B46">
        <w:rPr>
          <w:rFonts w:asciiTheme="minorHAnsi" w:hAnsiTheme="minorHAnsi" w:cstheme="minorHAnsi"/>
          <w:i/>
          <w:color w:val="70AD47" w:themeColor="accent6"/>
        </w:rPr>
        <w:t>–</w:t>
      </w:r>
      <w:r w:rsidRPr="00A11B46">
        <w:rPr>
          <w:rFonts w:asciiTheme="minorHAnsi" w:hAnsiTheme="minorHAnsi" w:cstheme="minorHAnsi"/>
          <w:i/>
          <w:color w:val="70AD47" w:themeColor="accent6"/>
        </w:rPr>
        <w:t xml:space="preserve"> orientamento</w:t>
      </w:r>
      <w:bookmarkEnd w:id="2"/>
    </w:p>
    <w:tbl>
      <w:tblPr>
        <w:tblW w:w="9781"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080"/>
        <w:gridCol w:w="1701"/>
      </w:tblGrid>
      <w:tr w:rsidR="00565C19" w:rsidRPr="002B6D93" w14:paraId="63564F51" w14:textId="77777777" w:rsidTr="00A54E5E">
        <w:trPr>
          <w:trHeight w:val="864"/>
        </w:trPr>
        <w:tc>
          <w:tcPr>
            <w:tcW w:w="9781" w:type="dxa"/>
            <w:gridSpan w:val="2"/>
            <w:shd w:val="clear" w:color="auto" w:fill="FFE599"/>
            <w:vAlign w:val="center"/>
          </w:tcPr>
          <w:p w14:paraId="7620CC9B" w14:textId="36027FC5" w:rsidR="00565C19" w:rsidRPr="001A79D8" w:rsidRDefault="00565C19" w:rsidP="00A54E5E">
            <w:pPr>
              <w:suppressAutoHyphens/>
              <w:spacing w:after="0" w:line="240" w:lineRule="auto"/>
              <w:ind w:left="19" w:right="-392" w:hanging="19"/>
              <w:jc w:val="center"/>
              <w:rPr>
                <w:b/>
                <w:i/>
                <w:iCs/>
                <w:kern w:val="1"/>
                <w:lang w:eastAsia="ar-SA"/>
              </w:rPr>
            </w:pPr>
            <w:r w:rsidRPr="001A79D8">
              <w:rPr>
                <w:b/>
                <w:i/>
                <w:iCs/>
                <w:kern w:val="1"/>
                <w:sz w:val="36"/>
                <w:lang w:eastAsia="ar-SA"/>
              </w:rPr>
              <w:t xml:space="preserve">Accoglienza </w:t>
            </w:r>
            <w:r w:rsidR="00166096">
              <w:rPr>
                <w:b/>
                <w:i/>
                <w:iCs/>
                <w:kern w:val="1"/>
                <w:sz w:val="36"/>
                <w:lang w:eastAsia="ar-SA"/>
              </w:rPr>
              <w:t>-</w:t>
            </w:r>
            <w:r>
              <w:rPr>
                <w:b/>
                <w:i/>
                <w:iCs/>
                <w:kern w:val="1"/>
                <w:sz w:val="36"/>
                <w:lang w:eastAsia="ar-SA"/>
              </w:rPr>
              <w:t xml:space="preserve"> Scuola dell’infanzia</w:t>
            </w:r>
          </w:p>
        </w:tc>
      </w:tr>
      <w:tr w:rsidR="00565C19" w:rsidRPr="002B6D93" w14:paraId="5E149A95" w14:textId="77777777" w:rsidTr="00A54E5E">
        <w:trPr>
          <w:trHeight w:val="562"/>
        </w:trPr>
        <w:tc>
          <w:tcPr>
            <w:tcW w:w="8080" w:type="dxa"/>
            <w:shd w:val="clear" w:color="auto" w:fill="FFFFFF"/>
            <w:vAlign w:val="center"/>
          </w:tcPr>
          <w:p w14:paraId="012DBDC2" w14:textId="77777777" w:rsidR="00565C19" w:rsidRPr="002B6D93" w:rsidRDefault="00565C19" w:rsidP="00A54E5E">
            <w:pPr>
              <w:suppressAutoHyphens/>
              <w:spacing w:after="0" w:line="240" w:lineRule="auto"/>
              <w:rPr>
                <w:kern w:val="1"/>
                <w:lang w:eastAsia="ar-SA"/>
              </w:rPr>
            </w:pPr>
            <w:r>
              <w:rPr>
                <w:kern w:val="1"/>
                <w:lang w:eastAsia="ar-SA"/>
              </w:rPr>
              <w:t>Floriana Feliziani - Roberta Capparella</w:t>
            </w:r>
          </w:p>
        </w:tc>
        <w:tc>
          <w:tcPr>
            <w:tcW w:w="1701" w:type="dxa"/>
            <w:shd w:val="clear" w:color="auto" w:fill="FFE599"/>
            <w:vAlign w:val="center"/>
          </w:tcPr>
          <w:p w14:paraId="52D55B18" w14:textId="77777777" w:rsidR="00565C19" w:rsidRPr="002B6D93" w:rsidRDefault="00565C19" w:rsidP="00A54E5E">
            <w:pPr>
              <w:spacing w:after="0" w:line="240" w:lineRule="auto"/>
              <w:jc w:val="right"/>
              <w:rPr>
                <w:kern w:val="1"/>
                <w:lang w:eastAsia="ar-SA"/>
              </w:rPr>
            </w:pPr>
            <w:r w:rsidRPr="002B6D93">
              <w:rPr>
                <w:b/>
                <w:bCs/>
                <w:kern w:val="1"/>
                <w:lang w:eastAsia="ar-SA"/>
              </w:rPr>
              <w:t>Referente</w:t>
            </w:r>
          </w:p>
        </w:tc>
      </w:tr>
      <w:tr w:rsidR="00565C19" w:rsidRPr="002B6D93" w14:paraId="644E6863" w14:textId="77777777" w:rsidTr="00565C19">
        <w:trPr>
          <w:trHeight w:val="449"/>
        </w:trPr>
        <w:tc>
          <w:tcPr>
            <w:tcW w:w="8080" w:type="dxa"/>
            <w:shd w:val="clear" w:color="auto" w:fill="FFFFFF"/>
            <w:vAlign w:val="center"/>
          </w:tcPr>
          <w:p w14:paraId="577B3CE4" w14:textId="77777777" w:rsidR="00565C19" w:rsidRPr="002B6D93" w:rsidRDefault="00565C19" w:rsidP="00A54E5E">
            <w:pPr>
              <w:suppressAutoHyphens/>
              <w:spacing w:after="0" w:line="240" w:lineRule="auto"/>
              <w:rPr>
                <w:kern w:val="1"/>
                <w:lang w:eastAsia="ar-SA"/>
              </w:rPr>
            </w:pPr>
            <w:r>
              <w:rPr>
                <w:kern w:val="1"/>
                <w:lang w:eastAsia="ar-SA"/>
              </w:rPr>
              <w:t>Tutte le docenti della scuola dell’infanzia</w:t>
            </w:r>
          </w:p>
        </w:tc>
        <w:tc>
          <w:tcPr>
            <w:tcW w:w="1701" w:type="dxa"/>
            <w:shd w:val="clear" w:color="auto" w:fill="FFE599"/>
            <w:vAlign w:val="center"/>
          </w:tcPr>
          <w:p w14:paraId="2DDBCCD9" w14:textId="77777777" w:rsidR="00565C19" w:rsidRPr="002B6D93" w:rsidRDefault="00565C19" w:rsidP="00A54E5E">
            <w:pPr>
              <w:spacing w:after="0" w:line="240" w:lineRule="auto"/>
              <w:jc w:val="right"/>
              <w:rPr>
                <w:b/>
                <w:bCs/>
                <w:kern w:val="1"/>
                <w:lang w:eastAsia="ar-SA"/>
              </w:rPr>
            </w:pPr>
            <w:r w:rsidRPr="002B6D93">
              <w:rPr>
                <w:b/>
                <w:bCs/>
                <w:kern w:val="1"/>
                <w:lang w:eastAsia="ar-SA"/>
              </w:rPr>
              <w:t>Team progetto</w:t>
            </w:r>
          </w:p>
        </w:tc>
      </w:tr>
      <w:tr w:rsidR="00565C19" w:rsidRPr="002B6D93" w14:paraId="262B76A9" w14:textId="77777777" w:rsidTr="00A54E5E">
        <w:trPr>
          <w:trHeight w:val="822"/>
        </w:trPr>
        <w:tc>
          <w:tcPr>
            <w:tcW w:w="8080" w:type="dxa"/>
            <w:shd w:val="clear" w:color="auto" w:fill="FFFFFF"/>
            <w:vAlign w:val="center"/>
          </w:tcPr>
          <w:p w14:paraId="2F0789B7" w14:textId="77777777" w:rsidR="00565C19" w:rsidRPr="00BF4EB7" w:rsidRDefault="00565C19" w:rsidP="00A54E5E">
            <w:pPr>
              <w:suppressAutoHyphens/>
              <w:spacing w:after="0" w:line="240" w:lineRule="auto"/>
              <w:rPr>
                <w:kern w:val="1"/>
                <w:lang w:eastAsia="ar-SA"/>
              </w:rPr>
            </w:pPr>
            <w:r>
              <w:rPr>
                <w:kern w:val="1"/>
                <w:lang w:eastAsia="ar-SA"/>
              </w:rPr>
              <w:t>L</w:t>
            </w:r>
            <w:r w:rsidRPr="00BF4EB7">
              <w:rPr>
                <w:rFonts w:ascii="Calibri" w:hAnsi="Calibri" w:cs="Times New Roman"/>
                <w:kern w:val="1"/>
                <w:sz w:val="22"/>
                <w:szCs w:val="22"/>
                <w:lang w:eastAsia="ar-SA"/>
              </w:rPr>
              <w:t>’accoglienza iniziale è un momento molto delicato e impegnativo che si caratterizza in attività interdisciplinari accattivanti rivolte sia al gruppo che al singolo necessarie per aiutare i bambini a vivere più serenamente il momento del distacco dai genitori e di adattamento nel nuovo ambiente.</w:t>
            </w:r>
          </w:p>
          <w:p w14:paraId="4F3AEC99" w14:textId="77777777" w:rsidR="00565C19" w:rsidRPr="001A79D8" w:rsidRDefault="00565C19">
            <w:pPr>
              <w:pStyle w:val="Paragrafoelenco"/>
              <w:numPr>
                <w:ilvl w:val="0"/>
                <w:numId w:val="34"/>
              </w:numPr>
              <w:suppressAutoHyphens/>
              <w:spacing w:after="0" w:line="240" w:lineRule="auto"/>
              <w:ind w:left="438"/>
              <w:rPr>
                <w:kern w:val="1"/>
                <w:lang w:eastAsia="ar-SA"/>
              </w:rPr>
            </w:pPr>
            <w:r w:rsidRPr="001A79D8">
              <w:rPr>
                <w:kern w:val="1"/>
                <w:lang w:eastAsia="ar-SA"/>
              </w:rPr>
              <w:t>Giochi finalizzati alla conoscenza dei compagni e dell’ambiente scuola.</w:t>
            </w:r>
          </w:p>
          <w:p w14:paraId="22938F7D" w14:textId="77777777" w:rsidR="00565C19" w:rsidRPr="001A79D8" w:rsidRDefault="00565C19">
            <w:pPr>
              <w:pStyle w:val="Paragrafoelenco"/>
              <w:numPr>
                <w:ilvl w:val="0"/>
                <w:numId w:val="34"/>
              </w:numPr>
              <w:suppressAutoHyphens/>
              <w:spacing w:after="0" w:line="240" w:lineRule="auto"/>
              <w:ind w:left="438"/>
              <w:rPr>
                <w:kern w:val="1"/>
                <w:lang w:eastAsia="ar-SA"/>
              </w:rPr>
            </w:pPr>
            <w:r w:rsidRPr="001A79D8">
              <w:rPr>
                <w:kern w:val="1"/>
                <w:lang w:eastAsia="ar-SA"/>
              </w:rPr>
              <w:t>Giochi psicomotori in cerchio per condividere uno spazio comune.</w:t>
            </w:r>
          </w:p>
          <w:p w14:paraId="11F46316" w14:textId="77777777" w:rsidR="00565C19" w:rsidRPr="001A79D8" w:rsidRDefault="00565C19">
            <w:pPr>
              <w:pStyle w:val="Paragrafoelenco"/>
              <w:numPr>
                <w:ilvl w:val="0"/>
                <w:numId w:val="34"/>
              </w:numPr>
              <w:suppressAutoHyphens/>
              <w:spacing w:after="0" w:line="240" w:lineRule="auto"/>
              <w:ind w:left="438"/>
              <w:rPr>
                <w:kern w:val="1"/>
                <w:lang w:eastAsia="ar-SA"/>
              </w:rPr>
            </w:pPr>
            <w:r w:rsidRPr="001A79D8">
              <w:rPr>
                <w:kern w:val="1"/>
                <w:lang w:eastAsia="ar-SA"/>
              </w:rPr>
              <w:t>Giochi psicomotori di accoglienza e di condivisione.</w:t>
            </w:r>
          </w:p>
          <w:p w14:paraId="678A1111" w14:textId="77777777" w:rsidR="00565C19" w:rsidRPr="001A79D8" w:rsidRDefault="00565C19">
            <w:pPr>
              <w:pStyle w:val="Paragrafoelenco"/>
              <w:numPr>
                <w:ilvl w:val="0"/>
                <w:numId w:val="34"/>
              </w:numPr>
              <w:suppressAutoHyphens/>
              <w:spacing w:after="0" w:line="240" w:lineRule="auto"/>
              <w:ind w:left="438"/>
              <w:rPr>
                <w:kern w:val="1"/>
                <w:lang w:eastAsia="ar-SA"/>
              </w:rPr>
            </w:pPr>
            <w:r w:rsidRPr="001A79D8">
              <w:rPr>
                <w:kern w:val="1"/>
                <w:lang w:eastAsia="ar-SA"/>
              </w:rPr>
              <w:t>Giochi psicomotori e simbolici di appartenenza</w:t>
            </w:r>
          </w:p>
          <w:p w14:paraId="36BD9D5B" w14:textId="77777777" w:rsidR="00565C19" w:rsidRPr="001A79D8" w:rsidRDefault="00565C19">
            <w:pPr>
              <w:pStyle w:val="Paragrafoelenco"/>
              <w:numPr>
                <w:ilvl w:val="0"/>
                <w:numId w:val="34"/>
              </w:numPr>
              <w:suppressAutoHyphens/>
              <w:spacing w:after="0" w:line="240" w:lineRule="auto"/>
              <w:ind w:left="438"/>
              <w:rPr>
                <w:kern w:val="1"/>
                <w:lang w:eastAsia="ar-SA"/>
              </w:rPr>
            </w:pPr>
            <w:r w:rsidRPr="001A79D8">
              <w:rPr>
                <w:kern w:val="1"/>
                <w:lang w:eastAsia="ar-SA"/>
              </w:rPr>
              <w:t>Percorso motorio per esplorare l’ambiente e acquisire le routine.</w:t>
            </w:r>
          </w:p>
          <w:p w14:paraId="234A8048" w14:textId="77777777" w:rsidR="00565C19" w:rsidRPr="00BF4EB7" w:rsidRDefault="00565C19">
            <w:pPr>
              <w:pStyle w:val="Paragrafoelenco"/>
              <w:numPr>
                <w:ilvl w:val="0"/>
                <w:numId w:val="34"/>
              </w:numPr>
              <w:suppressAutoHyphens/>
              <w:spacing w:after="0" w:line="240" w:lineRule="auto"/>
              <w:ind w:left="438"/>
              <w:rPr>
                <w:kern w:val="1"/>
                <w:lang w:eastAsia="ar-SA"/>
              </w:rPr>
            </w:pPr>
            <w:r w:rsidRPr="001A79D8">
              <w:rPr>
                <w:kern w:val="1"/>
                <w:lang w:eastAsia="ar-SA"/>
              </w:rPr>
              <w:t>Giochi per riallacciare, ricordare le regole di convivenza</w:t>
            </w:r>
          </w:p>
        </w:tc>
        <w:tc>
          <w:tcPr>
            <w:tcW w:w="1701" w:type="dxa"/>
            <w:shd w:val="clear" w:color="auto" w:fill="FFE599"/>
            <w:vAlign w:val="center"/>
          </w:tcPr>
          <w:p w14:paraId="7C2803EC" w14:textId="77777777" w:rsidR="00565C19" w:rsidRPr="002B6D93" w:rsidRDefault="00565C19" w:rsidP="00A54E5E">
            <w:pPr>
              <w:spacing w:after="0" w:line="240" w:lineRule="auto"/>
              <w:jc w:val="right"/>
              <w:rPr>
                <w:kern w:val="1"/>
                <w:lang w:eastAsia="ar-SA"/>
              </w:rPr>
            </w:pPr>
            <w:r w:rsidRPr="002B6D93">
              <w:rPr>
                <w:b/>
                <w:bCs/>
                <w:kern w:val="1"/>
                <w:lang w:eastAsia="ar-SA"/>
              </w:rPr>
              <w:t>Tipo di attività</w:t>
            </w:r>
            <w:r w:rsidRPr="002B6D93">
              <w:rPr>
                <w:b/>
                <w:lang w:eastAsia="ar-SA"/>
              </w:rPr>
              <w:t xml:space="preserve"> </w:t>
            </w:r>
          </w:p>
        </w:tc>
      </w:tr>
      <w:tr w:rsidR="00565C19" w:rsidRPr="002B6D93" w14:paraId="7AED1044" w14:textId="77777777" w:rsidTr="00A54E5E">
        <w:trPr>
          <w:trHeight w:val="589"/>
        </w:trPr>
        <w:tc>
          <w:tcPr>
            <w:tcW w:w="8080" w:type="dxa"/>
            <w:shd w:val="clear" w:color="auto" w:fill="FFFFFF"/>
            <w:vAlign w:val="center"/>
          </w:tcPr>
          <w:p w14:paraId="6C740A08" w14:textId="77777777" w:rsidR="00565C19" w:rsidRPr="00BF4EB7" w:rsidRDefault="00565C19" w:rsidP="00A54E5E">
            <w:pPr>
              <w:suppressAutoHyphens/>
              <w:spacing w:after="0" w:line="240" w:lineRule="auto"/>
              <w:rPr>
                <w:kern w:val="1"/>
                <w:lang w:eastAsia="ar-SA"/>
              </w:rPr>
            </w:pPr>
            <w:r w:rsidRPr="00BF4EB7">
              <w:rPr>
                <w:rFonts w:ascii="Calibri" w:hAnsi="Calibri" w:cs="Times New Roman"/>
                <w:kern w:val="1"/>
                <w:sz w:val="22"/>
                <w:szCs w:val="22"/>
                <w:lang w:eastAsia="ar-SA"/>
              </w:rPr>
              <w:t>Il Progetto Accoglienza costituisce l’essenza stessa dell’esperienza educativa e relazionale che il bambino intraprende. L’ingresso nella scuola dell’infanzia è un momento particolarmente delicato nel processo di maturazione personale di ogni bambino, poiché avviene il distacco dalle figure parentali, particolarmente dalla madre.</w:t>
            </w:r>
          </w:p>
          <w:p w14:paraId="3AB1D08A" w14:textId="77777777" w:rsidR="00565C19" w:rsidRPr="002B6D93" w:rsidRDefault="00565C19" w:rsidP="00A54E5E">
            <w:pPr>
              <w:suppressAutoHyphens/>
              <w:spacing w:after="0" w:line="240" w:lineRule="auto"/>
              <w:rPr>
                <w:kern w:val="1"/>
                <w:lang w:eastAsia="ar-SA"/>
              </w:rPr>
            </w:pPr>
            <w:r>
              <w:rPr>
                <w:kern w:val="1"/>
                <w:lang w:eastAsia="ar-SA"/>
              </w:rPr>
              <w:t>Nel</w:t>
            </w:r>
            <w:r w:rsidRPr="001A79D8">
              <w:rPr>
                <w:rFonts w:ascii="Calibri" w:hAnsi="Calibri"/>
                <w:kern w:val="1"/>
                <w:sz w:val="22"/>
                <w:szCs w:val="22"/>
                <w:lang w:eastAsia="ar-SA"/>
              </w:rPr>
              <w:t xml:space="preserve"> primo periodo di ambientamento uno degli obiettivi </w:t>
            </w:r>
            <w:r>
              <w:rPr>
                <w:kern w:val="1"/>
                <w:lang w:eastAsia="ar-SA"/>
              </w:rPr>
              <w:t xml:space="preserve">della scuola dell’infanzia </w:t>
            </w:r>
            <w:r w:rsidRPr="001A79D8">
              <w:rPr>
                <w:rFonts w:ascii="Calibri" w:hAnsi="Calibri"/>
                <w:kern w:val="1"/>
                <w:sz w:val="22"/>
                <w:szCs w:val="22"/>
                <w:lang w:eastAsia="ar-SA"/>
              </w:rPr>
              <w:t xml:space="preserve">è </w:t>
            </w:r>
            <w:r>
              <w:rPr>
                <w:kern w:val="1"/>
                <w:lang w:eastAsia="ar-SA"/>
              </w:rPr>
              <w:t xml:space="preserve">quello di </w:t>
            </w:r>
            <w:r w:rsidRPr="001A79D8">
              <w:rPr>
                <w:rFonts w:ascii="Calibri" w:hAnsi="Calibri"/>
                <w:kern w:val="1"/>
                <w:sz w:val="22"/>
                <w:szCs w:val="22"/>
                <w:lang w:eastAsia="ar-SA"/>
              </w:rPr>
              <w:t>favorire la reciproca conoscenza. Le insegnanti predispongono l’ambiente in modo tale da attirare l’attenzione e l’interesse dei bambini sui giochi e sul materiale didattico e favorire l’esplorazione del nuovo ambiente.</w:t>
            </w:r>
          </w:p>
        </w:tc>
        <w:tc>
          <w:tcPr>
            <w:tcW w:w="1701" w:type="dxa"/>
            <w:shd w:val="clear" w:color="auto" w:fill="FFE599"/>
            <w:vAlign w:val="center"/>
          </w:tcPr>
          <w:p w14:paraId="529A0CE2" w14:textId="77777777" w:rsidR="00565C19" w:rsidRPr="002B6D93" w:rsidRDefault="00565C19" w:rsidP="00A54E5E">
            <w:pPr>
              <w:spacing w:after="0" w:line="240" w:lineRule="auto"/>
              <w:jc w:val="right"/>
              <w:rPr>
                <w:b/>
                <w:lang w:eastAsia="ar-SA"/>
              </w:rPr>
            </w:pPr>
            <w:r w:rsidRPr="002B6D93">
              <w:rPr>
                <w:b/>
                <w:lang w:eastAsia="ar-SA"/>
              </w:rPr>
              <w:t>Descrizione sintetica</w:t>
            </w:r>
          </w:p>
        </w:tc>
      </w:tr>
      <w:tr w:rsidR="00565C19" w:rsidRPr="002B6D93" w14:paraId="0E6D6D52" w14:textId="77777777" w:rsidTr="00565C19">
        <w:trPr>
          <w:trHeight w:val="397"/>
        </w:trPr>
        <w:tc>
          <w:tcPr>
            <w:tcW w:w="8080" w:type="dxa"/>
            <w:shd w:val="clear" w:color="auto" w:fill="FFFFFF"/>
            <w:vAlign w:val="center"/>
          </w:tcPr>
          <w:p w14:paraId="7395FC8F" w14:textId="77777777" w:rsidR="00565C19" w:rsidRPr="002B6D93" w:rsidRDefault="00565C19" w:rsidP="00A54E5E">
            <w:pPr>
              <w:suppressAutoHyphens/>
              <w:spacing w:after="0" w:line="240" w:lineRule="auto"/>
              <w:rPr>
                <w:kern w:val="1"/>
                <w:lang w:eastAsia="ar-SA"/>
              </w:rPr>
            </w:pPr>
            <w:r>
              <w:rPr>
                <w:kern w:val="1"/>
                <w:lang w:eastAsia="ar-SA"/>
              </w:rPr>
              <w:t>Tutti i bambini in ingresso</w:t>
            </w:r>
          </w:p>
        </w:tc>
        <w:tc>
          <w:tcPr>
            <w:tcW w:w="1701" w:type="dxa"/>
            <w:shd w:val="clear" w:color="auto" w:fill="FFE599"/>
            <w:vAlign w:val="center"/>
          </w:tcPr>
          <w:p w14:paraId="5C06DD87" w14:textId="77777777" w:rsidR="00565C19" w:rsidRPr="002B6D93" w:rsidRDefault="00565C19" w:rsidP="00A54E5E">
            <w:pPr>
              <w:spacing w:after="0" w:line="240" w:lineRule="auto"/>
              <w:jc w:val="right"/>
              <w:rPr>
                <w:kern w:val="1"/>
                <w:lang w:eastAsia="ar-SA"/>
              </w:rPr>
            </w:pPr>
            <w:r w:rsidRPr="002B6D93">
              <w:rPr>
                <w:b/>
                <w:bCs/>
                <w:kern w:val="1"/>
                <w:lang w:eastAsia="ar-SA"/>
              </w:rPr>
              <w:t>Destinatari</w:t>
            </w:r>
          </w:p>
        </w:tc>
      </w:tr>
      <w:tr w:rsidR="00565C19" w:rsidRPr="002B6D93" w14:paraId="30572AC9" w14:textId="77777777" w:rsidTr="00565C19">
        <w:trPr>
          <w:trHeight w:val="389"/>
        </w:trPr>
        <w:tc>
          <w:tcPr>
            <w:tcW w:w="8080" w:type="dxa"/>
            <w:shd w:val="clear" w:color="auto" w:fill="FFFFFF"/>
            <w:vAlign w:val="center"/>
          </w:tcPr>
          <w:p w14:paraId="17079E23" w14:textId="77777777" w:rsidR="00565C19" w:rsidRPr="002B6D93" w:rsidRDefault="00565C19" w:rsidP="00A54E5E">
            <w:pPr>
              <w:suppressAutoHyphens/>
              <w:spacing w:after="0" w:line="240" w:lineRule="auto"/>
              <w:rPr>
                <w:kern w:val="1"/>
                <w:lang w:eastAsia="ar-SA"/>
              </w:rPr>
            </w:pPr>
            <w:r w:rsidRPr="002B6D93">
              <w:rPr>
                <w:kern w:val="1"/>
                <w:lang w:eastAsia="ar-SA"/>
              </w:rPr>
              <w:t>Interne alla scuola</w:t>
            </w:r>
          </w:p>
        </w:tc>
        <w:tc>
          <w:tcPr>
            <w:tcW w:w="1701" w:type="dxa"/>
            <w:shd w:val="clear" w:color="auto" w:fill="FFE599"/>
            <w:vAlign w:val="center"/>
          </w:tcPr>
          <w:p w14:paraId="1A4A52CC" w14:textId="77777777" w:rsidR="00565C19" w:rsidRPr="002B6D93" w:rsidRDefault="00565C19" w:rsidP="00A54E5E">
            <w:pPr>
              <w:suppressAutoHyphens/>
              <w:spacing w:after="0" w:line="240" w:lineRule="auto"/>
              <w:jc w:val="right"/>
              <w:rPr>
                <w:b/>
                <w:bCs/>
                <w:kern w:val="1"/>
                <w:lang w:eastAsia="ar-SA"/>
              </w:rPr>
            </w:pPr>
            <w:r w:rsidRPr="002B6D93">
              <w:rPr>
                <w:b/>
                <w:bCs/>
                <w:kern w:val="1"/>
                <w:lang w:eastAsia="ar-SA"/>
              </w:rPr>
              <w:t>Risorse umane</w:t>
            </w:r>
          </w:p>
        </w:tc>
      </w:tr>
      <w:tr w:rsidR="00565C19" w:rsidRPr="002B6D93" w14:paraId="59E57322" w14:textId="77777777" w:rsidTr="00A54E5E">
        <w:trPr>
          <w:trHeight w:val="733"/>
        </w:trPr>
        <w:tc>
          <w:tcPr>
            <w:tcW w:w="8080" w:type="dxa"/>
            <w:shd w:val="clear" w:color="auto" w:fill="FFFFFF"/>
            <w:vAlign w:val="center"/>
          </w:tcPr>
          <w:p w14:paraId="1B113039" w14:textId="77777777" w:rsidR="00565C19" w:rsidRPr="002B6D93" w:rsidRDefault="00565C19" w:rsidP="00A54E5E">
            <w:pPr>
              <w:suppressAutoHyphens/>
              <w:spacing w:after="0" w:line="240" w:lineRule="auto"/>
              <w:rPr>
                <w:kern w:val="1"/>
                <w:lang w:eastAsia="ar-SA"/>
              </w:rPr>
            </w:pPr>
            <w:r w:rsidRPr="00BF4EB7">
              <w:rPr>
                <w:rFonts w:ascii="Calibri" w:hAnsi="Calibri" w:cs="Times New Roman"/>
                <w:kern w:val="1"/>
                <w:sz w:val="22"/>
                <w:szCs w:val="22"/>
                <w:lang w:eastAsia="ar-SA"/>
              </w:rPr>
              <w:t>L’accoglienza non si esaurisce e non si identifica esclusivamente con le prassi attivate durante l’inizio dell’anno, ma deve essere assunta come una modalità di pensiero che sostenga una pedagogia dell’accoglienza, che si realizza giorno dopo giorno.</w:t>
            </w:r>
            <w:r>
              <w:rPr>
                <w:rFonts w:ascii="Times New Roman" w:hAnsi="Times New Roman" w:cs="Times New Roman"/>
                <w:color w:val="000000"/>
                <w:sz w:val="28"/>
                <w:szCs w:val="28"/>
              </w:rPr>
              <w:t xml:space="preserve">  </w:t>
            </w:r>
          </w:p>
        </w:tc>
        <w:tc>
          <w:tcPr>
            <w:tcW w:w="1701" w:type="dxa"/>
            <w:shd w:val="clear" w:color="auto" w:fill="FFE599"/>
            <w:vAlign w:val="center"/>
          </w:tcPr>
          <w:p w14:paraId="7D73ADF4" w14:textId="77777777" w:rsidR="00565C19" w:rsidRPr="002B6D93" w:rsidRDefault="00565C19" w:rsidP="00A54E5E">
            <w:pPr>
              <w:spacing w:after="0" w:line="240" w:lineRule="auto"/>
              <w:ind w:left="113"/>
              <w:jc w:val="right"/>
              <w:rPr>
                <w:kern w:val="1"/>
                <w:lang w:eastAsia="ar-SA"/>
              </w:rPr>
            </w:pPr>
            <w:r w:rsidRPr="002B6D93">
              <w:rPr>
                <w:b/>
                <w:bCs/>
                <w:kern w:val="1"/>
                <w:lang w:eastAsia="ar-SA"/>
              </w:rPr>
              <w:t>Tempi di realizzazione</w:t>
            </w:r>
          </w:p>
        </w:tc>
      </w:tr>
      <w:tr w:rsidR="00565C19" w:rsidRPr="002B6D93" w14:paraId="726A41FF" w14:textId="77777777" w:rsidTr="00A54E5E">
        <w:trPr>
          <w:trHeight w:val="661"/>
        </w:trPr>
        <w:tc>
          <w:tcPr>
            <w:tcW w:w="8080" w:type="dxa"/>
            <w:shd w:val="clear" w:color="auto" w:fill="FFFFFF"/>
            <w:vAlign w:val="center"/>
          </w:tcPr>
          <w:p w14:paraId="527EC52E" w14:textId="77777777" w:rsidR="00565C19" w:rsidRPr="00BF4EB7" w:rsidRDefault="00565C19" w:rsidP="00A54E5E">
            <w:pPr>
              <w:suppressAutoHyphens/>
              <w:spacing w:after="0" w:line="240" w:lineRule="auto"/>
              <w:rPr>
                <w:kern w:val="1"/>
                <w:lang w:eastAsia="ar-SA"/>
              </w:rPr>
            </w:pPr>
            <w:r w:rsidRPr="00BF4EB7">
              <w:rPr>
                <w:rFonts w:ascii="Calibri" w:hAnsi="Calibri" w:cs="Times New Roman"/>
                <w:kern w:val="1"/>
                <w:sz w:val="22"/>
                <w:szCs w:val="22"/>
                <w:lang w:eastAsia="ar-SA"/>
              </w:rPr>
              <w:t>Per ovviare, ai problemi che si incontrano nell’accogliere i bambini a scuola, nei loro primi giorni di frequenza, sulla base di una seria riflessione pedagogica sull’inserimento, sulle modalità di accoglienza e sulla base della oggettiva carenza di compresenza delle insegnanti si propon</w:t>
            </w:r>
            <w:r>
              <w:rPr>
                <w:kern w:val="1"/>
                <w:lang w:eastAsia="ar-SA"/>
              </w:rPr>
              <w:t xml:space="preserve">gono </w:t>
            </w:r>
            <w:r w:rsidRPr="00BF4EB7">
              <w:rPr>
                <w:rFonts w:ascii="Calibri" w:hAnsi="Calibri" w:cs="Times New Roman"/>
                <w:kern w:val="1"/>
                <w:sz w:val="22"/>
                <w:szCs w:val="22"/>
                <w:lang w:eastAsia="ar-SA"/>
              </w:rPr>
              <w:t>organizzazion</w:t>
            </w:r>
            <w:r>
              <w:rPr>
                <w:kern w:val="1"/>
                <w:lang w:eastAsia="ar-SA"/>
              </w:rPr>
              <w:t>i</w:t>
            </w:r>
            <w:r w:rsidRPr="00BF4EB7">
              <w:rPr>
                <w:rFonts w:ascii="Calibri" w:hAnsi="Calibri" w:cs="Times New Roman"/>
                <w:kern w:val="1"/>
                <w:sz w:val="22"/>
                <w:szCs w:val="22"/>
                <w:lang w:eastAsia="ar-SA"/>
              </w:rPr>
              <w:t xml:space="preserve"> orari</w:t>
            </w:r>
            <w:r>
              <w:rPr>
                <w:kern w:val="1"/>
                <w:lang w:eastAsia="ar-SA"/>
              </w:rPr>
              <w:t>e</w:t>
            </w:r>
            <w:r w:rsidRPr="00BF4EB7">
              <w:rPr>
                <w:rFonts w:ascii="Calibri" w:hAnsi="Calibri" w:cs="Times New Roman"/>
                <w:kern w:val="1"/>
                <w:sz w:val="22"/>
                <w:szCs w:val="22"/>
                <w:lang w:eastAsia="ar-SA"/>
              </w:rPr>
              <w:t xml:space="preserve"> e metodologica</w:t>
            </w:r>
            <w:r>
              <w:rPr>
                <w:kern w:val="1"/>
                <w:lang w:eastAsia="ar-SA"/>
              </w:rPr>
              <w:t xml:space="preserve"> specifiche.</w:t>
            </w:r>
          </w:p>
          <w:p w14:paraId="645F49C7" w14:textId="77777777" w:rsidR="00565C19" w:rsidRPr="002B6D93" w:rsidRDefault="00565C19" w:rsidP="00A54E5E">
            <w:pPr>
              <w:suppressAutoHyphens/>
              <w:spacing w:after="0" w:line="240" w:lineRule="auto"/>
              <w:rPr>
                <w:kern w:val="1"/>
                <w:lang w:eastAsia="ar-SA"/>
              </w:rPr>
            </w:pPr>
            <w:r w:rsidRPr="00BF4EB7">
              <w:rPr>
                <w:rFonts w:ascii="Calibri" w:hAnsi="Calibri" w:cs="Times New Roman"/>
                <w:kern w:val="1"/>
                <w:sz w:val="22"/>
                <w:szCs w:val="22"/>
                <w:lang w:eastAsia="ar-SA"/>
              </w:rPr>
              <w:t>Sarà fissato per ogni plesso un incontro insegnanti-genitori per fornire informazioni sul metodo educativo-didattico e sull'organizzazione della scuola</w:t>
            </w:r>
            <w:r>
              <w:rPr>
                <w:kern w:val="1"/>
                <w:lang w:eastAsia="ar-SA"/>
              </w:rPr>
              <w:t xml:space="preserve"> a</w:t>
            </w:r>
            <w:r w:rsidRPr="00BF4EB7">
              <w:rPr>
                <w:rFonts w:ascii="Calibri" w:hAnsi="Calibri" w:cs="Times New Roman"/>
                <w:kern w:val="1"/>
                <w:sz w:val="22"/>
                <w:szCs w:val="22"/>
                <w:lang w:eastAsia="ar-SA"/>
              </w:rPr>
              <w:t>ffinché i genitori comprendano e condividano le motivazioni della prassi adottata dai plessi della scuola dell’Infanzia in sede collegiale.</w:t>
            </w:r>
          </w:p>
        </w:tc>
        <w:tc>
          <w:tcPr>
            <w:tcW w:w="1701" w:type="dxa"/>
            <w:shd w:val="clear" w:color="auto" w:fill="FFE599"/>
            <w:vAlign w:val="center"/>
          </w:tcPr>
          <w:p w14:paraId="369E4FDA" w14:textId="77777777" w:rsidR="00565C19" w:rsidRPr="002B6D93" w:rsidRDefault="00565C19" w:rsidP="00A54E5E">
            <w:pPr>
              <w:spacing w:after="0" w:line="240" w:lineRule="auto"/>
              <w:jc w:val="right"/>
              <w:rPr>
                <w:kern w:val="1"/>
                <w:lang w:eastAsia="ar-SA"/>
              </w:rPr>
            </w:pPr>
            <w:r w:rsidRPr="002B6D93">
              <w:rPr>
                <w:b/>
                <w:bCs/>
                <w:kern w:val="1"/>
                <w:lang w:eastAsia="ar-SA"/>
              </w:rPr>
              <w:t>Modalità organizzative</w:t>
            </w:r>
          </w:p>
        </w:tc>
      </w:tr>
      <w:tr w:rsidR="00565C19" w:rsidRPr="002B6D93" w14:paraId="0371788F" w14:textId="77777777" w:rsidTr="00A54E5E">
        <w:trPr>
          <w:trHeight w:val="2195"/>
        </w:trPr>
        <w:tc>
          <w:tcPr>
            <w:tcW w:w="8080" w:type="dxa"/>
            <w:shd w:val="clear" w:color="auto" w:fill="FFFFFF"/>
            <w:vAlign w:val="center"/>
          </w:tcPr>
          <w:p w14:paraId="7172D1BD" w14:textId="77777777" w:rsidR="00565C19" w:rsidRDefault="00565C19" w:rsidP="00A54E5E">
            <w:pPr>
              <w:suppressAutoHyphens/>
              <w:spacing w:after="0" w:line="240" w:lineRule="auto"/>
              <w:rPr>
                <w:kern w:val="1"/>
                <w:lang w:eastAsia="ar-SA"/>
              </w:rPr>
            </w:pPr>
            <w:r>
              <w:rPr>
                <w:kern w:val="1"/>
                <w:lang w:eastAsia="ar-SA"/>
              </w:rPr>
              <w:lastRenderedPageBreak/>
              <w:t>Final</w:t>
            </w:r>
            <w:r w:rsidRPr="002B6D93">
              <w:rPr>
                <w:kern w:val="1"/>
                <w:lang w:eastAsia="ar-SA"/>
              </w:rPr>
              <w:t>ità:</w:t>
            </w:r>
            <w:r>
              <w:rPr>
                <w:kern w:val="1"/>
                <w:lang w:eastAsia="ar-SA"/>
              </w:rPr>
              <w:t xml:space="preserve"> </w:t>
            </w:r>
          </w:p>
          <w:p w14:paraId="5CE53479" w14:textId="77777777" w:rsidR="00565C19" w:rsidRPr="00BF4EB7" w:rsidRDefault="00565C19">
            <w:pPr>
              <w:pStyle w:val="Paragrafoelenco"/>
              <w:numPr>
                <w:ilvl w:val="0"/>
                <w:numId w:val="35"/>
              </w:numPr>
              <w:suppressAutoHyphens/>
              <w:spacing w:after="0" w:line="240" w:lineRule="auto"/>
              <w:rPr>
                <w:kern w:val="1"/>
                <w:lang w:eastAsia="ar-SA"/>
              </w:rPr>
            </w:pPr>
            <w:r w:rsidRPr="00BF4EB7">
              <w:rPr>
                <w:kern w:val="1"/>
                <w:lang w:eastAsia="ar-SA"/>
              </w:rPr>
              <w:t>Promuovere un ingresso a scuola piacevole attraverso la predisposizione di contesti rassicuranti ed allo stesso tempo attraenti, alla portata dei bambini per suscitare curiosità ed esplorazione dei materiali didattici e ludici;</w:t>
            </w:r>
          </w:p>
          <w:p w14:paraId="601AE6B0" w14:textId="77777777" w:rsidR="00565C19" w:rsidRPr="00BF4EB7" w:rsidRDefault="00565C19">
            <w:pPr>
              <w:pStyle w:val="Paragrafoelenco"/>
              <w:numPr>
                <w:ilvl w:val="0"/>
                <w:numId w:val="35"/>
              </w:numPr>
              <w:suppressAutoHyphens/>
              <w:spacing w:after="0" w:line="240" w:lineRule="auto"/>
              <w:rPr>
                <w:kern w:val="1"/>
                <w:lang w:eastAsia="ar-SA"/>
              </w:rPr>
            </w:pPr>
            <w:r w:rsidRPr="00BF4EB7">
              <w:rPr>
                <w:kern w:val="1"/>
                <w:lang w:eastAsia="ar-SA"/>
              </w:rPr>
              <w:t>Fare in modo che il bambino si senta accettato ed ascoltato;</w:t>
            </w:r>
          </w:p>
          <w:p w14:paraId="0310DAE3" w14:textId="77777777" w:rsidR="00565C19" w:rsidRPr="00BF4EB7" w:rsidRDefault="00565C19">
            <w:pPr>
              <w:pStyle w:val="Paragrafoelenco"/>
              <w:numPr>
                <w:ilvl w:val="0"/>
                <w:numId w:val="35"/>
              </w:numPr>
              <w:suppressAutoHyphens/>
              <w:spacing w:after="0" w:line="240" w:lineRule="auto"/>
              <w:rPr>
                <w:kern w:val="1"/>
                <w:lang w:eastAsia="ar-SA"/>
              </w:rPr>
            </w:pPr>
            <w:r w:rsidRPr="00BF4EB7">
              <w:rPr>
                <w:kern w:val="1"/>
                <w:lang w:eastAsia="ar-SA"/>
              </w:rPr>
              <w:t>Stimolare il bambino ad avere fiducia in sé e negli altri;</w:t>
            </w:r>
          </w:p>
          <w:p w14:paraId="38A9EDFD" w14:textId="77777777" w:rsidR="00565C19" w:rsidRPr="00BF4EB7" w:rsidRDefault="00565C19">
            <w:pPr>
              <w:pStyle w:val="Paragrafoelenco"/>
              <w:numPr>
                <w:ilvl w:val="0"/>
                <w:numId w:val="35"/>
              </w:numPr>
              <w:suppressAutoHyphens/>
              <w:spacing w:after="0" w:line="240" w:lineRule="auto"/>
              <w:rPr>
                <w:kern w:val="1"/>
                <w:lang w:eastAsia="ar-SA"/>
              </w:rPr>
            </w:pPr>
            <w:r w:rsidRPr="00BF4EB7">
              <w:rPr>
                <w:kern w:val="1"/>
                <w:lang w:eastAsia="ar-SA"/>
              </w:rPr>
              <w:t>Favorire il clima di reciproca fiducia tra genitori e scuola;</w:t>
            </w:r>
          </w:p>
          <w:p w14:paraId="6A1BCD3D" w14:textId="77777777" w:rsidR="00565C19" w:rsidRPr="00BF4EB7" w:rsidRDefault="00565C19">
            <w:pPr>
              <w:pStyle w:val="Paragrafoelenco"/>
              <w:numPr>
                <w:ilvl w:val="0"/>
                <w:numId w:val="35"/>
              </w:numPr>
              <w:suppressAutoHyphens/>
              <w:spacing w:after="0" w:line="240" w:lineRule="auto"/>
              <w:rPr>
                <w:kern w:val="1"/>
                <w:lang w:eastAsia="ar-SA"/>
              </w:rPr>
            </w:pPr>
            <w:r w:rsidRPr="00BF4EB7">
              <w:rPr>
                <w:kern w:val="1"/>
                <w:lang w:eastAsia="ar-SA"/>
              </w:rPr>
              <w:t>Agevolare il distacco fisico del bambino dal genitore.</w:t>
            </w:r>
          </w:p>
        </w:tc>
        <w:tc>
          <w:tcPr>
            <w:tcW w:w="1701" w:type="dxa"/>
            <w:shd w:val="clear" w:color="auto" w:fill="FFE599"/>
            <w:vAlign w:val="center"/>
          </w:tcPr>
          <w:p w14:paraId="479D9532" w14:textId="77777777" w:rsidR="00565C19" w:rsidRPr="002B6D93" w:rsidRDefault="00565C19" w:rsidP="00A54E5E">
            <w:pPr>
              <w:spacing w:after="0" w:line="240" w:lineRule="auto"/>
              <w:jc w:val="right"/>
              <w:rPr>
                <w:b/>
                <w:lang w:eastAsia="ar-SA"/>
              </w:rPr>
            </w:pPr>
            <w:r w:rsidRPr="002B6D93">
              <w:rPr>
                <w:b/>
                <w:bCs/>
                <w:kern w:val="1"/>
                <w:lang w:eastAsia="ar-SA"/>
              </w:rPr>
              <w:t>Coerenza con il PTOF</w:t>
            </w:r>
          </w:p>
        </w:tc>
      </w:tr>
      <w:tr w:rsidR="00565C19" w:rsidRPr="002B6D93" w14:paraId="2882734D" w14:textId="77777777" w:rsidTr="00A54E5E">
        <w:trPr>
          <w:trHeight w:val="787"/>
        </w:trPr>
        <w:tc>
          <w:tcPr>
            <w:tcW w:w="8080" w:type="dxa"/>
            <w:shd w:val="clear" w:color="auto" w:fill="FFFFFF"/>
            <w:vAlign w:val="center"/>
          </w:tcPr>
          <w:p w14:paraId="332AADD0" w14:textId="77777777" w:rsidR="00565C19" w:rsidRPr="00644F16" w:rsidRDefault="00565C19">
            <w:pPr>
              <w:pStyle w:val="Paragrafoelenco"/>
              <w:numPr>
                <w:ilvl w:val="0"/>
                <w:numId w:val="35"/>
              </w:numPr>
              <w:suppressAutoHyphens/>
              <w:spacing w:after="0" w:line="240" w:lineRule="auto"/>
              <w:rPr>
                <w:kern w:val="1"/>
                <w:lang w:eastAsia="ar-SA"/>
              </w:rPr>
            </w:pPr>
            <w:r w:rsidRPr="00644F16">
              <w:rPr>
                <w:rFonts w:ascii="Calibri" w:hAnsi="Calibri"/>
                <w:kern w:val="1"/>
                <w:sz w:val="22"/>
                <w:szCs w:val="22"/>
                <w:lang w:eastAsia="ar-SA"/>
              </w:rPr>
              <w:t>Osservazione sistematica attraverso indicatori e descrittori;</w:t>
            </w:r>
          </w:p>
          <w:p w14:paraId="075AD052" w14:textId="77777777" w:rsidR="00565C19" w:rsidRPr="00644F16" w:rsidRDefault="00565C19">
            <w:pPr>
              <w:pStyle w:val="Paragrafoelenco"/>
              <w:numPr>
                <w:ilvl w:val="0"/>
                <w:numId w:val="35"/>
              </w:numPr>
              <w:suppressAutoHyphens/>
              <w:spacing w:after="0" w:line="240" w:lineRule="auto"/>
            </w:pPr>
            <w:r w:rsidRPr="00644F16">
              <w:rPr>
                <w:rFonts w:ascii="Calibri" w:hAnsi="Calibri"/>
                <w:kern w:val="1"/>
                <w:sz w:val="22"/>
                <w:szCs w:val="22"/>
                <w:lang w:eastAsia="ar-SA"/>
              </w:rPr>
              <w:t>Osservazione diretta dei comportamenti e delle dinamiche relazionali.</w:t>
            </w:r>
          </w:p>
        </w:tc>
        <w:tc>
          <w:tcPr>
            <w:tcW w:w="1701" w:type="dxa"/>
            <w:shd w:val="clear" w:color="auto" w:fill="FFE599"/>
            <w:vAlign w:val="center"/>
          </w:tcPr>
          <w:p w14:paraId="41F67F67" w14:textId="77777777" w:rsidR="00565C19" w:rsidRPr="002B6D93" w:rsidRDefault="00565C19" w:rsidP="00A54E5E">
            <w:pPr>
              <w:suppressAutoHyphens/>
              <w:spacing w:after="0" w:line="240" w:lineRule="auto"/>
              <w:jc w:val="right"/>
              <w:rPr>
                <w:rFonts w:eastAsia="Times New Roman" w:cs="Calibri"/>
                <w:lang w:eastAsia="ar-SA"/>
              </w:rPr>
            </w:pPr>
            <w:r w:rsidRPr="002B6D93">
              <w:rPr>
                <w:b/>
                <w:lang w:eastAsia="ar-SA"/>
              </w:rPr>
              <w:t>Sistema di verifica e valutazione</w:t>
            </w:r>
          </w:p>
        </w:tc>
      </w:tr>
    </w:tbl>
    <w:p w14:paraId="43B995D6" w14:textId="7CF22628" w:rsidR="1E00BDD6" w:rsidRDefault="1E00BDD6" w:rsidP="1E00BDD6"/>
    <w:p w14:paraId="08DA7152" w14:textId="03E70A1C" w:rsidR="1E00BDD6" w:rsidRDefault="1E00BDD6" w:rsidP="1E00BDD6"/>
    <w:p w14:paraId="3C11D418" w14:textId="77777777" w:rsidR="00980BEF" w:rsidRPr="00A11B46" w:rsidRDefault="00980BEF" w:rsidP="6599F775">
      <w:pPr>
        <w:spacing w:after="0"/>
        <w:rPr>
          <w:sz w:val="20"/>
          <w:szCs w:val="20"/>
        </w:rPr>
      </w:pPr>
    </w:p>
    <w:p w14:paraId="29EB33D7" w14:textId="7B689055" w:rsidR="1E00BDD6" w:rsidRDefault="1E00BDD6" w:rsidP="1E00BDD6">
      <w:pPr>
        <w:spacing w:after="0"/>
        <w:rPr>
          <w:sz w:val="20"/>
          <w:szCs w:val="20"/>
          <w:highlight w:val="magenta"/>
        </w:rPr>
      </w:pPr>
    </w:p>
    <w:tbl>
      <w:tblPr>
        <w:tblW w:w="0" w:type="auto"/>
        <w:tblLayout w:type="fixed"/>
        <w:tblLook w:val="04A0" w:firstRow="1" w:lastRow="0" w:firstColumn="1" w:lastColumn="0" w:noHBand="0" w:noVBand="1"/>
      </w:tblPr>
      <w:tblGrid>
        <w:gridCol w:w="7823"/>
        <w:gridCol w:w="1807"/>
      </w:tblGrid>
      <w:tr w:rsidR="1E00BDD6" w14:paraId="776E9742" w14:textId="77777777" w:rsidTr="1E00BDD6">
        <w:trPr>
          <w:trHeight w:val="675"/>
        </w:trPr>
        <w:tc>
          <w:tcPr>
            <w:tcW w:w="96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2CEB82BD" w14:textId="4523E062" w:rsidR="1E00BDD6" w:rsidRDefault="1E00BDD6" w:rsidP="1E00BDD6">
            <w:pPr>
              <w:spacing w:line="276" w:lineRule="auto"/>
              <w:ind w:left="19" w:hanging="19"/>
            </w:pPr>
            <w:r w:rsidRPr="1E00BDD6">
              <w:rPr>
                <w:rFonts w:ascii="Times New Roman" w:eastAsia="Times New Roman" w:hAnsi="Times New Roman" w:cs="Times New Roman"/>
                <w:color w:val="222222"/>
                <w:sz w:val="26"/>
                <w:szCs w:val="26"/>
              </w:rPr>
              <w:t>Alfabetiamo insieme</w:t>
            </w:r>
          </w:p>
        </w:tc>
      </w:tr>
      <w:tr w:rsidR="1E00BDD6" w14:paraId="085A0BE9"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7AC68D" w14:textId="17EB8892" w:rsidR="1E00BDD6" w:rsidRDefault="1E00BDD6" w:rsidP="1E00BDD6">
            <w:pPr>
              <w:spacing w:line="276" w:lineRule="auto"/>
            </w:pPr>
            <w:r w:rsidRPr="1E00BDD6">
              <w:rPr>
                <w:rFonts w:ascii="Times New Roman" w:eastAsia="Times New Roman" w:hAnsi="Times New Roman" w:cs="Times New Roman"/>
                <w:color w:val="222222"/>
                <w:sz w:val="26"/>
                <w:szCs w:val="26"/>
              </w:rPr>
              <w:t>Colangeli Alessandra</w:t>
            </w:r>
          </w:p>
        </w:tc>
        <w:tc>
          <w:tcPr>
            <w:tcW w:w="1807" w:type="dxa"/>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6235C90D" w14:textId="40A37C41" w:rsidR="1E00BDD6" w:rsidRDefault="1E00BDD6" w:rsidP="1E00BDD6">
            <w:pPr>
              <w:jc w:val="right"/>
            </w:pPr>
            <w:r w:rsidRPr="1E00BDD6">
              <w:rPr>
                <w:rFonts w:ascii="Times New Roman" w:eastAsia="Times New Roman" w:hAnsi="Times New Roman" w:cs="Times New Roman"/>
                <w:color w:val="222222"/>
                <w:sz w:val="26"/>
                <w:szCs w:val="26"/>
              </w:rPr>
              <w:t>Referente</w:t>
            </w:r>
          </w:p>
        </w:tc>
      </w:tr>
      <w:tr w:rsidR="1E00BDD6" w14:paraId="294697AD"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73B6FD" w14:textId="19D3E9AB" w:rsidR="1E00BDD6" w:rsidRDefault="1E00BDD6" w:rsidP="1E00BDD6">
            <w:pPr>
              <w:spacing w:line="276" w:lineRule="auto"/>
            </w:pPr>
            <w:r w:rsidRPr="1E00BDD6">
              <w:rPr>
                <w:rFonts w:ascii="Times New Roman" w:eastAsia="Times New Roman" w:hAnsi="Times New Roman" w:cs="Times New Roman"/>
                <w:color w:val="222222"/>
                <w:sz w:val="26"/>
                <w:szCs w:val="26"/>
              </w:rPr>
              <w:t>Docenti della scuola dell’Infanzia Marconi</w:t>
            </w:r>
          </w:p>
          <w:p w14:paraId="3ED9909A" w14:textId="762DCB08" w:rsidR="1E00BDD6" w:rsidRDefault="1E00BDD6" w:rsidP="1E00BDD6">
            <w:pPr>
              <w:spacing w:line="276" w:lineRule="auto"/>
            </w:pPr>
            <w:r w:rsidRPr="1E00BDD6">
              <w:rPr>
                <w:rFonts w:ascii="Times New Roman" w:eastAsia="Times New Roman" w:hAnsi="Times New Roman" w:cs="Times New Roman"/>
                <w:color w:val="222222"/>
                <w:sz w:val="26"/>
                <w:szCs w:val="26"/>
              </w:rPr>
              <w:t xml:space="preserve">Docenti delle classi 1A 1C. di Scuola Primaria Marconi ad indirizzo comune </w:t>
            </w:r>
          </w:p>
          <w:p w14:paraId="186AEF91" w14:textId="70540845" w:rsidR="1E00BDD6" w:rsidRDefault="1E00BDD6" w:rsidP="1E00BDD6">
            <w:pPr>
              <w:spacing w:line="276" w:lineRule="auto"/>
            </w:pPr>
            <w:r w:rsidRPr="1E00BDD6">
              <w:rPr>
                <w:rFonts w:ascii="Times New Roman" w:eastAsia="Times New Roman" w:hAnsi="Times New Roman" w:cs="Times New Roman"/>
                <w:color w:val="222222"/>
                <w:sz w:val="26"/>
                <w:szCs w:val="26"/>
              </w:rPr>
              <w:t xml:space="preserve">Docenti della scuola Secondaria di Primo Grado Marconi ad indirizzo musicale </w:t>
            </w:r>
          </w:p>
          <w:p w14:paraId="7F84260C" w14:textId="3A336B30" w:rsidR="1E00BDD6" w:rsidRDefault="1E00BDD6" w:rsidP="1E00BDD6">
            <w:pPr>
              <w:spacing w:line="276" w:lineRule="auto"/>
            </w:pPr>
            <w:r w:rsidRPr="1E00BDD6">
              <w:rPr>
                <w:rFonts w:ascii="Times New Roman" w:eastAsia="Times New Roman" w:hAnsi="Times New Roman" w:cs="Times New Roman"/>
                <w:color w:val="222222"/>
                <w:sz w:val="26"/>
                <w:szCs w:val="26"/>
              </w:rPr>
              <w:t xml:space="preserv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41C9A0BE" w14:textId="0C0DC0CF" w:rsidR="1E00BDD6" w:rsidRDefault="1E00BDD6" w:rsidP="1E00BDD6">
            <w:pPr>
              <w:jc w:val="right"/>
            </w:pPr>
            <w:r w:rsidRPr="1E00BDD6">
              <w:rPr>
                <w:rFonts w:ascii="Times New Roman" w:eastAsia="Times New Roman" w:hAnsi="Times New Roman" w:cs="Times New Roman"/>
                <w:color w:val="222222"/>
                <w:sz w:val="26"/>
                <w:szCs w:val="26"/>
              </w:rPr>
              <w:t>Team progetto</w:t>
            </w:r>
          </w:p>
        </w:tc>
      </w:tr>
      <w:tr w:rsidR="1E00BDD6" w14:paraId="2D763419"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2C7EE9C" w14:textId="524276D3" w:rsidR="1E00BDD6" w:rsidRDefault="1E00BDD6" w:rsidP="1E00BDD6">
            <w:pPr>
              <w:spacing w:line="276" w:lineRule="auto"/>
              <w:jc w:val="both"/>
            </w:pPr>
            <w:r w:rsidRPr="1E00BDD6">
              <w:rPr>
                <w:rFonts w:ascii="Times New Roman" w:eastAsia="Times New Roman" w:hAnsi="Times New Roman" w:cs="Times New Roman"/>
                <w:color w:val="222222"/>
                <w:sz w:val="26"/>
                <w:szCs w:val="26"/>
              </w:rPr>
              <w:t xml:space="preserve">Laboratori grafico-pittorici a coppie e piccolo gruppo, attività di musica d’insieme, laboratorio informatico, acquisizione video e audio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3AED604A" w14:textId="5F901D10" w:rsidR="1E00BDD6" w:rsidRDefault="1E00BDD6" w:rsidP="1E00BDD6">
            <w:pPr>
              <w:jc w:val="right"/>
            </w:pPr>
            <w:r w:rsidRPr="1E00BDD6">
              <w:rPr>
                <w:rFonts w:ascii="Times New Roman" w:eastAsia="Times New Roman" w:hAnsi="Times New Roman" w:cs="Times New Roman"/>
                <w:color w:val="222222"/>
                <w:sz w:val="26"/>
                <w:szCs w:val="26"/>
              </w:rPr>
              <w:t>Tipo di attività</w:t>
            </w:r>
          </w:p>
        </w:tc>
      </w:tr>
      <w:tr w:rsidR="1E00BDD6" w14:paraId="52D142AE"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114B40F" w14:textId="1D1F9951" w:rsidR="1E00BDD6" w:rsidRDefault="1E00BDD6" w:rsidP="1E00BDD6">
            <w:pPr>
              <w:spacing w:line="276" w:lineRule="auto"/>
              <w:jc w:val="both"/>
            </w:pPr>
            <w:r w:rsidRPr="1E00BDD6">
              <w:rPr>
                <w:rFonts w:ascii="Times New Roman" w:eastAsia="Times New Roman" w:hAnsi="Times New Roman" w:cs="Times New Roman"/>
                <w:color w:val="222222"/>
                <w:sz w:val="26"/>
                <w:szCs w:val="26"/>
              </w:rPr>
              <w:t xml:space="preserve">Il progetto nasce dalla volontà di realizzare una </w:t>
            </w:r>
            <w:r w:rsidRPr="1E00BDD6">
              <w:rPr>
                <w:rFonts w:ascii="Times New Roman" w:eastAsia="Times New Roman" w:hAnsi="Times New Roman" w:cs="Times New Roman"/>
                <w:b/>
                <w:bCs/>
                <w:color w:val="222222"/>
                <w:sz w:val="26"/>
                <w:szCs w:val="26"/>
              </w:rPr>
              <w:t>continuità verticale</w:t>
            </w:r>
            <w:r w:rsidRPr="1E00BDD6">
              <w:rPr>
                <w:rFonts w:ascii="Times New Roman" w:eastAsia="Times New Roman" w:hAnsi="Times New Roman" w:cs="Times New Roman"/>
                <w:color w:val="222222"/>
                <w:sz w:val="26"/>
                <w:szCs w:val="26"/>
              </w:rPr>
              <w:t xml:space="preserve"> (tra i diversi ordini di scuola dell'Istituto) e </w:t>
            </w:r>
            <w:r w:rsidRPr="1E00BDD6">
              <w:rPr>
                <w:rFonts w:ascii="Times New Roman" w:eastAsia="Times New Roman" w:hAnsi="Times New Roman" w:cs="Times New Roman"/>
                <w:b/>
                <w:bCs/>
                <w:color w:val="222222"/>
                <w:sz w:val="26"/>
                <w:szCs w:val="26"/>
              </w:rPr>
              <w:t xml:space="preserve">orizzontale </w:t>
            </w:r>
            <w:r w:rsidRPr="1E00BDD6">
              <w:rPr>
                <w:rFonts w:ascii="Times New Roman" w:eastAsia="Times New Roman" w:hAnsi="Times New Roman" w:cs="Times New Roman"/>
                <w:color w:val="222222"/>
                <w:sz w:val="26"/>
                <w:szCs w:val="26"/>
              </w:rPr>
              <w:t xml:space="preserve">(sezioni e classi parallele) tramite un unico percorso strutturato che integri le diverse competenze di ciascun livello di sviluppo e che porti alla interiorizzazione dell'alfabeto per i bambini dell'infanzia e primaria tramite il soddisfacimento dei tre diversi stili apprenditivi: </w:t>
            </w:r>
            <w:r w:rsidRPr="1E00BDD6">
              <w:rPr>
                <w:rFonts w:ascii="Times New Roman" w:eastAsia="Times New Roman" w:hAnsi="Times New Roman" w:cs="Times New Roman"/>
                <w:i/>
                <w:iCs/>
                <w:color w:val="222222"/>
                <w:sz w:val="26"/>
                <w:szCs w:val="26"/>
              </w:rPr>
              <w:t xml:space="preserve">visivo </w:t>
            </w:r>
            <w:r w:rsidRPr="1E00BDD6">
              <w:rPr>
                <w:rFonts w:ascii="Times New Roman" w:eastAsia="Times New Roman" w:hAnsi="Times New Roman" w:cs="Times New Roman"/>
                <w:color w:val="222222"/>
                <w:sz w:val="26"/>
                <w:szCs w:val="26"/>
              </w:rPr>
              <w:t xml:space="preserve">(tramite le immagini del fonema e dell'immagine corrispondente), </w:t>
            </w:r>
            <w:r w:rsidRPr="1E00BDD6">
              <w:rPr>
                <w:rFonts w:ascii="Times New Roman" w:eastAsia="Times New Roman" w:hAnsi="Times New Roman" w:cs="Times New Roman"/>
                <w:i/>
                <w:iCs/>
                <w:color w:val="222222"/>
                <w:sz w:val="26"/>
                <w:szCs w:val="26"/>
              </w:rPr>
              <w:t xml:space="preserve">uditivo </w:t>
            </w:r>
            <w:r w:rsidRPr="1E00BDD6">
              <w:rPr>
                <w:rFonts w:ascii="Times New Roman" w:eastAsia="Times New Roman" w:hAnsi="Times New Roman" w:cs="Times New Roman"/>
                <w:color w:val="222222"/>
                <w:sz w:val="26"/>
                <w:szCs w:val="26"/>
              </w:rPr>
              <w:t xml:space="preserve">(la filastrocca é in rima e sarà musicata dalla Secondaria di Primo Grado ad indirizzo Musicale) e </w:t>
            </w:r>
            <w:r w:rsidRPr="1E00BDD6">
              <w:rPr>
                <w:rFonts w:ascii="Times New Roman" w:eastAsia="Times New Roman" w:hAnsi="Times New Roman" w:cs="Times New Roman"/>
                <w:i/>
                <w:iCs/>
                <w:color w:val="222222"/>
                <w:sz w:val="26"/>
                <w:szCs w:val="26"/>
              </w:rPr>
              <w:t xml:space="preserve">cinestetico </w:t>
            </w:r>
            <w:r w:rsidRPr="1E00BDD6">
              <w:rPr>
                <w:rFonts w:ascii="Times New Roman" w:eastAsia="Times New Roman" w:hAnsi="Times New Roman" w:cs="Times New Roman"/>
                <w:color w:val="222222"/>
                <w:sz w:val="26"/>
                <w:szCs w:val="26"/>
              </w:rPr>
              <w:t>(il testo può essere mimato).</w:t>
            </w:r>
          </w:p>
          <w:p w14:paraId="790998B9" w14:textId="59AFCBBC" w:rsidR="1E00BDD6" w:rsidRDefault="1E00BDD6" w:rsidP="1E00BDD6">
            <w:pPr>
              <w:spacing w:line="276" w:lineRule="auto"/>
              <w:jc w:val="both"/>
            </w:pPr>
            <w:r w:rsidRPr="1E00BDD6">
              <w:rPr>
                <w:rFonts w:ascii="Times New Roman" w:eastAsia="Times New Roman" w:hAnsi="Times New Roman" w:cs="Times New Roman"/>
                <w:color w:val="222222"/>
                <w:sz w:val="26"/>
                <w:szCs w:val="26"/>
              </w:rPr>
              <w:t>Nell'ottica dell’</w:t>
            </w:r>
            <w:r w:rsidRPr="1E00BDD6">
              <w:rPr>
                <w:rFonts w:ascii="Times New Roman" w:eastAsia="Times New Roman" w:hAnsi="Times New Roman" w:cs="Times New Roman"/>
                <w:b/>
                <w:bCs/>
                <w:color w:val="222222"/>
                <w:sz w:val="26"/>
                <w:szCs w:val="26"/>
              </w:rPr>
              <w:t>Open day</w:t>
            </w:r>
            <w:r w:rsidRPr="1E00BDD6">
              <w:rPr>
                <w:rFonts w:ascii="Times New Roman" w:eastAsia="Times New Roman" w:hAnsi="Times New Roman" w:cs="Times New Roman"/>
                <w:color w:val="222222"/>
                <w:sz w:val="26"/>
                <w:szCs w:val="26"/>
              </w:rPr>
              <w:t>, si prevede per Natale la costruzione di un alfabeto murale che illustra la canzone dell’ “Alfabeto del Natale” e che sarà realizzato con didascalie e disegni dai bambini dei 5 anni dell'infanzia e delle classi prime, che lavoreranno insieme a coppie. Si prevede un’esibizione finale il cui video, elaborato dagli alunni della Scuola Secondaria di Primo Grado, sarà messo su una chiavetta USB per i genitori. Video che potrà essere riprodotto per l’Open Day.</w:t>
            </w:r>
          </w:p>
          <w:p w14:paraId="77662932" w14:textId="04B947DB" w:rsidR="1E00BDD6" w:rsidRDefault="1E00BDD6" w:rsidP="1E00BDD6">
            <w:pPr>
              <w:spacing w:line="276" w:lineRule="auto"/>
              <w:jc w:val="both"/>
            </w:pPr>
            <w:r w:rsidRPr="1E00BDD6">
              <w:rPr>
                <w:rFonts w:ascii="Times New Roman" w:eastAsia="Times New Roman" w:hAnsi="Times New Roman" w:cs="Times New Roman"/>
                <w:color w:val="222222"/>
                <w:sz w:val="26"/>
                <w:szCs w:val="26"/>
              </w:rPr>
              <w:lastRenderedPageBreak/>
              <w:t xml:space="preserve">Il prodotto finale sarà un dono offerto ai bambini dei 5 anni del Marconi-Maraini, che potranno visionare l'alfabeto quotidianamente lungo il corridoio.  </w:t>
            </w:r>
          </w:p>
          <w:p w14:paraId="3E28B3BE" w14:textId="686BE7AC" w:rsidR="1E00BDD6" w:rsidRDefault="1E00BDD6" w:rsidP="1E00BDD6">
            <w:pPr>
              <w:spacing w:line="276" w:lineRule="auto"/>
              <w:jc w:val="both"/>
            </w:pPr>
            <w:r w:rsidRPr="1E00BDD6">
              <w:rPr>
                <w:rFonts w:ascii="Times New Roman" w:eastAsia="Times New Roman" w:hAnsi="Times New Roman" w:cs="Times New Roman"/>
                <w:color w:val="222222"/>
                <w:sz w:val="26"/>
                <w:szCs w:val="26"/>
              </w:rPr>
              <w:t xml:space="preserve">Per fine anno, invece, si prevede ugualmente una filastrocca sull'alfabeto, ma psicomotoria: potrà essere mimata e i ragazzi della Secondaria di Primo Grado ad indirizzo musicale potranno musicarla: ci sarà un concerto all'aperto dove i bambini canteranno, mimeranno e illustreranno l'alfabeto, mentre i ragazzi suoneranno. </w:t>
            </w:r>
          </w:p>
          <w:p w14:paraId="2D17957F" w14:textId="218F6BC7" w:rsidR="1E00BDD6" w:rsidRDefault="1E00BDD6" w:rsidP="1E00BDD6">
            <w:pPr>
              <w:spacing w:line="276" w:lineRule="auto"/>
              <w:jc w:val="both"/>
            </w:pPr>
            <w:r w:rsidRPr="1E00BDD6">
              <w:rPr>
                <w:rFonts w:ascii="Times New Roman" w:eastAsia="Times New Roman" w:hAnsi="Times New Roman" w:cs="Times New Roman"/>
                <w:color w:val="222222"/>
                <w:sz w:val="26"/>
                <w:szCs w:val="26"/>
              </w:rPr>
              <w:t xml:space="preserve"> </w:t>
            </w:r>
          </w:p>
          <w:p w14:paraId="655BDA2D" w14:textId="46A9D645" w:rsidR="1E00BDD6" w:rsidRDefault="1E00BDD6" w:rsidP="1E00BDD6">
            <w:pPr>
              <w:spacing w:line="276" w:lineRule="auto"/>
              <w:jc w:val="both"/>
            </w:pPr>
            <w:r w:rsidRPr="1E00BDD6">
              <w:rPr>
                <w:rFonts w:ascii="Times New Roman" w:eastAsia="Times New Roman" w:hAnsi="Times New Roman" w:cs="Times New Roman"/>
                <w:color w:val="222222"/>
                <w:sz w:val="26"/>
                <w:szCs w:val="26"/>
              </w:rPr>
              <w:t xml:space="preserv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2AA93273" w14:textId="4F3168EE" w:rsidR="1E00BDD6" w:rsidRDefault="1E00BDD6" w:rsidP="1E00BDD6">
            <w:r w:rsidRPr="1E00BDD6">
              <w:rPr>
                <w:rFonts w:ascii="Times New Roman" w:eastAsia="Times New Roman" w:hAnsi="Times New Roman" w:cs="Times New Roman"/>
                <w:color w:val="222222"/>
                <w:sz w:val="26"/>
                <w:szCs w:val="26"/>
              </w:rPr>
              <w:lastRenderedPageBreak/>
              <w:t xml:space="preserve"> </w:t>
            </w:r>
          </w:p>
          <w:p w14:paraId="1121154B" w14:textId="29EE56BE" w:rsidR="1E00BDD6" w:rsidRDefault="1E00BDD6" w:rsidP="1E00BDD6">
            <w:r w:rsidRPr="1E00BDD6">
              <w:rPr>
                <w:rFonts w:ascii="Times New Roman" w:eastAsia="Times New Roman" w:hAnsi="Times New Roman" w:cs="Times New Roman"/>
                <w:color w:val="222222"/>
                <w:sz w:val="26"/>
                <w:szCs w:val="26"/>
              </w:rPr>
              <w:t xml:space="preserve"> </w:t>
            </w:r>
          </w:p>
          <w:p w14:paraId="5618AAA7" w14:textId="6DA2C17F" w:rsidR="1E00BDD6" w:rsidRDefault="1E00BDD6" w:rsidP="1E00BDD6">
            <w:r w:rsidRPr="1E00BDD6">
              <w:rPr>
                <w:rFonts w:ascii="Times New Roman" w:eastAsia="Times New Roman" w:hAnsi="Times New Roman" w:cs="Times New Roman"/>
                <w:color w:val="222222"/>
                <w:sz w:val="26"/>
                <w:szCs w:val="26"/>
              </w:rPr>
              <w:t>Descrizione sintetica</w:t>
            </w:r>
          </w:p>
        </w:tc>
      </w:tr>
      <w:tr w:rsidR="1E00BDD6" w14:paraId="45ACC674"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036737" w14:textId="0BCB2A0F" w:rsidR="1E00BDD6" w:rsidRDefault="1E00BDD6" w:rsidP="1E00BDD6">
            <w:pPr>
              <w:spacing w:line="276" w:lineRule="auto"/>
              <w:jc w:val="both"/>
            </w:pPr>
            <w:r w:rsidRPr="1E00BDD6">
              <w:rPr>
                <w:rFonts w:ascii="Times New Roman" w:eastAsia="Times New Roman" w:hAnsi="Times New Roman" w:cs="Times New Roman"/>
                <w:color w:val="222222"/>
                <w:sz w:val="26"/>
                <w:szCs w:val="26"/>
              </w:rPr>
              <w:t>alunni di 5 anni dell’Infanzia Marconi-Maraini, delle classi prime della Primaria, e classi aperte della Secondaria di Primo Grado</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079B0408" w14:textId="04F43EB5" w:rsidR="1E00BDD6" w:rsidRDefault="1E00BDD6" w:rsidP="1E00BDD6">
            <w:pPr>
              <w:jc w:val="right"/>
            </w:pPr>
            <w:r w:rsidRPr="1E00BDD6">
              <w:rPr>
                <w:rFonts w:ascii="Times New Roman" w:eastAsia="Times New Roman" w:hAnsi="Times New Roman" w:cs="Times New Roman"/>
                <w:color w:val="222222"/>
                <w:sz w:val="26"/>
                <w:szCs w:val="26"/>
              </w:rPr>
              <w:t>Destinatari</w:t>
            </w:r>
          </w:p>
        </w:tc>
      </w:tr>
      <w:tr w:rsidR="1E00BDD6" w14:paraId="027DE62A"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761330" w14:textId="68D84896" w:rsidR="1E00BDD6" w:rsidRDefault="1E00BDD6" w:rsidP="1E00BDD6">
            <w:pPr>
              <w:spacing w:line="276" w:lineRule="auto"/>
            </w:pPr>
            <w:r w:rsidRPr="1E00BDD6">
              <w:rPr>
                <w:rFonts w:ascii="Times New Roman" w:eastAsia="Times New Roman" w:hAnsi="Times New Roman" w:cs="Times New Roman"/>
                <w:color w:val="222222"/>
                <w:sz w:val="26"/>
                <w:szCs w:val="26"/>
              </w:rPr>
              <w:t>Interne alla scuola</w:t>
            </w:r>
          </w:p>
        </w:tc>
        <w:tc>
          <w:tcPr>
            <w:tcW w:w="180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425B77AD" w14:textId="2A48E994" w:rsidR="1E00BDD6" w:rsidRDefault="1E00BDD6" w:rsidP="1E00BDD6">
            <w:pPr>
              <w:jc w:val="right"/>
            </w:pPr>
            <w:r w:rsidRPr="1E00BDD6">
              <w:rPr>
                <w:rFonts w:ascii="Times New Roman" w:eastAsia="Times New Roman" w:hAnsi="Times New Roman" w:cs="Times New Roman"/>
                <w:color w:val="222222"/>
                <w:sz w:val="26"/>
                <w:szCs w:val="26"/>
              </w:rPr>
              <w:t>Risorse umane</w:t>
            </w:r>
          </w:p>
        </w:tc>
      </w:tr>
      <w:tr w:rsidR="1E00BDD6" w14:paraId="126C94AC"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37558B" w14:textId="00AC5E0B" w:rsidR="1E00BDD6" w:rsidRDefault="1E00BDD6" w:rsidP="1E00BDD6">
            <w:pPr>
              <w:spacing w:line="276" w:lineRule="auto"/>
            </w:pPr>
            <w:r w:rsidRPr="1E00BDD6">
              <w:rPr>
                <w:rFonts w:ascii="Times New Roman" w:eastAsia="Times New Roman" w:hAnsi="Times New Roman" w:cs="Times New Roman"/>
                <w:color w:val="222222"/>
                <w:sz w:val="26"/>
                <w:szCs w:val="26"/>
              </w:rPr>
              <w:t>Enti esterni: nessuno</w:t>
            </w:r>
          </w:p>
        </w:tc>
        <w:tc>
          <w:tcPr>
            <w:tcW w:w="1807" w:type="dxa"/>
            <w:vMerge/>
            <w:tcBorders>
              <w:left w:val="single" w:sz="0" w:space="0" w:color="000000" w:themeColor="text1"/>
              <w:bottom w:val="single" w:sz="0" w:space="0" w:color="000000" w:themeColor="text1"/>
              <w:right w:val="single" w:sz="0" w:space="0" w:color="000000" w:themeColor="text1"/>
            </w:tcBorders>
            <w:vAlign w:val="center"/>
          </w:tcPr>
          <w:p w14:paraId="6FBD531C" w14:textId="77777777" w:rsidR="00F35EE9" w:rsidRDefault="00F35EE9"/>
        </w:tc>
      </w:tr>
      <w:tr w:rsidR="1E00BDD6" w14:paraId="173E950F"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506D6F8" w14:textId="12374F7C" w:rsidR="1E00BDD6" w:rsidRDefault="1E00BDD6" w:rsidP="1E00BDD6">
            <w:pPr>
              <w:spacing w:line="276" w:lineRule="auto"/>
            </w:pPr>
            <w:r w:rsidRPr="1E00BDD6">
              <w:rPr>
                <w:rFonts w:ascii="Times New Roman" w:eastAsia="Times New Roman" w:hAnsi="Times New Roman" w:cs="Times New Roman"/>
                <w:color w:val="222222"/>
                <w:sz w:val="26"/>
                <w:szCs w:val="26"/>
              </w:rPr>
              <w:t>intero anno scolastico</w:t>
            </w:r>
          </w:p>
        </w:tc>
        <w:tc>
          <w:tcPr>
            <w:tcW w:w="1807" w:type="dxa"/>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2E352ED5" w14:textId="0736BB9F" w:rsidR="1E00BDD6" w:rsidRDefault="1E00BDD6" w:rsidP="1E00BDD6">
            <w:pPr>
              <w:jc w:val="right"/>
            </w:pPr>
            <w:r w:rsidRPr="1E00BDD6">
              <w:rPr>
                <w:rFonts w:ascii="Times New Roman" w:eastAsia="Times New Roman" w:hAnsi="Times New Roman" w:cs="Times New Roman"/>
                <w:color w:val="222222"/>
                <w:sz w:val="26"/>
                <w:szCs w:val="26"/>
              </w:rPr>
              <w:t>Tempi di realizzazione</w:t>
            </w:r>
          </w:p>
        </w:tc>
      </w:tr>
      <w:tr w:rsidR="1E00BDD6" w14:paraId="23208B4D"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12F739" w14:textId="610890E7" w:rsidR="1E00BDD6" w:rsidRDefault="1E00BDD6" w:rsidP="1E00BDD6">
            <w:pPr>
              <w:spacing w:line="276" w:lineRule="auto"/>
            </w:pPr>
            <w:r w:rsidRPr="1E00BDD6">
              <w:rPr>
                <w:rFonts w:ascii="Times New Roman" w:eastAsia="Times New Roman" w:hAnsi="Times New Roman" w:cs="Times New Roman"/>
                <w:color w:val="222222"/>
                <w:sz w:val="26"/>
                <w:szCs w:val="26"/>
              </w:rPr>
              <w:t xml:space="preserve">lavoro a piccolo gruppo o a coppie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0F1284B0" w14:textId="3FE0599A" w:rsidR="1E00BDD6" w:rsidRDefault="1E00BDD6" w:rsidP="1E00BDD6">
            <w:pPr>
              <w:jc w:val="right"/>
            </w:pPr>
            <w:r w:rsidRPr="1E00BDD6">
              <w:rPr>
                <w:rFonts w:ascii="Times New Roman" w:eastAsia="Times New Roman" w:hAnsi="Times New Roman" w:cs="Times New Roman"/>
                <w:color w:val="222222"/>
                <w:sz w:val="26"/>
                <w:szCs w:val="26"/>
              </w:rPr>
              <w:t>Modalità organizzative</w:t>
            </w:r>
          </w:p>
        </w:tc>
      </w:tr>
      <w:tr w:rsidR="1E00BDD6" w14:paraId="6F7703B6"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689B44C" w14:textId="1F24486B" w:rsidR="1E00BDD6" w:rsidRDefault="1E00BDD6" w:rsidP="1E00BDD6">
            <w:pPr>
              <w:spacing w:line="276" w:lineRule="auto"/>
            </w:pPr>
            <w:r w:rsidRPr="1E00BDD6">
              <w:rPr>
                <w:rFonts w:ascii="Times New Roman" w:eastAsia="Times New Roman" w:hAnsi="Times New Roman" w:cs="Times New Roman"/>
                <w:color w:val="222222"/>
                <w:sz w:val="26"/>
                <w:szCs w:val="26"/>
              </w:rPr>
              <w:t>Priorità: elevare il livello medio di abilità, conoscenze e competenze della lingua italiana</w:t>
            </w:r>
          </w:p>
        </w:tc>
        <w:tc>
          <w:tcPr>
            <w:tcW w:w="180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5F09BEEC" w14:textId="60DB6120" w:rsidR="1E00BDD6" w:rsidRDefault="1E00BDD6" w:rsidP="1E00BDD6">
            <w:pPr>
              <w:jc w:val="right"/>
            </w:pPr>
            <w:r w:rsidRPr="1E00BDD6">
              <w:rPr>
                <w:rFonts w:ascii="Times New Roman" w:eastAsia="Times New Roman" w:hAnsi="Times New Roman" w:cs="Times New Roman"/>
                <w:color w:val="222222"/>
                <w:sz w:val="26"/>
                <w:szCs w:val="26"/>
              </w:rPr>
              <w:t>Coerenza con il PTOF</w:t>
            </w:r>
          </w:p>
        </w:tc>
      </w:tr>
      <w:tr w:rsidR="1E00BDD6" w14:paraId="0EC59386"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3781A7" w14:textId="568B4BFA" w:rsidR="1E00BDD6" w:rsidRDefault="1E00BDD6" w:rsidP="1E00BDD6">
            <w:pPr>
              <w:spacing w:line="276" w:lineRule="auto"/>
            </w:pPr>
            <w:r w:rsidRPr="1E00BDD6">
              <w:rPr>
                <w:rFonts w:ascii="Times New Roman" w:eastAsia="Times New Roman" w:hAnsi="Times New Roman" w:cs="Times New Roman"/>
                <w:color w:val="222222"/>
                <w:sz w:val="26"/>
                <w:szCs w:val="26"/>
              </w:rPr>
              <w:t>Traguardi: l’alunno utilizza più codici comunicativi sia in fase fruitiva, sia in fase produttiva</w:t>
            </w:r>
          </w:p>
        </w:tc>
        <w:tc>
          <w:tcPr>
            <w:tcW w:w="1807" w:type="dxa"/>
            <w:vMerge/>
            <w:tcBorders>
              <w:left w:val="single" w:sz="0" w:space="0" w:color="000000" w:themeColor="text1"/>
              <w:right w:val="single" w:sz="0" w:space="0" w:color="000000" w:themeColor="text1"/>
            </w:tcBorders>
            <w:vAlign w:val="center"/>
          </w:tcPr>
          <w:p w14:paraId="7FFC684C" w14:textId="77777777" w:rsidR="00F35EE9" w:rsidRDefault="00F35EE9"/>
        </w:tc>
      </w:tr>
      <w:tr w:rsidR="1E00BDD6" w14:paraId="51DA7261"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2F64151" w14:textId="28C56D79" w:rsidR="1E00BDD6" w:rsidRDefault="1E00BDD6" w:rsidP="1E00BDD6">
            <w:pPr>
              <w:spacing w:line="276" w:lineRule="auto"/>
            </w:pPr>
            <w:r w:rsidRPr="1E00BDD6">
              <w:rPr>
                <w:rFonts w:ascii="Times New Roman" w:eastAsia="Times New Roman" w:hAnsi="Times New Roman" w:cs="Times New Roman"/>
                <w:color w:val="222222"/>
                <w:sz w:val="26"/>
                <w:szCs w:val="26"/>
              </w:rPr>
              <w:t>Obiettivi di processo: l’alunno mette in atto processi di comprensione e fruizione di linguaggi diversi, l’alunno mette in atto processi di socializzazione e sviluppo delle competenze relazionali e metacognitive</w:t>
            </w:r>
          </w:p>
        </w:tc>
        <w:tc>
          <w:tcPr>
            <w:tcW w:w="1807" w:type="dxa"/>
            <w:vMerge/>
            <w:tcBorders>
              <w:left w:val="single" w:sz="0" w:space="0" w:color="000000" w:themeColor="text1"/>
              <w:bottom w:val="single" w:sz="0" w:space="0" w:color="000000" w:themeColor="text1"/>
              <w:right w:val="single" w:sz="0" w:space="0" w:color="000000" w:themeColor="text1"/>
            </w:tcBorders>
            <w:vAlign w:val="center"/>
          </w:tcPr>
          <w:p w14:paraId="6989FBBD" w14:textId="77777777" w:rsidR="00F35EE9" w:rsidRDefault="00F35EE9"/>
        </w:tc>
      </w:tr>
      <w:tr w:rsidR="1E00BDD6" w14:paraId="69C0F06D"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006C29" w14:textId="2BFD620A" w:rsidR="1E00BDD6" w:rsidRDefault="1E00BDD6" w:rsidP="1E00BDD6">
            <w:pPr>
              <w:spacing w:line="276" w:lineRule="auto"/>
            </w:pPr>
            <w:r w:rsidRPr="1E00BDD6">
              <w:rPr>
                <w:rFonts w:ascii="Times New Roman" w:eastAsia="Times New Roman" w:hAnsi="Times New Roman" w:cs="Times New Roman"/>
                <w:color w:val="222222"/>
                <w:sz w:val="26"/>
                <w:szCs w:val="26"/>
              </w:rPr>
              <w:t xml:space="preserve">Competenze chiave europee: Comunicazione nella madrelingua: avere padronanza della propria lingua, del proprio patrimonio lessicale ed espressivo. </w:t>
            </w:r>
          </w:p>
          <w:p w14:paraId="73D094F8" w14:textId="35066370" w:rsidR="1E00BDD6" w:rsidRDefault="1E00BDD6" w:rsidP="1E00BDD6">
            <w:pPr>
              <w:spacing w:line="276" w:lineRule="auto"/>
            </w:pPr>
            <w:r w:rsidRPr="1E00BDD6">
              <w:rPr>
                <w:rFonts w:ascii="Times New Roman" w:eastAsia="Times New Roman" w:hAnsi="Times New Roman" w:cs="Times New Roman"/>
                <w:color w:val="222222"/>
                <w:sz w:val="26"/>
                <w:szCs w:val="26"/>
              </w:rPr>
              <w:t>Imparare ad imparare: partecipando alle attività e dando il proprio contributo personale</w:t>
            </w:r>
          </w:p>
          <w:p w14:paraId="0A27BD35" w14:textId="59CE27F2" w:rsidR="1E00BDD6" w:rsidRDefault="1E00BDD6" w:rsidP="1E00BDD6">
            <w:pPr>
              <w:spacing w:line="276" w:lineRule="auto"/>
            </w:pPr>
            <w:r w:rsidRPr="1E00BDD6">
              <w:rPr>
                <w:rFonts w:ascii="Times New Roman" w:eastAsia="Times New Roman" w:hAnsi="Times New Roman" w:cs="Times New Roman"/>
                <w:color w:val="222222"/>
                <w:sz w:val="26"/>
                <w:szCs w:val="26"/>
              </w:rPr>
              <w:t>competenze sociali e civiche. agendo in modo responsabile ed autonomo</w:t>
            </w:r>
          </w:p>
        </w:tc>
        <w:tc>
          <w:tcPr>
            <w:tcW w:w="1807"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3846E057" w14:textId="42D6A479" w:rsidR="1E00BDD6" w:rsidRDefault="1E00BDD6" w:rsidP="1E00BDD6">
            <w:pPr>
              <w:jc w:val="right"/>
            </w:pPr>
            <w:r w:rsidRPr="1E00BDD6">
              <w:rPr>
                <w:rFonts w:ascii="Times New Roman" w:eastAsia="Times New Roman" w:hAnsi="Times New Roman" w:cs="Times New Roman"/>
                <w:color w:val="222222"/>
                <w:sz w:val="26"/>
                <w:szCs w:val="26"/>
              </w:rPr>
              <w:t>Competenze  attese</w:t>
            </w:r>
          </w:p>
        </w:tc>
      </w:tr>
      <w:tr w:rsidR="1E00BDD6" w14:paraId="34FA6A1A"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941C801" w14:textId="6402D4E6" w:rsidR="1E00BDD6" w:rsidRDefault="1E00BDD6" w:rsidP="1E00BDD6">
            <w:pPr>
              <w:spacing w:line="276" w:lineRule="auto"/>
            </w:pPr>
            <w:r w:rsidRPr="1E00BDD6">
              <w:rPr>
                <w:rFonts w:ascii="Times New Roman" w:eastAsia="Times New Roman" w:hAnsi="Times New Roman" w:cs="Times New Roman"/>
                <w:color w:val="222222"/>
                <w:sz w:val="26"/>
                <w:szCs w:val="26"/>
              </w:rPr>
              <w:t>Competenze di Educazione civica: saper ascoltare, comprendere e utilizzare i linguaggi verbali e non verbali, lavorare con e per gli altri, riconosce i piu’ importanti segni della propria cultura e del territorio.</w:t>
            </w:r>
          </w:p>
        </w:tc>
        <w:tc>
          <w:tcPr>
            <w:tcW w:w="1807" w:type="dxa"/>
            <w:vMerge/>
            <w:tcBorders>
              <w:left w:val="single" w:sz="0" w:space="0" w:color="000000" w:themeColor="text1"/>
              <w:right w:val="single" w:sz="0" w:space="0" w:color="000000" w:themeColor="text1"/>
            </w:tcBorders>
            <w:vAlign w:val="center"/>
          </w:tcPr>
          <w:p w14:paraId="2E00776D" w14:textId="77777777" w:rsidR="00F35EE9" w:rsidRDefault="00F35EE9"/>
        </w:tc>
      </w:tr>
      <w:tr w:rsidR="1E00BDD6" w14:paraId="05E10AB2"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55083D" w14:textId="112A724D" w:rsidR="1E00BDD6" w:rsidRDefault="1E00BDD6" w:rsidP="1E00BDD6">
            <w:pPr>
              <w:spacing w:line="276" w:lineRule="auto"/>
            </w:pPr>
            <w:r w:rsidRPr="1E00BDD6">
              <w:rPr>
                <w:rFonts w:ascii="Times New Roman" w:eastAsia="Times New Roman" w:hAnsi="Times New Roman" w:cs="Times New Roman"/>
                <w:color w:val="222222"/>
                <w:sz w:val="26"/>
                <w:szCs w:val="26"/>
              </w:rPr>
              <w:t xml:space="preserve">Competenze disciplinari: Competenze trasversali a tutte le discipline: saper collaborare ed offrire il proprio contributo per la realizzazione di un </w:t>
            </w:r>
            <w:r w:rsidRPr="1E00BDD6">
              <w:rPr>
                <w:rFonts w:ascii="Times New Roman" w:eastAsia="Times New Roman" w:hAnsi="Times New Roman" w:cs="Times New Roman"/>
                <w:color w:val="222222"/>
                <w:sz w:val="26"/>
                <w:szCs w:val="26"/>
              </w:rPr>
              <w:lastRenderedPageBreak/>
              <w:t>progetto comune. Lingua Italiana: familiarizzare con i grafemi ed i fonemi dell’alfabeto italiano.</w:t>
            </w:r>
          </w:p>
        </w:tc>
        <w:tc>
          <w:tcPr>
            <w:tcW w:w="1807" w:type="dxa"/>
            <w:vMerge/>
            <w:tcBorders>
              <w:left w:val="single" w:sz="0" w:space="0" w:color="000000" w:themeColor="text1"/>
              <w:bottom w:val="single" w:sz="0" w:space="0" w:color="000000" w:themeColor="text1"/>
              <w:right w:val="single" w:sz="0" w:space="0" w:color="000000" w:themeColor="text1"/>
            </w:tcBorders>
            <w:vAlign w:val="center"/>
          </w:tcPr>
          <w:p w14:paraId="48DEE8D2" w14:textId="77777777" w:rsidR="00F35EE9" w:rsidRDefault="00F35EE9"/>
        </w:tc>
      </w:tr>
      <w:tr w:rsidR="1E00BDD6" w14:paraId="351F7A08"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010F33" w14:textId="6E58E9E1" w:rsidR="1E00BDD6" w:rsidRDefault="1E00BDD6" w:rsidP="1E00BDD6">
            <w:pPr>
              <w:spacing w:line="276" w:lineRule="auto"/>
            </w:pPr>
            <w:r w:rsidRPr="1E00BDD6">
              <w:rPr>
                <w:rFonts w:ascii="Times New Roman" w:eastAsia="Times New Roman" w:hAnsi="Times New Roman" w:cs="Times New Roman"/>
                <w:color w:val="222222"/>
                <w:sz w:val="26"/>
                <w:szCs w:val="26"/>
              </w:rPr>
              <w:t>Elaborato video dell’esibizione congiunta classi primaria e bambini di 5 anni, alfabeto murale natalizio, video concerto fine anno e alfabeto murale psicomotorio.</w:t>
            </w:r>
          </w:p>
        </w:tc>
        <w:tc>
          <w:tcPr>
            <w:tcW w:w="1807" w:type="dxa"/>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4352EDF3" w14:textId="458EBF5B" w:rsidR="1E00BDD6" w:rsidRDefault="1E00BDD6" w:rsidP="1E00BDD6">
            <w:pPr>
              <w:jc w:val="right"/>
            </w:pPr>
            <w:r w:rsidRPr="1E00BDD6">
              <w:rPr>
                <w:rFonts w:ascii="Times New Roman" w:eastAsia="Times New Roman" w:hAnsi="Times New Roman" w:cs="Times New Roman"/>
                <w:color w:val="222222"/>
                <w:sz w:val="26"/>
                <w:szCs w:val="26"/>
              </w:rPr>
              <w:t>Prodotto finale</w:t>
            </w:r>
          </w:p>
        </w:tc>
      </w:tr>
      <w:tr w:rsidR="1E00BDD6" w14:paraId="308B8901"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DA7B699" w14:textId="571DB9EE" w:rsidR="1E00BDD6" w:rsidRDefault="1E00BDD6" w:rsidP="1E00BDD6">
            <w:pPr>
              <w:spacing w:line="276" w:lineRule="auto"/>
              <w:jc w:val="both"/>
            </w:pPr>
            <w:r w:rsidRPr="1E00BDD6">
              <w:rPr>
                <w:rFonts w:ascii="Times New Roman" w:eastAsia="Times New Roman" w:hAnsi="Times New Roman" w:cs="Times New Roman"/>
                <w:color w:val="222222"/>
                <w:sz w:val="26"/>
                <w:szCs w:val="26"/>
              </w:rPr>
              <w:t>Debriefing, osservazione in itinere e finale</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45230911" w14:textId="41758868" w:rsidR="1E00BDD6" w:rsidRDefault="1E00BDD6" w:rsidP="1E00BDD6">
            <w:pPr>
              <w:jc w:val="right"/>
            </w:pPr>
            <w:r w:rsidRPr="1E00BDD6">
              <w:rPr>
                <w:rFonts w:ascii="Times New Roman" w:eastAsia="Times New Roman" w:hAnsi="Times New Roman" w:cs="Times New Roman"/>
                <w:color w:val="222222"/>
                <w:sz w:val="26"/>
                <w:szCs w:val="26"/>
              </w:rPr>
              <w:t>Sistema di verifica e valutazione</w:t>
            </w:r>
          </w:p>
        </w:tc>
      </w:tr>
    </w:tbl>
    <w:p w14:paraId="7A1D7D70" w14:textId="5CB3F757" w:rsidR="1E00BDD6" w:rsidRDefault="1E00BDD6" w:rsidP="1E00BDD6">
      <w:pPr>
        <w:spacing w:after="0"/>
        <w:rPr>
          <w:sz w:val="20"/>
          <w:szCs w:val="20"/>
          <w:highlight w:val="magenta"/>
        </w:rPr>
      </w:pPr>
    </w:p>
    <w:p w14:paraId="70A0EE04" w14:textId="1E76E22D" w:rsidR="1E00BDD6" w:rsidRDefault="1E00BDD6" w:rsidP="1E00BDD6">
      <w:pPr>
        <w:spacing w:after="0"/>
        <w:rPr>
          <w:sz w:val="20"/>
          <w:szCs w:val="20"/>
          <w:highlight w:val="magenta"/>
        </w:rPr>
      </w:pPr>
    </w:p>
    <w:p w14:paraId="6418A223" w14:textId="09662B22" w:rsidR="1E00BDD6" w:rsidRDefault="1E00BDD6" w:rsidP="1E00BDD6">
      <w:pPr>
        <w:spacing w:after="0"/>
        <w:rPr>
          <w:sz w:val="20"/>
          <w:szCs w:val="20"/>
          <w:highlight w:val="magenta"/>
        </w:rPr>
      </w:pPr>
    </w:p>
    <w:p w14:paraId="6BFF1D1E" w14:textId="1B95487C" w:rsidR="1E00BDD6" w:rsidRDefault="1E00BDD6" w:rsidP="1E00BDD6">
      <w:pPr>
        <w:spacing w:after="0"/>
        <w:rPr>
          <w:sz w:val="20"/>
          <w:szCs w:val="20"/>
          <w:highlight w:val="magenta"/>
        </w:rPr>
      </w:pPr>
    </w:p>
    <w:p w14:paraId="40F960F0" w14:textId="417E4E12" w:rsidR="1E00BDD6" w:rsidRDefault="1E00BDD6" w:rsidP="1E00BDD6">
      <w:pPr>
        <w:spacing w:after="0"/>
        <w:rPr>
          <w:sz w:val="20"/>
          <w:szCs w:val="20"/>
          <w:highlight w:val="magenta"/>
        </w:rPr>
      </w:pPr>
    </w:p>
    <w:p w14:paraId="5A29779C" w14:textId="05D9519E" w:rsidR="1E00BDD6" w:rsidRDefault="1E00BDD6" w:rsidP="1E00BDD6">
      <w:pPr>
        <w:spacing w:after="0"/>
        <w:rPr>
          <w:sz w:val="20"/>
          <w:szCs w:val="20"/>
          <w:highlight w:val="magenta"/>
        </w:rPr>
      </w:pPr>
    </w:p>
    <w:p w14:paraId="749A5CCE" w14:textId="0982CE4E" w:rsidR="1E00BDD6" w:rsidRDefault="1E00BDD6" w:rsidP="1E00BDD6">
      <w:pPr>
        <w:spacing w:after="0"/>
        <w:rPr>
          <w:sz w:val="20"/>
          <w:szCs w:val="20"/>
          <w:highlight w:val="magenta"/>
        </w:rPr>
      </w:pPr>
    </w:p>
    <w:tbl>
      <w:tblPr>
        <w:tblW w:w="0" w:type="auto"/>
        <w:tblLayout w:type="fixed"/>
        <w:tblLook w:val="06A0" w:firstRow="1" w:lastRow="0" w:firstColumn="1" w:lastColumn="0" w:noHBand="1" w:noVBand="1"/>
      </w:tblPr>
      <w:tblGrid>
        <w:gridCol w:w="7825"/>
        <w:gridCol w:w="1805"/>
      </w:tblGrid>
      <w:tr w:rsidR="1E00BDD6" w14:paraId="714CD3D2" w14:textId="77777777" w:rsidTr="1E00BDD6">
        <w:trPr>
          <w:trHeight w:val="675"/>
        </w:trPr>
        <w:tc>
          <w:tcPr>
            <w:tcW w:w="9630" w:type="dxa"/>
            <w:gridSpan w:val="2"/>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7FA5506E" w14:textId="560C148F" w:rsidR="13D3C960" w:rsidRDefault="13D3C960" w:rsidP="1E00BDD6">
            <w:pPr>
              <w:spacing w:line="276" w:lineRule="auto"/>
              <w:ind w:left="19" w:hanging="19"/>
              <w:jc w:val="center"/>
            </w:pPr>
            <w:r w:rsidRPr="1E00BDD6">
              <w:rPr>
                <w:rFonts w:ascii="Calibri" w:eastAsia="Calibri" w:hAnsi="Calibri" w:cs="Calibri"/>
                <w:b/>
                <w:bCs/>
                <w:color w:val="000000" w:themeColor="text1"/>
                <w:sz w:val="24"/>
                <w:szCs w:val="24"/>
              </w:rPr>
              <w:t>Con il cuore verso la primaria</w:t>
            </w:r>
          </w:p>
        </w:tc>
      </w:tr>
      <w:tr w:rsidR="1E00BDD6" w14:paraId="6795CCC4"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974B133" w14:textId="2AB698BD" w:rsidR="1E00BDD6" w:rsidRDefault="1E00BDD6" w:rsidP="1E00BDD6">
            <w:pPr>
              <w:spacing w:line="276" w:lineRule="auto"/>
              <w:jc w:val="center"/>
            </w:pPr>
            <w:r w:rsidRPr="1E00BDD6">
              <w:rPr>
                <w:rFonts w:ascii="Calibri" w:eastAsia="Calibri" w:hAnsi="Calibri" w:cs="Calibri"/>
                <w:color w:val="000000" w:themeColor="text1"/>
                <w:sz w:val="22"/>
                <w:szCs w:val="22"/>
              </w:rPr>
              <w:t>DIONISI IRENE – DONATI FRANCESCA – BORIA ILARIA</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65FBEE10" w14:textId="3E3356D1" w:rsidR="1E00BDD6" w:rsidRDefault="1E00BDD6" w:rsidP="1E00BDD6">
            <w:pPr>
              <w:jc w:val="right"/>
            </w:pPr>
            <w:r w:rsidRPr="1E00BDD6">
              <w:rPr>
                <w:rFonts w:ascii="Calibri" w:eastAsia="Calibri" w:hAnsi="Calibri" w:cs="Calibri"/>
                <w:b/>
                <w:bCs/>
                <w:color w:val="000000" w:themeColor="text1"/>
                <w:sz w:val="20"/>
                <w:szCs w:val="20"/>
              </w:rPr>
              <w:t>Referente</w:t>
            </w:r>
          </w:p>
        </w:tc>
      </w:tr>
      <w:tr w:rsidR="1E00BDD6" w14:paraId="0EAB6931"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74F5D27" w14:textId="3B286AED" w:rsidR="1E00BDD6" w:rsidRDefault="1E00BDD6" w:rsidP="1E00BDD6">
            <w:pPr>
              <w:spacing w:line="276" w:lineRule="auto"/>
              <w:jc w:val="center"/>
            </w:pPr>
            <w:r w:rsidRPr="1E00BDD6">
              <w:rPr>
                <w:rFonts w:ascii="Calibri Light" w:eastAsia="Calibri Light" w:hAnsi="Calibri Light" w:cs="Calibri Light"/>
                <w:color w:val="000000" w:themeColor="text1"/>
                <w:sz w:val="22"/>
                <w:szCs w:val="22"/>
              </w:rPr>
              <w:t>Insegnanti scuola dell’infanzia sezione 5 anni plesso “G.Marconi” e plesso “Maraini”. Insegnanti di Italiano, Matematica e Inglese scuola Primaria Marconi</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57A6A15" w14:textId="4BBDAB12" w:rsidR="1E00BDD6" w:rsidRDefault="1E00BDD6" w:rsidP="1E00BDD6">
            <w:pPr>
              <w:jc w:val="right"/>
            </w:pPr>
            <w:r w:rsidRPr="1E00BDD6">
              <w:rPr>
                <w:rFonts w:ascii="Calibri" w:eastAsia="Calibri" w:hAnsi="Calibri" w:cs="Calibri"/>
                <w:b/>
                <w:bCs/>
                <w:color w:val="000000" w:themeColor="text1"/>
                <w:sz w:val="20"/>
                <w:szCs w:val="20"/>
              </w:rPr>
              <w:t>Team progetto</w:t>
            </w:r>
          </w:p>
        </w:tc>
      </w:tr>
      <w:tr w:rsidR="1E00BDD6" w14:paraId="43EF6656"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AF2A5C3" w14:textId="3F70C7EB" w:rsidR="1E00BDD6" w:rsidRDefault="1E00BDD6" w:rsidP="1E00BDD6">
            <w:pPr>
              <w:spacing w:line="276" w:lineRule="auto"/>
              <w:jc w:val="center"/>
            </w:pPr>
            <w:r w:rsidRPr="1E00BDD6">
              <w:rPr>
                <w:rFonts w:ascii="Calibri" w:eastAsia="Calibri" w:hAnsi="Calibri" w:cs="Calibri"/>
                <w:color w:val="000000" w:themeColor="text1"/>
                <w:sz w:val="22"/>
                <w:szCs w:val="22"/>
              </w:rPr>
              <w:t>Ascolto e visione di una storia “La zattera” attraverso la quale si favorirà il passaggio graduale ed armonioso degli alunni della scuola dell’infanzia verso il primo anno della scuola primaria</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5095BDED" w14:textId="2E6B36B2" w:rsidR="1E00BDD6" w:rsidRDefault="1E00BDD6" w:rsidP="1E00BDD6">
            <w:pPr>
              <w:jc w:val="right"/>
            </w:pPr>
            <w:r w:rsidRPr="1E00BDD6">
              <w:rPr>
                <w:rFonts w:ascii="Calibri" w:eastAsia="Calibri" w:hAnsi="Calibri" w:cs="Calibri"/>
                <w:b/>
                <w:bCs/>
                <w:color w:val="000000" w:themeColor="text1"/>
                <w:sz w:val="20"/>
                <w:szCs w:val="20"/>
              </w:rPr>
              <w:t>Tipo di attività</w:t>
            </w:r>
          </w:p>
        </w:tc>
      </w:tr>
      <w:tr w:rsidR="1E00BDD6" w14:paraId="01B77A9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4FD2C49" w14:textId="2AC14417" w:rsidR="1E00BDD6" w:rsidRDefault="1E00BDD6" w:rsidP="1E00BDD6">
            <w:pPr>
              <w:spacing w:line="276" w:lineRule="auto"/>
            </w:pPr>
            <w:r w:rsidRPr="1E00BDD6">
              <w:rPr>
                <w:rFonts w:ascii="Calibri" w:eastAsia="Calibri" w:hAnsi="Calibri" w:cs="Calibri"/>
                <w:color w:val="000000" w:themeColor="text1"/>
                <w:sz w:val="22"/>
                <w:szCs w:val="22"/>
              </w:rPr>
              <w:t xml:space="preserve">Partendo dalla metafora del viaggio verso una nuova casa (la scuola primaria) le insegnanti propongono ai bambini la visione di un cortometraggio. Successivamente si realizzerà un “oggetto transizionale” ossia una valigia di carta, con materiale di recupero e due disegni simbolici e significativi: un ricordo speciale della scuola dell’infanzia e cosa vorresti portare nella scuola Primaria per sentirti sereno. Questa valigia accompagnerà i bambini il primo giorno di scuola a settembre, sarà il modo con cui tutti potranno presentarsi e raccontare qualcosa di sé agli altri. </w:t>
            </w:r>
          </w:p>
          <w:p w14:paraId="4963AB44" w14:textId="365E1570" w:rsidR="1E00BDD6" w:rsidRDefault="1E00BDD6" w:rsidP="1E00BDD6">
            <w:pPr>
              <w:spacing w:line="276" w:lineRule="auto"/>
              <w:jc w:val="center"/>
            </w:pPr>
            <w:r w:rsidRPr="1E00BDD6">
              <w:rPr>
                <w:rFonts w:ascii="Calibri" w:eastAsia="Calibri" w:hAnsi="Calibri" w:cs="Calibri"/>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0BD575D7" w14:textId="16C6E901" w:rsidR="1E00BDD6" w:rsidRDefault="1E00BDD6" w:rsidP="1E00BDD6">
            <w:pPr>
              <w:jc w:val="right"/>
            </w:pPr>
            <w:r w:rsidRPr="1E00BDD6">
              <w:rPr>
                <w:rFonts w:ascii="Calibri" w:eastAsia="Calibri" w:hAnsi="Calibri" w:cs="Calibri"/>
                <w:b/>
                <w:bCs/>
                <w:color w:val="000000" w:themeColor="text1"/>
                <w:sz w:val="20"/>
                <w:szCs w:val="20"/>
              </w:rPr>
              <w:t>Descrizione sintetica</w:t>
            </w:r>
          </w:p>
        </w:tc>
      </w:tr>
      <w:tr w:rsidR="1E00BDD6" w14:paraId="24E6AEC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82C0BDF" w14:textId="55CAC408" w:rsidR="1E00BDD6" w:rsidRDefault="1E00BDD6" w:rsidP="1E00BDD6">
            <w:pPr>
              <w:spacing w:line="276" w:lineRule="auto"/>
              <w:jc w:val="both"/>
            </w:pPr>
            <w:r w:rsidRPr="1E00BDD6">
              <w:rPr>
                <w:rFonts w:ascii="Calibri" w:eastAsia="Calibri" w:hAnsi="Calibri" w:cs="Calibri"/>
                <w:color w:val="000000" w:themeColor="text1"/>
                <w:sz w:val="22"/>
                <w:szCs w:val="22"/>
              </w:rPr>
              <w:t xml:space="preserve">Tutti gli alunni delle/a classi/e 5 A e 5 C Primaria Marconi </w:t>
            </w:r>
          </w:p>
          <w:p w14:paraId="3010E857" w14:textId="0B8AF118" w:rsidR="1E00BDD6" w:rsidRDefault="1E00BDD6" w:rsidP="1E00BDD6">
            <w:pPr>
              <w:spacing w:line="276" w:lineRule="auto"/>
              <w:jc w:val="both"/>
            </w:pPr>
            <w:r w:rsidRPr="1E00BDD6">
              <w:rPr>
                <w:rFonts w:ascii="Calibri" w:eastAsia="Calibri" w:hAnsi="Calibri" w:cs="Calibri"/>
                <w:color w:val="000000" w:themeColor="text1"/>
                <w:sz w:val="22"/>
                <w:szCs w:val="22"/>
              </w:rPr>
              <w:t xml:space="preserve">Tutti gli alunni di 5 anni delle scuole dell’Infanzia Marconi e Maraini </w:t>
            </w:r>
          </w:p>
          <w:p w14:paraId="74BDAABD" w14:textId="0C95C908" w:rsidR="1E00BDD6" w:rsidRDefault="1E00BDD6" w:rsidP="1E00BDD6">
            <w:pPr>
              <w:spacing w:line="276" w:lineRule="auto"/>
              <w:jc w:val="center"/>
            </w:pPr>
            <w:r w:rsidRPr="1E00BDD6">
              <w:rPr>
                <w:rFonts w:ascii="Calibri" w:eastAsia="Calibri" w:hAnsi="Calibri" w:cs="Calibri"/>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72E5AA4B" w14:textId="236A90B9" w:rsidR="1E00BDD6" w:rsidRDefault="1E00BDD6" w:rsidP="1E00BDD6">
            <w:pPr>
              <w:jc w:val="right"/>
            </w:pPr>
            <w:r w:rsidRPr="1E00BDD6">
              <w:rPr>
                <w:rFonts w:ascii="Calibri" w:eastAsia="Calibri" w:hAnsi="Calibri" w:cs="Calibri"/>
                <w:b/>
                <w:bCs/>
                <w:color w:val="000000" w:themeColor="text1"/>
                <w:sz w:val="20"/>
                <w:szCs w:val="20"/>
              </w:rPr>
              <w:t>Destinatari</w:t>
            </w:r>
          </w:p>
        </w:tc>
      </w:tr>
      <w:tr w:rsidR="1E00BDD6" w14:paraId="2A8E6E20"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6EC5D65" w14:textId="348750CE" w:rsidR="1E00BDD6" w:rsidRDefault="1E00BDD6" w:rsidP="1E00BDD6">
            <w:pPr>
              <w:spacing w:line="276" w:lineRule="auto"/>
            </w:pPr>
            <w:r w:rsidRPr="1E00BDD6">
              <w:rPr>
                <w:rFonts w:ascii="Calibri" w:eastAsia="Calibri" w:hAnsi="Calibri" w:cs="Calibri"/>
                <w:color w:val="000000" w:themeColor="text1"/>
                <w:sz w:val="20"/>
                <w:szCs w:val="20"/>
              </w:rPr>
              <w:t>Interne alla scuola</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0116F702" w14:textId="2BD9560F" w:rsidR="1E00BDD6" w:rsidRDefault="1E00BDD6" w:rsidP="1E00BDD6">
            <w:pPr>
              <w:jc w:val="right"/>
            </w:pPr>
            <w:r w:rsidRPr="1E00BDD6">
              <w:rPr>
                <w:rFonts w:ascii="Calibri" w:eastAsia="Calibri" w:hAnsi="Calibri" w:cs="Calibri"/>
                <w:b/>
                <w:bCs/>
                <w:color w:val="000000" w:themeColor="text1"/>
                <w:sz w:val="20"/>
                <w:szCs w:val="20"/>
              </w:rPr>
              <w:t>Risorse umane</w:t>
            </w:r>
          </w:p>
        </w:tc>
      </w:tr>
      <w:tr w:rsidR="1E00BDD6" w14:paraId="7A0BCAE8"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7B9F3C4" w14:textId="4BC8FF23"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tcBorders>
              <w:left w:val="double" w:sz="0" w:space="0" w:color="auto"/>
              <w:bottom w:val="double" w:sz="0" w:space="0" w:color="auto"/>
              <w:right w:val="double" w:sz="0" w:space="0" w:color="auto"/>
            </w:tcBorders>
            <w:vAlign w:val="center"/>
          </w:tcPr>
          <w:p w14:paraId="541E8D63" w14:textId="77777777" w:rsidR="00F35EE9" w:rsidRDefault="00F35EE9"/>
        </w:tc>
      </w:tr>
      <w:tr w:rsidR="1E00BDD6" w14:paraId="3B379AD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BE7D666" w14:textId="168BE272" w:rsidR="1E00BDD6" w:rsidRDefault="1E00BDD6" w:rsidP="1E00BDD6">
            <w:pPr>
              <w:spacing w:line="276" w:lineRule="auto"/>
              <w:jc w:val="both"/>
            </w:pPr>
            <w:r w:rsidRPr="1E00BDD6">
              <w:rPr>
                <w:rFonts w:ascii="Calibri" w:eastAsia="Calibri" w:hAnsi="Calibri" w:cs="Calibri"/>
                <w:color w:val="000000" w:themeColor="text1"/>
                <w:sz w:val="22"/>
                <w:szCs w:val="22"/>
              </w:rPr>
              <w:t>Mesi 3</w:t>
            </w:r>
          </w:p>
          <w:p w14:paraId="25FD3089" w14:textId="38742E73" w:rsidR="1E00BDD6" w:rsidRDefault="1E00BDD6" w:rsidP="1E00BDD6">
            <w:pPr>
              <w:spacing w:line="276" w:lineRule="auto"/>
            </w:pPr>
            <w:r w:rsidRPr="1E00BDD6">
              <w:rPr>
                <w:rFonts w:ascii="Calibri" w:eastAsia="Calibri" w:hAnsi="Calibri" w:cs="Calibri"/>
                <w:sz w:val="20"/>
                <w:szCs w:val="20"/>
              </w:rPr>
              <w:t xml:space="preserve"> </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5413F9D8" w14:textId="55F383BA" w:rsidR="1E00BDD6" w:rsidRDefault="1E00BDD6" w:rsidP="1E00BDD6">
            <w:pPr>
              <w:jc w:val="right"/>
            </w:pPr>
            <w:r w:rsidRPr="1E00BDD6">
              <w:rPr>
                <w:rFonts w:ascii="Calibri" w:eastAsia="Calibri" w:hAnsi="Calibri" w:cs="Calibri"/>
                <w:b/>
                <w:bCs/>
                <w:color w:val="000000" w:themeColor="text1"/>
                <w:sz w:val="20"/>
                <w:szCs w:val="20"/>
              </w:rPr>
              <w:t>Tempi di realizzazione</w:t>
            </w:r>
          </w:p>
        </w:tc>
      </w:tr>
      <w:tr w:rsidR="1E00BDD6" w14:paraId="6D5FF358"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EAFB1D5" w14:textId="742B88D2" w:rsidR="1E00BDD6" w:rsidRDefault="1E00BDD6" w:rsidP="1E00BDD6">
            <w:pPr>
              <w:spacing w:line="276" w:lineRule="auto"/>
              <w:jc w:val="both"/>
            </w:pPr>
            <w:r w:rsidRPr="1E00BDD6">
              <w:rPr>
                <w:rFonts w:ascii="Calibri" w:eastAsia="Calibri" w:hAnsi="Calibri" w:cs="Calibri"/>
                <w:color w:val="000000" w:themeColor="text1"/>
                <w:sz w:val="22"/>
                <w:szCs w:val="22"/>
              </w:rPr>
              <w:lastRenderedPageBreak/>
              <w:t>Attività di classe e laboratori</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D91D5E5" w14:textId="59D2B37A" w:rsidR="1E00BDD6" w:rsidRDefault="1E00BDD6" w:rsidP="1E00BDD6">
            <w:pPr>
              <w:jc w:val="right"/>
            </w:pPr>
            <w:r w:rsidRPr="1E00BDD6">
              <w:rPr>
                <w:rFonts w:ascii="Calibri" w:eastAsia="Calibri" w:hAnsi="Calibri" w:cs="Calibri"/>
                <w:b/>
                <w:bCs/>
                <w:color w:val="000000" w:themeColor="text1"/>
                <w:sz w:val="20"/>
                <w:szCs w:val="20"/>
              </w:rPr>
              <w:t>Modalità organizzative</w:t>
            </w:r>
          </w:p>
        </w:tc>
      </w:tr>
      <w:tr w:rsidR="1E00BDD6" w14:paraId="6CDAA175"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30F4B17" w14:textId="4CB65D53" w:rsidR="1E00BDD6" w:rsidRDefault="1E00BDD6" w:rsidP="1E00BDD6">
            <w:pPr>
              <w:spacing w:line="276" w:lineRule="auto"/>
            </w:pPr>
            <w:r w:rsidRPr="1E00BDD6">
              <w:rPr>
                <w:rFonts w:ascii="Calibri" w:eastAsia="Calibri" w:hAnsi="Calibri" w:cs="Calibri"/>
                <w:color w:val="000000" w:themeColor="text1"/>
                <w:sz w:val="20"/>
                <w:szCs w:val="20"/>
              </w:rPr>
              <w:t xml:space="preserve">Priorità: </w:t>
            </w:r>
            <w:r w:rsidRPr="1E00BDD6">
              <w:rPr>
                <w:rFonts w:ascii="Calibri" w:eastAsia="Calibri" w:hAnsi="Calibri" w:cs="Calibri"/>
                <w:color w:val="000000" w:themeColor="text1"/>
                <w:sz w:val="22"/>
                <w:szCs w:val="22"/>
              </w:rPr>
              <w:t>Assumere responsabilmente atteggiamenti, ruoli e comportamenti di partecipazione attiva e comunitaria</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7FD9E8D9" w14:textId="33D145CD" w:rsidR="1E00BDD6" w:rsidRDefault="1E00BDD6" w:rsidP="1E00BDD6">
            <w:pPr>
              <w:jc w:val="right"/>
            </w:pPr>
            <w:r w:rsidRPr="1E00BDD6">
              <w:rPr>
                <w:rFonts w:ascii="Calibri" w:eastAsia="Calibri" w:hAnsi="Calibri" w:cs="Calibri"/>
                <w:b/>
                <w:bCs/>
                <w:color w:val="000000" w:themeColor="text1"/>
                <w:sz w:val="20"/>
                <w:szCs w:val="20"/>
              </w:rPr>
              <w:t>Coerenza con il PTOF</w:t>
            </w:r>
          </w:p>
        </w:tc>
      </w:tr>
      <w:tr w:rsidR="1E00BDD6" w14:paraId="7A7FBBF8"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91F69EB" w14:textId="3A69418F" w:rsidR="1E00BDD6" w:rsidRDefault="1E00BDD6" w:rsidP="1E00BDD6">
            <w:pPr>
              <w:jc w:val="both"/>
            </w:pPr>
            <w:r w:rsidRPr="1E00BDD6">
              <w:rPr>
                <w:rFonts w:ascii="Calibri" w:eastAsia="Calibri" w:hAnsi="Calibri" w:cs="Calibri"/>
                <w:color w:val="000000" w:themeColor="text1"/>
                <w:sz w:val="20"/>
                <w:szCs w:val="20"/>
              </w:rPr>
              <w:t xml:space="preserve">Traguardi: </w:t>
            </w:r>
            <w:r w:rsidRPr="1E00BDD6">
              <w:rPr>
                <w:rFonts w:ascii="Calibri Light" w:eastAsia="Calibri Light" w:hAnsi="Calibri Light" w:cs="Calibri Light"/>
                <w:color w:val="000000" w:themeColor="text1"/>
                <w:sz w:val="22"/>
                <w:szCs w:val="22"/>
              </w:rPr>
              <w:t>Acquisizione di un atteggiamento positivo nei confronti dell’apprendimento e del cambiamento. Sviluppo di sentimenti di fiducia ed appartenenza.</w:t>
            </w:r>
          </w:p>
        </w:tc>
        <w:tc>
          <w:tcPr>
            <w:tcW w:w="1805" w:type="dxa"/>
            <w:vMerge/>
            <w:tcBorders>
              <w:left w:val="double" w:sz="0" w:space="0" w:color="auto"/>
              <w:right w:val="double" w:sz="0" w:space="0" w:color="auto"/>
            </w:tcBorders>
            <w:vAlign w:val="center"/>
          </w:tcPr>
          <w:p w14:paraId="6CDA9906" w14:textId="77777777" w:rsidR="00F35EE9" w:rsidRDefault="00F35EE9"/>
        </w:tc>
      </w:tr>
      <w:tr w:rsidR="1E00BDD6" w14:paraId="75461FC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5B9E6D8" w14:textId="4F1957E5" w:rsidR="1E00BDD6" w:rsidRDefault="1E00BDD6" w:rsidP="1E00BDD6">
            <w:pPr>
              <w:tabs>
                <w:tab w:val="left" w:pos="3045"/>
              </w:tabs>
              <w:spacing w:line="360" w:lineRule="auto"/>
            </w:pPr>
            <w:r w:rsidRPr="1E00BDD6">
              <w:rPr>
                <w:rFonts w:ascii="Calibri" w:eastAsia="Calibri" w:hAnsi="Calibri" w:cs="Calibri"/>
                <w:color w:val="000000" w:themeColor="text1"/>
                <w:sz w:val="18"/>
                <w:szCs w:val="18"/>
              </w:rPr>
              <w:t xml:space="preserve">Obiettivi di processo: </w:t>
            </w:r>
            <w:r w:rsidRPr="1E00BDD6">
              <w:rPr>
                <w:rFonts w:ascii="Calibri" w:eastAsia="Calibri" w:hAnsi="Calibri" w:cs="Calibri"/>
                <w:color w:val="000000" w:themeColor="text1"/>
                <w:sz w:val="22"/>
                <w:szCs w:val="22"/>
              </w:rPr>
              <w:t xml:space="preserve">Favorire un passaggio alla scuola successiva consapevole, motivato e sereno </w:t>
            </w:r>
          </w:p>
          <w:p w14:paraId="40DECBBA" w14:textId="4C26D1B4" w:rsidR="1E00BDD6" w:rsidRDefault="1E00BDD6" w:rsidP="1E00BDD6">
            <w:pPr>
              <w:tabs>
                <w:tab w:val="left" w:pos="3045"/>
              </w:tabs>
              <w:spacing w:line="360" w:lineRule="auto"/>
            </w:pPr>
            <w:r w:rsidRPr="1E00BDD6">
              <w:rPr>
                <w:rFonts w:ascii="Calibri" w:eastAsia="Calibri" w:hAnsi="Calibri" w:cs="Calibri"/>
                <w:color w:val="000000" w:themeColor="text1"/>
                <w:sz w:val="22"/>
                <w:szCs w:val="22"/>
              </w:rPr>
              <w:t xml:space="preserve">Sviluppare fiducia verso il nuovo futuro scolastico, creando la giusta aspettativa e motivazione </w:t>
            </w:r>
          </w:p>
          <w:p w14:paraId="4714B848" w14:textId="26406472" w:rsidR="1E00BDD6" w:rsidRDefault="1E00BDD6" w:rsidP="1E00BDD6">
            <w:pPr>
              <w:spacing w:line="276" w:lineRule="auto"/>
            </w:pPr>
            <w:r w:rsidRPr="1E00BDD6">
              <w:rPr>
                <w:rFonts w:ascii="Calibri" w:eastAsia="Calibri" w:hAnsi="Calibri" w:cs="Calibri"/>
                <w:color w:val="000000" w:themeColor="text1"/>
                <w:sz w:val="22"/>
                <w:szCs w:val="22"/>
              </w:rPr>
              <w:t>Ritrovare nel nuovo ambiente tracce di esperienze vissute</w:t>
            </w:r>
          </w:p>
        </w:tc>
        <w:tc>
          <w:tcPr>
            <w:tcW w:w="1805" w:type="dxa"/>
            <w:vMerge/>
            <w:tcBorders>
              <w:left w:val="double" w:sz="0" w:space="0" w:color="auto"/>
              <w:bottom w:val="double" w:sz="0" w:space="0" w:color="auto"/>
              <w:right w:val="double" w:sz="0" w:space="0" w:color="auto"/>
            </w:tcBorders>
            <w:vAlign w:val="center"/>
          </w:tcPr>
          <w:p w14:paraId="7E6027FE" w14:textId="77777777" w:rsidR="00F35EE9" w:rsidRDefault="00F35EE9"/>
        </w:tc>
      </w:tr>
      <w:tr w:rsidR="1E00BDD6" w14:paraId="18AACB2F"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11B292D" w14:textId="7C030EFC" w:rsidR="1E00BDD6" w:rsidRDefault="1E00BDD6" w:rsidP="1E00BDD6">
            <w:pPr>
              <w:jc w:val="both"/>
            </w:pPr>
            <w:r w:rsidRPr="1E00BDD6">
              <w:rPr>
                <w:rFonts w:ascii="Calibri" w:eastAsia="Calibri" w:hAnsi="Calibri" w:cs="Calibri"/>
                <w:color w:val="000000" w:themeColor="text1"/>
                <w:sz w:val="20"/>
                <w:szCs w:val="20"/>
              </w:rPr>
              <w:t xml:space="preserve">Competenze chiave europee: </w:t>
            </w:r>
          </w:p>
          <w:p w14:paraId="76BE9F7E" w14:textId="1F6FC470" w:rsidR="1E00BDD6" w:rsidRDefault="1E00BDD6" w:rsidP="1E00BDD6">
            <w:pPr>
              <w:jc w:val="both"/>
            </w:pPr>
            <w:r w:rsidRPr="1E00BDD6">
              <w:rPr>
                <w:rFonts w:ascii="Calibri Light" w:eastAsia="Calibri Light" w:hAnsi="Calibri Light" w:cs="Calibri Light"/>
                <w:color w:val="000000" w:themeColor="text1"/>
                <w:sz w:val="22"/>
                <w:szCs w:val="22"/>
              </w:rPr>
              <w:t>Competenza alfabetica funzionale</w:t>
            </w:r>
          </w:p>
          <w:p w14:paraId="21052583" w14:textId="70EC979D" w:rsidR="1E00BDD6" w:rsidRDefault="1E00BDD6" w:rsidP="1E00BDD6">
            <w:pPr>
              <w:jc w:val="both"/>
            </w:pPr>
            <w:r w:rsidRPr="1E00BDD6">
              <w:rPr>
                <w:rFonts w:ascii="Calibri Light" w:eastAsia="Calibri Light" w:hAnsi="Calibri Light" w:cs="Calibri Light"/>
                <w:color w:val="000000" w:themeColor="text1"/>
                <w:sz w:val="22"/>
                <w:szCs w:val="22"/>
              </w:rPr>
              <w:t>Competenza multilinguistica, Competenza matematica</w:t>
            </w:r>
          </w:p>
          <w:p w14:paraId="18D17CEC" w14:textId="50C54AF3"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val="restart"/>
            <w:tcBorders>
              <w:top w:val="nil"/>
              <w:left w:val="double" w:sz="4" w:space="0" w:color="auto"/>
              <w:bottom w:val="double" w:sz="4" w:space="0" w:color="auto"/>
              <w:right w:val="double" w:sz="4" w:space="0" w:color="auto"/>
            </w:tcBorders>
            <w:shd w:val="clear" w:color="auto" w:fill="E2EFD9" w:themeFill="accent6" w:themeFillTint="33"/>
            <w:vAlign w:val="center"/>
          </w:tcPr>
          <w:p w14:paraId="74AC5CDA" w14:textId="384F0F4E" w:rsidR="1E00BDD6" w:rsidRDefault="1E00BDD6" w:rsidP="1E00BDD6">
            <w:pPr>
              <w:jc w:val="right"/>
            </w:pPr>
            <w:r w:rsidRPr="1E00BDD6">
              <w:rPr>
                <w:rFonts w:ascii="Calibri" w:eastAsia="Calibri" w:hAnsi="Calibri" w:cs="Calibri"/>
                <w:b/>
                <w:bCs/>
                <w:color w:val="000000" w:themeColor="text1"/>
                <w:sz w:val="20"/>
                <w:szCs w:val="20"/>
              </w:rPr>
              <w:t>Competenze attese</w:t>
            </w:r>
          </w:p>
        </w:tc>
      </w:tr>
      <w:tr w:rsidR="1E00BDD6" w14:paraId="0FC77BC5"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3804E88" w14:textId="009D93C2" w:rsidR="1E00BDD6" w:rsidRDefault="1E00BDD6" w:rsidP="1E00BDD6">
            <w:pPr>
              <w:spacing w:line="276" w:lineRule="auto"/>
            </w:pPr>
            <w:r w:rsidRPr="1E00BDD6">
              <w:rPr>
                <w:rFonts w:ascii="Calibri" w:eastAsia="Calibri" w:hAnsi="Calibri" w:cs="Calibri"/>
                <w:color w:val="000000" w:themeColor="text1"/>
                <w:sz w:val="20"/>
                <w:szCs w:val="20"/>
              </w:rPr>
              <w:t>Competenze di Educazione civica:</w:t>
            </w:r>
          </w:p>
          <w:p w14:paraId="3C3CDA1F" w14:textId="54F0266B" w:rsidR="1E00BDD6" w:rsidRDefault="1E00BDD6" w:rsidP="1E00BDD6">
            <w:pPr>
              <w:tabs>
                <w:tab w:val="left" w:pos="3045"/>
              </w:tabs>
              <w:spacing w:line="360" w:lineRule="auto"/>
            </w:pPr>
            <w:r w:rsidRPr="1E00BDD6">
              <w:rPr>
                <w:rFonts w:ascii="Calibri Light" w:eastAsia="Calibri Light" w:hAnsi="Calibri Light" w:cs="Calibri Light"/>
                <w:color w:val="000000" w:themeColor="text1"/>
                <w:sz w:val="22"/>
                <w:szCs w:val="22"/>
              </w:rPr>
              <w:t>Sviluppare il senso di cittadinanza, scoprendo l’altro da sè, i suoi bisogni e le necessità di gestire i contrasti attraverso regole condivise.</w:t>
            </w:r>
          </w:p>
          <w:p w14:paraId="0D22A531" w14:textId="66104089" w:rsidR="1E00BDD6" w:rsidRDefault="1E00BDD6" w:rsidP="1E00BDD6">
            <w:pPr>
              <w:tabs>
                <w:tab w:val="left" w:pos="3045"/>
              </w:tabs>
              <w:spacing w:line="360" w:lineRule="auto"/>
            </w:pPr>
            <w:r w:rsidRPr="1E00BDD6">
              <w:rPr>
                <w:rFonts w:ascii="Calibri Light" w:eastAsia="Calibri Light" w:hAnsi="Calibri Light" w:cs="Calibri Light"/>
                <w:color w:val="000000" w:themeColor="text1"/>
                <w:sz w:val="22"/>
                <w:szCs w:val="22"/>
              </w:rPr>
              <w:t xml:space="preserve"> Porre le fondamenta di un comportamento eticamente orientato, rispettoso degli altri dell’ambiente e della natura.</w:t>
            </w:r>
          </w:p>
          <w:p w14:paraId="7450A5B8" w14:textId="60E525DD"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tcBorders>
              <w:left w:val="double" w:sz="0" w:space="0" w:color="auto"/>
              <w:right w:val="double" w:sz="0" w:space="0" w:color="auto"/>
            </w:tcBorders>
            <w:vAlign w:val="center"/>
          </w:tcPr>
          <w:p w14:paraId="75E26C37" w14:textId="77777777" w:rsidR="00F35EE9" w:rsidRDefault="00F35EE9"/>
        </w:tc>
      </w:tr>
      <w:tr w:rsidR="1E00BDD6" w14:paraId="6E88F2F3"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BA48ABC" w14:textId="265D9B25" w:rsidR="1E00BDD6" w:rsidRDefault="1E00BDD6" w:rsidP="1E00BDD6">
            <w:pPr>
              <w:spacing w:line="276" w:lineRule="auto"/>
            </w:pPr>
            <w:r w:rsidRPr="1E00BDD6">
              <w:rPr>
                <w:rFonts w:ascii="Calibri" w:eastAsia="Calibri" w:hAnsi="Calibri" w:cs="Calibri"/>
                <w:color w:val="000000" w:themeColor="text1"/>
                <w:sz w:val="20"/>
                <w:szCs w:val="20"/>
              </w:rPr>
              <w:t>Competenze disciplinari:</w:t>
            </w:r>
          </w:p>
        </w:tc>
        <w:tc>
          <w:tcPr>
            <w:tcW w:w="1805" w:type="dxa"/>
            <w:vMerge/>
            <w:tcBorders>
              <w:left w:val="double" w:sz="0" w:space="0" w:color="auto"/>
              <w:bottom w:val="double" w:sz="0" w:space="0" w:color="auto"/>
              <w:right w:val="double" w:sz="0" w:space="0" w:color="auto"/>
            </w:tcBorders>
            <w:vAlign w:val="center"/>
          </w:tcPr>
          <w:p w14:paraId="50053335" w14:textId="77777777" w:rsidR="00F35EE9" w:rsidRDefault="00F35EE9"/>
        </w:tc>
      </w:tr>
      <w:tr w:rsidR="1E00BDD6" w14:paraId="4F54355C"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EE27CF0" w14:textId="52162B19" w:rsidR="1E00BDD6" w:rsidRDefault="1E00BDD6" w:rsidP="1E00BDD6">
            <w:pPr>
              <w:spacing w:line="276" w:lineRule="auto"/>
            </w:pPr>
            <w:r w:rsidRPr="1E00BDD6">
              <w:rPr>
                <w:rFonts w:ascii="Calibri Light" w:eastAsia="Calibri Light" w:hAnsi="Calibri Light" w:cs="Calibri Light"/>
                <w:color w:val="000000" w:themeColor="text1"/>
                <w:sz w:val="22"/>
                <w:szCs w:val="22"/>
              </w:rPr>
              <w:t>Realizzazione di oggetti che verranno consegnati dagli alunni delle classi quinte ai bambini della scuola dell’infanzia come invito alla nuova scuola. Manufatti realizzati dai bambini della scuola dell’infanzia da portare con sé nella nuova scuola.</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005D73E0" w14:textId="283BDE38" w:rsidR="1E00BDD6" w:rsidRDefault="1E00BDD6" w:rsidP="1E00BDD6">
            <w:pPr>
              <w:jc w:val="right"/>
            </w:pPr>
            <w:r w:rsidRPr="1E00BDD6">
              <w:rPr>
                <w:rFonts w:ascii="Calibri" w:eastAsia="Calibri" w:hAnsi="Calibri" w:cs="Calibri"/>
                <w:b/>
                <w:bCs/>
                <w:color w:val="000000" w:themeColor="text1"/>
                <w:sz w:val="20"/>
                <w:szCs w:val="20"/>
              </w:rPr>
              <w:t>Prodotto finale</w:t>
            </w:r>
          </w:p>
        </w:tc>
      </w:tr>
      <w:tr w:rsidR="1E00BDD6" w14:paraId="287A4013"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8C74488" w14:textId="45CA7D9C" w:rsidR="1E00BDD6" w:rsidRDefault="1E00BDD6" w:rsidP="1E00BDD6">
            <w:pPr>
              <w:spacing w:line="276" w:lineRule="auto"/>
            </w:pPr>
            <w:r w:rsidRPr="1E00BDD6">
              <w:rPr>
                <w:rFonts w:ascii="Calibri Light" w:eastAsia="Calibri Light" w:hAnsi="Calibri Light" w:cs="Calibri Light"/>
                <w:color w:val="000000" w:themeColor="text1"/>
                <w:sz w:val="22"/>
                <w:szCs w:val="22"/>
              </w:rPr>
              <w:t>La verifica verrà svolta in itinere tenendo presente la partecipazione, l’entusiasmo, l’interesse mostrato dai bambini verso le attività proposte.</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53D69B9" w14:textId="0A7416F6" w:rsidR="1E00BDD6" w:rsidRDefault="1E00BDD6" w:rsidP="1E00BDD6">
            <w:pPr>
              <w:jc w:val="right"/>
            </w:pPr>
            <w:r w:rsidRPr="1E00BDD6">
              <w:rPr>
                <w:rFonts w:ascii="Calibri" w:eastAsia="Calibri" w:hAnsi="Calibri" w:cs="Calibri"/>
                <w:b/>
                <w:bCs/>
                <w:color w:val="000000" w:themeColor="text1"/>
                <w:sz w:val="20"/>
                <w:szCs w:val="20"/>
              </w:rPr>
              <w:t>Sistema di verifica e valutazione</w:t>
            </w:r>
          </w:p>
        </w:tc>
      </w:tr>
    </w:tbl>
    <w:p w14:paraId="76476BFF" w14:textId="5CB1E3E0" w:rsidR="1E00BDD6" w:rsidRDefault="1E00BDD6" w:rsidP="1E00BDD6">
      <w:pPr>
        <w:spacing w:after="0"/>
        <w:rPr>
          <w:sz w:val="20"/>
          <w:szCs w:val="20"/>
          <w:highlight w:val="magenta"/>
        </w:rPr>
      </w:pPr>
    </w:p>
    <w:p w14:paraId="68A81D53" w14:textId="4B622905" w:rsidR="1E00BDD6" w:rsidRDefault="1E00BDD6" w:rsidP="1E00BDD6">
      <w:pPr>
        <w:spacing w:after="0"/>
        <w:rPr>
          <w:sz w:val="20"/>
          <w:szCs w:val="20"/>
          <w:highlight w:val="magenta"/>
        </w:rPr>
      </w:pPr>
    </w:p>
    <w:p w14:paraId="745937CD" w14:textId="02D078D3" w:rsidR="1E00BDD6" w:rsidRDefault="1E00BDD6" w:rsidP="1E00BDD6">
      <w:pPr>
        <w:spacing w:after="0"/>
        <w:rPr>
          <w:sz w:val="20"/>
          <w:szCs w:val="20"/>
          <w:highlight w:val="magenta"/>
        </w:rPr>
      </w:pPr>
    </w:p>
    <w:p w14:paraId="2553BB96" w14:textId="34E8BD8D" w:rsidR="1E00BDD6" w:rsidRDefault="1E00BDD6" w:rsidP="1E00BDD6">
      <w:pPr>
        <w:spacing w:after="0"/>
        <w:rPr>
          <w:sz w:val="20"/>
          <w:szCs w:val="20"/>
          <w:highlight w:val="magenta"/>
        </w:rPr>
      </w:pPr>
    </w:p>
    <w:p w14:paraId="6041A9EA" w14:textId="349B3E34" w:rsidR="1E00BDD6" w:rsidRDefault="1E00BDD6" w:rsidP="1E00BDD6">
      <w:pPr>
        <w:spacing w:after="0"/>
        <w:rPr>
          <w:sz w:val="20"/>
          <w:szCs w:val="20"/>
          <w:highlight w:val="magenta"/>
        </w:rPr>
      </w:pPr>
    </w:p>
    <w:p w14:paraId="6B0E08B3" w14:textId="71BC297E" w:rsidR="1E00BDD6" w:rsidRDefault="1E00BDD6" w:rsidP="1E00BDD6">
      <w:pPr>
        <w:spacing w:after="0"/>
        <w:rPr>
          <w:sz w:val="20"/>
          <w:szCs w:val="20"/>
          <w:highlight w:val="magenta"/>
        </w:rPr>
      </w:pPr>
    </w:p>
    <w:p w14:paraId="29AD7682" w14:textId="1E63DA0D" w:rsidR="6599F775" w:rsidRDefault="6599F775" w:rsidP="6599F775">
      <w:pPr>
        <w:spacing w:after="0"/>
        <w:rPr>
          <w:sz w:val="20"/>
          <w:szCs w:val="20"/>
        </w:rPr>
      </w:pPr>
    </w:p>
    <w:tbl>
      <w:tblPr>
        <w:tblW w:w="0" w:type="auto"/>
        <w:tblLayout w:type="fixed"/>
        <w:tblLook w:val="06A0" w:firstRow="1" w:lastRow="0" w:firstColumn="1" w:lastColumn="0" w:noHBand="1" w:noVBand="1"/>
      </w:tblPr>
      <w:tblGrid>
        <w:gridCol w:w="7825"/>
        <w:gridCol w:w="1805"/>
      </w:tblGrid>
      <w:tr w:rsidR="1E00BDD6" w14:paraId="46BBC81B" w14:textId="77777777" w:rsidTr="1E00BDD6">
        <w:trPr>
          <w:trHeight w:val="675"/>
        </w:trPr>
        <w:tc>
          <w:tcPr>
            <w:tcW w:w="9630" w:type="dxa"/>
            <w:gridSpan w:val="2"/>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4E69570C" w14:textId="3584B45E" w:rsidR="1E00BDD6" w:rsidRDefault="1E00BDD6" w:rsidP="1E00BDD6">
            <w:pPr>
              <w:spacing w:line="276" w:lineRule="auto"/>
              <w:ind w:left="19" w:hanging="19"/>
            </w:pPr>
            <w:r w:rsidRPr="1E00BDD6">
              <w:rPr>
                <w:rFonts w:ascii="Calibri" w:eastAsia="Calibri" w:hAnsi="Calibri" w:cs="Calibri"/>
                <w:b/>
                <w:bCs/>
                <w:color w:val="000000" w:themeColor="text1"/>
                <w:sz w:val="24"/>
                <w:szCs w:val="24"/>
              </w:rPr>
              <w:t>“Star bene insieme tra natura, cultura e tradizioni” Progetto in continuità verticale scuola dell’infanzia e classe prima della scuola primaria “A. D’Angeli” di Cantalice.</w:t>
            </w:r>
          </w:p>
          <w:p w14:paraId="2F93918B" w14:textId="28DAF71F" w:rsidR="1E00BDD6" w:rsidRDefault="1E00BDD6" w:rsidP="1E00BDD6">
            <w:pPr>
              <w:spacing w:line="276" w:lineRule="auto"/>
              <w:ind w:left="19" w:hanging="19"/>
            </w:pPr>
            <w:r w:rsidRPr="1E00BDD6">
              <w:rPr>
                <w:rFonts w:ascii="Calibri" w:eastAsia="Calibri" w:hAnsi="Calibri" w:cs="Calibri"/>
                <w:b/>
                <w:bCs/>
                <w:color w:val="000000" w:themeColor="text1"/>
                <w:sz w:val="24"/>
                <w:szCs w:val="24"/>
              </w:rPr>
              <w:t>Progetti inclusi:</w:t>
            </w:r>
          </w:p>
          <w:p w14:paraId="01AEE73F" w14:textId="51C0B7BE" w:rsidR="1E00BDD6" w:rsidRDefault="1E00BDD6" w:rsidP="1E00BDD6">
            <w:pPr>
              <w:spacing w:line="276" w:lineRule="auto"/>
              <w:ind w:left="19" w:hanging="19"/>
            </w:pPr>
            <w:r w:rsidRPr="1E00BDD6">
              <w:rPr>
                <w:rFonts w:ascii="Calibri" w:eastAsia="Calibri" w:hAnsi="Calibri" w:cs="Calibri"/>
                <w:b/>
                <w:bCs/>
                <w:color w:val="000000" w:themeColor="text1"/>
                <w:sz w:val="24"/>
                <w:szCs w:val="24"/>
              </w:rPr>
              <w:t>“La castagna che viene giù dalla montagna”</w:t>
            </w:r>
          </w:p>
          <w:p w14:paraId="23BAEA77" w14:textId="0BB66E9F" w:rsidR="1E00BDD6" w:rsidRDefault="1E00BDD6" w:rsidP="1E00BDD6">
            <w:pPr>
              <w:spacing w:line="276" w:lineRule="auto"/>
              <w:ind w:left="19" w:hanging="19"/>
            </w:pPr>
            <w:r w:rsidRPr="1E00BDD6">
              <w:rPr>
                <w:rFonts w:ascii="Calibri" w:eastAsia="Calibri" w:hAnsi="Calibri" w:cs="Calibri"/>
                <w:b/>
                <w:bCs/>
                <w:color w:val="000000" w:themeColor="text1"/>
                <w:sz w:val="24"/>
                <w:szCs w:val="24"/>
              </w:rPr>
              <w:lastRenderedPageBreak/>
              <w:t>“Natale insieme”</w:t>
            </w:r>
          </w:p>
        </w:tc>
      </w:tr>
      <w:tr w:rsidR="1E00BDD6" w14:paraId="455A8A8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243A80B" w14:textId="5332A670" w:rsidR="1E00BDD6" w:rsidRDefault="1E00BDD6" w:rsidP="1E00BDD6">
            <w:pPr>
              <w:spacing w:line="276" w:lineRule="auto"/>
              <w:jc w:val="both"/>
            </w:pPr>
            <w:r w:rsidRPr="1E00BDD6">
              <w:rPr>
                <w:rFonts w:ascii="Calibri" w:eastAsia="Calibri" w:hAnsi="Calibri" w:cs="Calibri"/>
                <w:sz w:val="20"/>
                <w:szCs w:val="20"/>
              </w:rPr>
              <w:lastRenderedPageBreak/>
              <w:t xml:space="preserve"> </w:t>
            </w:r>
          </w:p>
          <w:p w14:paraId="111ABB37" w14:textId="3FCC0E1B" w:rsidR="1E00BDD6" w:rsidRDefault="1E00BDD6" w:rsidP="1E00BDD6">
            <w:pPr>
              <w:spacing w:line="276" w:lineRule="auto"/>
              <w:jc w:val="both"/>
            </w:pPr>
            <w:r w:rsidRPr="1E00BDD6">
              <w:rPr>
                <w:rFonts w:ascii="Calibri" w:eastAsia="Calibri" w:hAnsi="Calibri" w:cs="Calibri"/>
                <w:color w:val="000000" w:themeColor="text1"/>
                <w:sz w:val="20"/>
                <w:szCs w:val="20"/>
              </w:rPr>
              <w:t>Di Padova Maria Laura (scuola primaria)</w:t>
            </w:r>
          </w:p>
          <w:p w14:paraId="634EDF09" w14:textId="3913A94A" w:rsidR="1E00BDD6" w:rsidRDefault="1E00BDD6" w:rsidP="1E00BDD6">
            <w:pPr>
              <w:spacing w:line="276" w:lineRule="auto"/>
              <w:jc w:val="both"/>
            </w:pPr>
            <w:r w:rsidRPr="1E00BDD6">
              <w:rPr>
                <w:rFonts w:ascii="Calibri" w:eastAsia="Calibri" w:hAnsi="Calibri" w:cs="Calibri"/>
                <w:color w:val="000000" w:themeColor="text1"/>
                <w:sz w:val="20"/>
                <w:szCs w:val="20"/>
              </w:rPr>
              <w:t>Cosimato Antonella e Petrangeli Annalisa (scuola dell’Infanzia)</w:t>
            </w:r>
          </w:p>
          <w:p w14:paraId="11B45914" w14:textId="53648E6A" w:rsidR="1E00BDD6" w:rsidRDefault="1E00BDD6" w:rsidP="1E00BDD6">
            <w:pPr>
              <w:spacing w:line="276" w:lineRule="auto"/>
              <w:jc w:val="center"/>
            </w:pPr>
            <w:r w:rsidRPr="1E00BDD6">
              <w:rPr>
                <w:rFonts w:ascii="Calibri" w:eastAsia="Calibri" w:hAnsi="Calibri" w:cs="Calibri"/>
                <w:sz w:val="20"/>
                <w:szCs w:val="20"/>
              </w:rPr>
              <w:t xml:space="preserve"> </w:t>
            </w:r>
          </w:p>
          <w:p w14:paraId="259BA33F" w14:textId="5D777AA3" w:rsidR="1E00BDD6" w:rsidRDefault="1E00BDD6" w:rsidP="1E00BDD6">
            <w:pPr>
              <w:spacing w:line="276" w:lineRule="auto"/>
              <w:jc w:val="both"/>
            </w:pPr>
            <w:r w:rsidRPr="1E00BDD6">
              <w:rPr>
                <w:rFonts w:ascii="Calibri" w:eastAsia="Calibri" w:hAnsi="Calibri" w:cs="Calibri"/>
                <w:color w:val="000000" w:themeColor="text1"/>
                <w:sz w:val="20"/>
                <w:szCs w:val="20"/>
              </w:rPr>
              <w:t xml:space="preserve">                                            </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15EDCF78" w14:textId="259AFB3E" w:rsidR="1E00BDD6" w:rsidRDefault="1E00BDD6" w:rsidP="1E00BDD6">
            <w:pPr>
              <w:jc w:val="right"/>
            </w:pPr>
            <w:r w:rsidRPr="1E00BDD6">
              <w:rPr>
                <w:rFonts w:ascii="Calibri" w:eastAsia="Calibri" w:hAnsi="Calibri" w:cs="Calibri"/>
                <w:b/>
                <w:bCs/>
                <w:color w:val="000000" w:themeColor="text1"/>
                <w:sz w:val="20"/>
                <w:szCs w:val="20"/>
              </w:rPr>
              <w:t>Referente</w:t>
            </w:r>
          </w:p>
        </w:tc>
      </w:tr>
      <w:tr w:rsidR="1E00BDD6" w14:paraId="2AA61753"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2F58314" w14:textId="5E1BB03C" w:rsidR="1E00BDD6" w:rsidRDefault="1E00BDD6" w:rsidP="1E00BDD6">
            <w:pPr>
              <w:spacing w:line="276" w:lineRule="auto"/>
              <w:jc w:val="both"/>
            </w:pPr>
            <w:r w:rsidRPr="1E00BDD6">
              <w:rPr>
                <w:rFonts w:ascii="Calibri" w:eastAsia="Calibri" w:hAnsi="Calibri" w:cs="Calibri"/>
                <w:color w:val="000000" w:themeColor="text1"/>
                <w:sz w:val="20"/>
                <w:szCs w:val="20"/>
              </w:rPr>
              <w:t>Tutte le insegnanti della classe prima della scuola primaria</w:t>
            </w:r>
          </w:p>
          <w:p w14:paraId="6F7C038F" w14:textId="1B2E132E" w:rsidR="1E00BDD6" w:rsidRDefault="1E00BDD6" w:rsidP="1E00BDD6">
            <w:pPr>
              <w:spacing w:line="276" w:lineRule="auto"/>
              <w:jc w:val="both"/>
            </w:pPr>
            <w:r w:rsidRPr="1E00BDD6">
              <w:rPr>
                <w:rFonts w:ascii="Calibri" w:eastAsia="Calibri" w:hAnsi="Calibri" w:cs="Calibri"/>
                <w:color w:val="000000" w:themeColor="text1"/>
                <w:sz w:val="20"/>
                <w:szCs w:val="20"/>
              </w:rPr>
              <w:t xml:space="preserve"> e tutte le insegnanti delle sezioni della scuola dell’Infanzia</w:t>
            </w:r>
          </w:p>
          <w:p w14:paraId="454FFA10" w14:textId="5E514D56" w:rsidR="1E00BDD6" w:rsidRDefault="1E00BDD6" w:rsidP="1E00BDD6">
            <w:pPr>
              <w:spacing w:line="276" w:lineRule="auto"/>
              <w:jc w:val="both"/>
            </w:pPr>
            <w:r w:rsidRPr="1E00BDD6">
              <w:rPr>
                <w:rFonts w:ascii="Calibri" w:eastAsia="Calibri" w:hAnsi="Calibri" w:cs="Calibri"/>
                <w:color w:val="000000" w:themeColor="text1"/>
                <w:sz w:val="20"/>
                <w:szCs w:val="20"/>
              </w:rPr>
              <w:t xml:space="preserve"> del plesso “A. D’Angeli” di Cantalice</w:t>
            </w:r>
          </w:p>
          <w:p w14:paraId="16FF1996" w14:textId="6499258C" w:rsidR="1E00BDD6" w:rsidRDefault="1E00BDD6" w:rsidP="1E00BDD6">
            <w:pPr>
              <w:spacing w:line="276" w:lineRule="auto"/>
              <w:jc w:val="both"/>
            </w:pPr>
            <w:r w:rsidRPr="1E00BDD6">
              <w:rPr>
                <w:rFonts w:ascii="Calibri" w:eastAsia="Calibri" w:hAnsi="Calibri" w:cs="Calibri"/>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131FED3A" w14:textId="50540E3C" w:rsidR="1E00BDD6" w:rsidRDefault="1E00BDD6" w:rsidP="1E00BDD6">
            <w:pPr>
              <w:jc w:val="right"/>
            </w:pPr>
            <w:r w:rsidRPr="1E00BDD6">
              <w:rPr>
                <w:rFonts w:ascii="Calibri" w:eastAsia="Calibri" w:hAnsi="Calibri" w:cs="Calibri"/>
                <w:b/>
                <w:bCs/>
                <w:color w:val="000000" w:themeColor="text1"/>
                <w:sz w:val="20"/>
                <w:szCs w:val="20"/>
              </w:rPr>
              <w:t>Team progetto</w:t>
            </w:r>
          </w:p>
        </w:tc>
      </w:tr>
      <w:tr w:rsidR="1E00BDD6" w14:paraId="55648775"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8FBAB44" w14:textId="260D4737" w:rsidR="1E00BDD6" w:rsidRDefault="1E00BDD6" w:rsidP="1E00BDD6">
            <w:pPr>
              <w:spacing w:line="276" w:lineRule="auto"/>
              <w:jc w:val="center"/>
            </w:pPr>
            <w:r w:rsidRPr="1E00BDD6">
              <w:rPr>
                <w:rFonts w:ascii="Calibri" w:eastAsia="Calibri" w:hAnsi="Calibri" w:cs="Calibri"/>
                <w:color w:val="000000" w:themeColor="text1"/>
                <w:sz w:val="20"/>
                <w:szCs w:val="20"/>
              </w:rPr>
              <w:t>Attività laboratoriale da svolgere in continuità verticale</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5842A497" w14:textId="44305695" w:rsidR="1E00BDD6" w:rsidRDefault="1E00BDD6" w:rsidP="1E00BDD6">
            <w:pPr>
              <w:jc w:val="right"/>
            </w:pPr>
            <w:r w:rsidRPr="1E00BDD6">
              <w:rPr>
                <w:rFonts w:ascii="Calibri" w:eastAsia="Calibri" w:hAnsi="Calibri" w:cs="Calibri"/>
                <w:b/>
                <w:bCs/>
                <w:color w:val="000000" w:themeColor="text1"/>
                <w:sz w:val="20"/>
                <w:szCs w:val="20"/>
              </w:rPr>
              <w:t>Tipo di attività</w:t>
            </w:r>
          </w:p>
        </w:tc>
      </w:tr>
      <w:tr w:rsidR="1E00BDD6" w14:paraId="2AE3D2A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CD23E19" w14:textId="59751202" w:rsidR="1E00BDD6" w:rsidRDefault="1E00BDD6" w:rsidP="1E00BDD6">
            <w:pPr>
              <w:spacing w:line="276" w:lineRule="auto"/>
              <w:jc w:val="both"/>
            </w:pPr>
            <w:r w:rsidRPr="1E00BDD6">
              <w:rPr>
                <w:rFonts w:ascii="Calibri" w:eastAsia="Calibri" w:hAnsi="Calibri" w:cs="Calibri"/>
                <w:color w:val="000000" w:themeColor="text1"/>
                <w:sz w:val="20"/>
                <w:szCs w:val="20"/>
              </w:rPr>
              <w:t>“</w:t>
            </w:r>
            <w:r w:rsidRPr="1E00BDD6">
              <w:rPr>
                <w:rFonts w:ascii="Calibri" w:eastAsia="Calibri" w:hAnsi="Calibri" w:cs="Calibri"/>
                <w:b/>
                <w:bCs/>
                <w:color w:val="000000" w:themeColor="text1"/>
                <w:sz w:val="20"/>
                <w:szCs w:val="20"/>
              </w:rPr>
              <w:t>La castagna vien dalla montagna”:</w:t>
            </w:r>
          </w:p>
          <w:p w14:paraId="0A6DD5A2" w14:textId="58E4A7D7" w:rsidR="1E00BDD6" w:rsidRDefault="1E00BDD6" w:rsidP="1E00BDD6">
            <w:pPr>
              <w:spacing w:line="276" w:lineRule="auto"/>
              <w:jc w:val="both"/>
            </w:pPr>
            <w:r w:rsidRPr="1E00BDD6">
              <w:rPr>
                <w:rFonts w:ascii="Calibri" w:eastAsia="Calibri" w:hAnsi="Calibri" w:cs="Calibri"/>
                <w:color w:val="000000" w:themeColor="text1"/>
                <w:sz w:val="20"/>
                <w:szCs w:val="20"/>
              </w:rPr>
              <w:t>Raccolta delle castagne presso un castagneto di Cantalice;</w:t>
            </w:r>
          </w:p>
          <w:p w14:paraId="4189C52F" w14:textId="3A3D06AB" w:rsidR="1E00BDD6" w:rsidRDefault="1E00BDD6" w:rsidP="1E00BDD6">
            <w:pPr>
              <w:spacing w:line="276" w:lineRule="auto"/>
              <w:jc w:val="both"/>
            </w:pPr>
            <w:r w:rsidRPr="1E00BDD6">
              <w:rPr>
                <w:rFonts w:ascii="Calibri" w:eastAsia="Calibri" w:hAnsi="Calibri" w:cs="Calibri"/>
                <w:color w:val="000000" w:themeColor="text1"/>
                <w:sz w:val="20"/>
                <w:szCs w:val="20"/>
              </w:rPr>
              <w:t xml:space="preserve">Attività multisensoriale: Manipolazione del prodotto (sbucciare le castagne cotte con l’aiuto </w:t>
            </w:r>
            <w:r w:rsidR="72EE1DAD" w:rsidRPr="1E00BDD6">
              <w:rPr>
                <w:rFonts w:ascii="Calibri" w:eastAsia="Calibri" w:hAnsi="Calibri" w:cs="Calibri"/>
                <w:color w:val="000000" w:themeColor="text1"/>
                <w:sz w:val="20"/>
                <w:szCs w:val="20"/>
              </w:rPr>
              <w:t>dell’insegnante,</w:t>
            </w:r>
            <w:r w:rsidRPr="1E00BDD6">
              <w:rPr>
                <w:rFonts w:ascii="Calibri" w:eastAsia="Calibri" w:hAnsi="Calibri" w:cs="Calibri"/>
                <w:color w:val="000000" w:themeColor="text1"/>
                <w:sz w:val="20"/>
                <w:szCs w:val="20"/>
              </w:rPr>
              <w:t xml:space="preserve"> conoscerne la consistenza) e degustazione;</w:t>
            </w:r>
          </w:p>
          <w:p w14:paraId="4D336FC7" w14:textId="490B753A" w:rsidR="1E00BDD6" w:rsidRDefault="1E00BDD6" w:rsidP="1E00BDD6">
            <w:pPr>
              <w:spacing w:line="276" w:lineRule="auto"/>
              <w:jc w:val="both"/>
            </w:pPr>
            <w:r w:rsidRPr="1E00BDD6">
              <w:rPr>
                <w:rFonts w:ascii="Calibri" w:eastAsia="Calibri" w:hAnsi="Calibri" w:cs="Calibri"/>
                <w:color w:val="000000" w:themeColor="text1"/>
                <w:sz w:val="20"/>
                <w:szCs w:val="20"/>
              </w:rPr>
              <w:t>Ascolto e comprensione di un racconto e rappresentazione grafica;</w:t>
            </w:r>
          </w:p>
          <w:p w14:paraId="3BB57C3E" w14:textId="25D03AC0" w:rsidR="1E00BDD6" w:rsidRDefault="1E00BDD6" w:rsidP="1E00BDD6">
            <w:pPr>
              <w:spacing w:line="276" w:lineRule="auto"/>
              <w:jc w:val="both"/>
            </w:pPr>
            <w:r w:rsidRPr="1E00BDD6">
              <w:rPr>
                <w:rFonts w:ascii="Calibri" w:eastAsia="Calibri" w:hAnsi="Calibri" w:cs="Calibri"/>
                <w:color w:val="000000" w:themeColor="text1"/>
                <w:sz w:val="20"/>
                <w:szCs w:val="20"/>
              </w:rPr>
              <w:t>Recitazione di una filastrocca;</w:t>
            </w:r>
          </w:p>
          <w:p w14:paraId="62397C05" w14:textId="35A1760D" w:rsidR="1E00BDD6" w:rsidRDefault="1E00BDD6" w:rsidP="1E00BDD6">
            <w:pPr>
              <w:spacing w:line="276" w:lineRule="auto"/>
              <w:jc w:val="both"/>
              <w:rPr>
                <w:rFonts w:ascii="Calibri" w:eastAsia="Calibri" w:hAnsi="Calibri" w:cs="Calibri"/>
                <w:color w:val="000000" w:themeColor="text1"/>
                <w:sz w:val="20"/>
                <w:szCs w:val="20"/>
              </w:rPr>
            </w:pPr>
            <w:r w:rsidRPr="1E00BDD6">
              <w:rPr>
                <w:rFonts w:ascii="Calibri" w:eastAsia="Calibri" w:hAnsi="Calibri" w:cs="Calibri"/>
                <w:color w:val="000000" w:themeColor="text1"/>
                <w:sz w:val="20"/>
                <w:szCs w:val="20"/>
              </w:rPr>
              <w:t xml:space="preserve">Realizzazione di una grande castagna mosaico su bristol, utilizzando le bucce sminuzzate e realizzazione di un biglietto pop up sulla tematica trattata;                                       </w:t>
            </w:r>
            <w:r>
              <w:br/>
            </w:r>
            <w:r w:rsidRPr="1E00BDD6">
              <w:rPr>
                <w:rFonts w:ascii="Calibri" w:eastAsia="Calibri" w:hAnsi="Calibri" w:cs="Calibri"/>
                <w:color w:val="000000" w:themeColor="text1"/>
                <w:sz w:val="20"/>
                <w:szCs w:val="20"/>
              </w:rPr>
              <w:t xml:space="preserve"> </w:t>
            </w:r>
            <w:r>
              <w:br/>
            </w:r>
          </w:p>
          <w:p w14:paraId="4C8529AE" w14:textId="6BA0F610" w:rsidR="1E00BDD6" w:rsidRDefault="1E00BDD6" w:rsidP="1E00BDD6">
            <w:pPr>
              <w:spacing w:line="276" w:lineRule="auto"/>
              <w:jc w:val="both"/>
            </w:pPr>
            <w:r w:rsidRPr="1E00BDD6">
              <w:rPr>
                <w:rFonts w:ascii="Calibri" w:eastAsia="Calibri" w:hAnsi="Calibri" w:cs="Calibri"/>
                <w:color w:val="000000" w:themeColor="text1"/>
                <w:sz w:val="20"/>
                <w:szCs w:val="20"/>
              </w:rPr>
              <w:t>Recitare e cantare filastrocche sulla castagna.</w:t>
            </w:r>
          </w:p>
          <w:p w14:paraId="546B252A" w14:textId="1824FEC1" w:rsidR="1E00BDD6" w:rsidRDefault="1E00BDD6" w:rsidP="1E00BDD6">
            <w:pPr>
              <w:spacing w:line="276" w:lineRule="auto"/>
              <w:jc w:val="both"/>
            </w:pPr>
            <w:r w:rsidRPr="1E00BDD6">
              <w:rPr>
                <w:rFonts w:ascii="Calibri" w:eastAsia="Calibri" w:hAnsi="Calibri" w:cs="Calibri"/>
                <w:b/>
                <w:bCs/>
                <w:color w:val="000000" w:themeColor="text1"/>
                <w:sz w:val="20"/>
                <w:szCs w:val="20"/>
              </w:rPr>
              <w:t>“Natale insieme”:</w:t>
            </w:r>
          </w:p>
          <w:p w14:paraId="281498C9" w14:textId="43A72054" w:rsidR="1E00BDD6" w:rsidRDefault="1E00BDD6" w:rsidP="1E00BDD6">
            <w:pPr>
              <w:spacing w:line="276" w:lineRule="auto"/>
              <w:jc w:val="both"/>
            </w:pPr>
            <w:r w:rsidRPr="1E00BDD6">
              <w:rPr>
                <w:rFonts w:ascii="Calibri" w:eastAsia="Calibri" w:hAnsi="Calibri" w:cs="Calibri"/>
                <w:color w:val="000000" w:themeColor="text1"/>
                <w:sz w:val="20"/>
                <w:szCs w:val="20"/>
              </w:rPr>
              <w:t>Attività laboratoriali multidisciplinari;</w:t>
            </w:r>
          </w:p>
          <w:p w14:paraId="75AF36B7" w14:textId="3593E200" w:rsidR="1E00BDD6" w:rsidRDefault="1E00BDD6" w:rsidP="1E00BDD6">
            <w:pPr>
              <w:spacing w:line="276" w:lineRule="auto"/>
              <w:jc w:val="both"/>
            </w:pPr>
            <w:r w:rsidRPr="1E00BDD6">
              <w:rPr>
                <w:rFonts w:ascii="Calibri" w:eastAsia="Calibri" w:hAnsi="Calibri" w:cs="Calibri"/>
                <w:color w:val="000000" w:themeColor="text1"/>
                <w:sz w:val="20"/>
                <w:szCs w:val="20"/>
              </w:rPr>
              <w:t>Realizzazione di manufatti natalizi;</w:t>
            </w:r>
          </w:p>
          <w:p w14:paraId="3C8D0F4E" w14:textId="4AC413C8" w:rsidR="1E00BDD6" w:rsidRDefault="1E00BDD6" w:rsidP="1E00BDD6">
            <w:pPr>
              <w:spacing w:line="276" w:lineRule="auto"/>
              <w:jc w:val="both"/>
            </w:pPr>
            <w:r w:rsidRPr="1E00BDD6">
              <w:rPr>
                <w:rFonts w:ascii="Calibri" w:eastAsia="Calibri" w:hAnsi="Calibri" w:cs="Calibri"/>
                <w:color w:val="000000" w:themeColor="text1"/>
                <w:sz w:val="20"/>
                <w:szCs w:val="20"/>
              </w:rPr>
              <w:t>Canti, poesie e drammatizzazioni.</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2B2CF721" w14:textId="1E3F24FF" w:rsidR="1E00BDD6" w:rsidRDefault="1E00BDD6" w:rsidP="1E00BDD6">
            <w:pPr>
              <w:jc w:val="right"/>
            </w:pPr>
            <w:r w:rsidRPr="1E00BDD6">
              <w:rPr>
                <w:rFonts w:ascii="Calibri" w:eastAsia="Calibri" w:hAnsi="Calibri" w:cs="Calibri"/>
                <w:b/>
                <w:bCs/>
                <w:color w:val="000000" w:themeColor="text1"/>
                <w:sz w:val="20"/>
                <w:szCs w:val="20"/>
              </w:rPr>
              <w:t>Descrizione sintetica</w:t>
            </w:r>
          </w:p>
        </w:tc>
      </w:tr>
      <w:tr w:rsidR="1E00BDD6" w14:paraId="0386C5F8"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1ED7CB4" w14:textId="3F00934C" w:rsidR="1E00BDD6" w:rsidRDefault="1E00BDD6" w:rsidP="1E00BDD6">
            <w:pPr>
              <w:spacing w:line="276" w:lineRule="auto"/>
              <w:jc w:val="center"/>
            </w:pPr>
            <w:r w:rsidRPr="1E00BDD6">
              <w:rPr>
                <w:rFonts w:ascii="Calibri" w:eastAsia="Calibri" w:hAnsi="Calibri" w:cs="Calibri"/>
                <w:color w:val="000000" w:themeColor="text1"/>
                <w:sz w:val="20"/>
                <w:szCs w:val="20"/>
              </w:rPr>
              <w:t>Alunni di classe prima scuola primaria e</w:t>
            </w:r>
          </w:p>
          <w:p w14:paraId="696C8A04" w14:textId="676787BC" w:rsidR="1E00BDD6" w:rsidRDefault="1E00BDD6" w:rsidP="1E00BDD6">
            <w:pPr>
              <w:spacing w:line="276" w:lineRule="auto"/>
              <w:jc w:val="both"/>
            </w:pPr>
            <w:r w:rsidRPr="1E00BDD6">
              <w:rPr>
                <w:rFonts w:ascii="Calibri" w:eastAsia="Calibri" w:hAnsi="Calibri" w:cs="Calibri"/>
                <w:color w:val="000000" w:themeColor="text1"/>
                <w:sz w:val="20"/>
                <w:szCs w:val="20"/>
              </w:rPr>
              <w:t xml:space="preserve">                                                  Alunni in uscita della scuola dell’infanzia</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87A3D0A" w14:textId="41A717C8" w:rsidR="1E00BDD6" w:rsidRDefault="1E00BDD6" w:rsidP="1E00BDD6">
            <w:pPr>
              <w:jc w:val="right"/>
            </w:pPr>
            <w:r w:rsidRPr="1E00BDD6">
              <w:rPr>
                <w:rFonts w:ascii="Calibri" w:eastAsia="Calibri" w:hAnsi="Calibri" w:cs="Calibri"/>
                <w:b/>
                <w:bCs/>
                <w:color w:val="000000" w:themeColor="text1"/>
                <w:sz w:val="20"/>
                <w:szCs w:val="20"/>
              </w:rPr>
              <w:t>Destinatari</w:t>
            </w:r>
          </w:p>
        </w:tc>
      </w:tr>
      <w:tr w:rsidR="1E00BDD6" w14:paraId="490E31C1"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03162FC" w14:textId="6A99FA7E" w:rsidR="1E00BDD6" w:rsidRDefault="1E00BDD6" w:rsidP="1E00BDD6">
            <w:pPr>
              <w:spacing w:line="276" w:lineRule="auto"/>
            </w:pPr>
            <w:r w:rsidRPr="1E00BDD6">
              <w:rPr>
                <w:rFonts w:ascii="Calibri" w:eastAsia="Calibri" w:hAnsi="Calibri" w:cs="Calibri"/>
                <w:color w:val="000000" w:themeColor="text1"/>
                <w:sz w:val="20"/>
                <w:szCs w:val="20"/>
              </w:rPr>
              <w:t>Interne alla scuola: insegnanti, autista del pulmino e cuoca</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B12ACE8" w14:textId="329FF281" w:rsidR="1E00BDD6" w:rsidRDefault="1E00BDD6" w:rsidP="1E00BDD6">
            <w:pPr>
              <w:jc w:val="right"/>
            </w:pPr>
            <w:r w:rsidRPr="1E00BDD6">
              <w:rPr>
                <w:rFonts w:ascii="Calibri" w:eastAsia="Calibri" w:hAnsi="Calibri" w:cs="Calibri"/>
                <w:b/>
                <w:bCs/>
                <w:color w:val="000000" w:themeColor="text1"/>
                <w:sz w:val="20"/>
                <w:szCs w:val="20"/>
              </w:rPr>
              <w:t>Risorse umane</w:t>
            </w:r>
          </w:p>
        </w:tc>
      </w:tr>
      <w:tr w:rsidR="1E00BDD6" w14:paraId="597F7128"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DFE4E75" w14:textId="355A1F03" w:rsidR="1E00BDD6" w:rsidRDefault="1E00BDD6" w:rsidP="1E00BDD6">
            <w:pPr>
              <w:spacing w:line="276" w:lineRule="auto"/>
            </w:pPr>
            <w:r w:rsidRPr="1E00BDD6">
              <w:rPr>
                <w:rFonts w:ascii="Calibri" w:eastAsia="Calibri" w:hAnsi="Calibri" w:cs="Calibri"/>
                <w:color w:val="000000" w:themeColor="text1"/>
                <w:sz w:val="20"/>
                <w:szCs w:val="20"/>
              </w:rPr>
              <w:t xml:space="preserve"> Esterne: Proprietaria del castagneto</w:t>
            </w:r>
          </w:p>
        </w:tc>
        <w:tc>
          <w:tcPr>
            <w:tcW w:w="1805" w:type="dxa"/>
            <w:vMerge/>
            <w:tcBorders>
              <w:left w:val="double" w:sz="0" w:space="0" w:color="auto"/>
              <w:bottom w:val="double" w:sz="0" w:space="0" w:color="auto"/>
              <w:right w:val="double" w:sz="0" w:space="0" w:color="auto"/>
            </w:tcBorders>
            <w:vAlign w:val="center"/>
          </w:tcPr>
          <w:p w14:paraId="287C5EEB" w14:textId="77777777" w:rsidR="00F35EE9" w:rsidRDefault="00F35EE9"/>
        </w:tc>
      </w:tr>
      <w:tr w:rsidR="1E00BDD6" w14:paraId="6A4E06F4"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0E5E3CF" w14:textId="7C0DCFBC" w:rsidR="1E00BDD6" w:rsidRDefault="1E00BDD6" w:rsidP="1E00BDD6">
            <w:pPr>
              <w:spacing w:line="276" w:lineRule="auto"/>
            </w:pPr>
            <w:r w:rsidRPr="1E00BDD6">
              <w:rPr>
                <w:rFonts w:ascii="Calibri" w:eastAsia="Calibri" w:hAnsi="Calibri" w:cs="Calibri"/>
                <w:color w:val="000000" w:themeColor="text1"/>
                <w:sz w:val="20"/>
                <w:szCs w:val="20"/>
              </w:rPr>
              <w:t>Mese di novembre/dicembre</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6C654BD0" w14:textId="16073AF4" w:rsidR="1E00BDD6" w:rsidRDefault="1E00BDD6" w:rsidP="1E00BDD6">
            <w:pPr>
              <w:jc w:val="right"/>
            </w:pPr>
            <w:r w:rsidRPr="1E00BDD6">
              <w:rPr>
                <w:rFonts w:ascii="Calibri" w:eastAsia="Calibri" w:hAnsi="Calibri" w:cs="Calibri"/>
                <w:b/>
                <w:bCs/>
                <w:color w:val="000000" w:themeColor="text1"/>
                <w:sz w:val="20"/>
                <w:szCs w:val="20"/>
              </w:rPr>
              <w:t>Tempi di realizzazione</w:t>
            </w:r>
          </w:p>
        </w:tc>
      </w:tr>
      <w:tr w:rsidR="1E00BDD6" w14:paraId="78543496"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517508D" w14:textId="6479CB11" w:rsidR="1E00BDD6" w:rsidRDefault="1E00BDD6" w:rsidP="1E00BDD6">
            <w:pPr>
              <w:spacing w:line="276" w:lineRule="auto"/>
            </w:pPr>
            <w:r w:rsidRPr="1E00BDD6">
              <w:rPr>
                <w:rFonts w:ascii="Calibri" w:eastAsia="Calibri" w:hAnsi="Calibri" w:cs="Calibri"/>
                <w:color w:val="000000" w:themeColor="text1"/>
                <w:sz w:val="20"/>
                <w:szCs w:val="20"/>
              </w:rPr>
              <w:t>Attività in classe e in aula, a classi aperte, a piccoli gruppi eterogenei, visita guidata, attività laboratoriali multisensoriali, attività di interpretazione.</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5FEB4A2" w14:textId="1D652590" w:rsidR="1E00BDD6" w:rsidRDefault="1E00BDD6" w:rsidP="1E00BDD6">
            <w:pPr>
              <w:jc w:val="right"/>
            </w:pPr>
            <w:r w:rsidRPr="1E00BDD6">
              <w:rPr>
                <w:rFonts w:ascii="Calibri" w:eastAsia="Calibri" w:hAnsi="Calibri" w:cs="Calibri"/>
                <w:b/>
                <w:bCs/>
                <w:color w:val="000000" w:themeColor="text1"/>
                <w:sz w:val="20"/>
                <w:szCs w:val="20"/>
              </w:rPr>
              <w:t>Modalità organizzative</w:t>
            </w:r>
          </w:p>
        </w:tc>
      </w:tr>
      <w:tr w:rsidR="1E00BDD6" w14:paraId="295AB57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B2980DB" w14:textId="0A653495" w:rsidR="1E00BDD6" w:rsidRDefault="1E00BDD6" w:rsidP="1E00BDD6">
            <w:pPr>
              <w:spacing w:line="276" w:lineRule="auto"/>
            </w:pPr>
            <w:r w:rsidRPr="1E00BDD6">
              <w:rPr>
                <w:rFonts w:ascii="Calibri" w:eastAsia="Calibri" w:hAnsi="Calibri" w:cs="Calibri"/>
                <w:color w:val="000000" w:themeColor="text1"/>
                <w:sz w:val="20"/>
                <w:szCs w:val="20"/>
              </w:rPr>
              <w:lastRenderedPageBreak/>
              <w:t>Priorità: Sviluppare l’interesse alle conoscenze relative all’ambiente, attraverso un approccio multisensoriale agli elementi che lo costituiscono, promuovendo un atteggiamento di rispetto delle tradizioni e della cultura del territorio d’origine.</w:t>
            </w:r>
          </w:p>
          <w:p w14:paraId="168932CF" w14:textId="5ED8FF9B" w:rsidR="1E00BDD6" w:rsidRDefault="1E00BDD6" w:rsidP="1E00BDD6">
            <w:pPr>
              <w:spacing w:line="276" w:lineRule="auto"/>
            </w:pPr>
            <w:r w:rsidRPr="1E00BDD6">
              <w:rPr>
                <w:rFonts w:ascii="Calibri" w:eastAsia="Calibri" w:hAnsi="Calibri" w:cs="Calibri"/>
                <w:color w:val="000000" w:themeColor="text1"/>
                <w:sz w:val="20"/>
                <w:szCs w:val="20"/>
              </w:rPr>
              <w:t>Capire il messaggio delle festività.</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28581223" w14:textId="5EA42637" w:rsidR="1E00BDD6" w:rsidRDefault="1E00BDD6" w:rsidP="1E00BDD6">
            <w:pPr>
              <w:jc w:val="right"/>
            </w:pPr>
            <w:r w:rsidRPr="1E00BDD6">
              <w:rPr>
                <w:rFonts w:ascii="Calibri" w:eastAsia="Calibri" w:hAnsi="Calibri" w:cs="Calibri"/>
                <w:b/>
                <w:bCs/>
                <w:color w:val="000000" w:themeColor="text1"/>
                <w:sz w:val="20"/>
                <w:szCs w:val="20"/>
              </w:rPr>
              <w:t>Coerenza con il PTOF</w:t>
            </w:r>
          </w:p>
        </w:tc>
      </w:tr>
      <w:tr w:rsidR="1E00BDD6" w14:paraId="79D51051"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3481909" w14:textId="555F0057" w:rsidR="1E00BDD6" w:rsidRDefault="1E00BDD6" w:rsidP="1E00BDD6">
            <w:pPr>
              <w:spacing w:line="276" w:lineRule="auto"/>
            </w:pPr>
            <w:r w:rsidRPr="1E00BDD6">
              <w:rPr>
                <w:rFonts w:ascii="Calibri" w:eastAsia="Calibri" w:hAnsi="Calibri" w:cs="Calibri"/>
                <w:color w:val="000000" w:themeColor="text1"/>
                <w:sz w:val="20"/>
                <w:szCs w:val="20"/>
              </w:rPr>
              <w:t>Traguardi:</w:t>
            </w:r>
          </w:p>
          <w:p w14:paraId="33F66FFE" w14:textId="687C2C1F" w:rsidR="1E00BDD6" w:rsidRDefault="1E00BDD6" w:rsidP="1E00BDD6">
            <w:pPr>
              <w:spacing w:line="276" w:lineRule="auto"/>
            </w:pPr>
            <w:r w:rsidRPr="1E00BDD6">
              <w:rPr>
                <w:rFonts w:ascii="Calibri" w:eastAsia="Calibri" w:hAnsi="Calibri" w:cs="Calibri"/>
                <w:color w:val="000000" w:themeColor="text1"/>
                <w:sz w:val="20"/>
                <w:szCs w:val="20"/>
              </w:rPr>
              <w:t>Sviluppa atteggiamenti di curiosità e modi di guardare il mondo che lo stimolano a cercare spiegazioni di quello che vede succedere;</w:t>
            </w:r>
          </w:p>
          <w:p w14:paraId="4D1C02DD" w14:textId="49E51E71" w:rsidR="1E00BDD6" w:rsidRDefault="1E00BDD6" w:rsidP="1E00BDD6">
            <w:pPr>
              <w:spacing w:line="276" w:lineRule="auto"/>
            </w:pPr>
            <w:r w:rsidRPr="1E00BDD6">
              <w:rPr>
                <w:rFonts w:ascii="Calibri" w:eastAsia="Calibri" w:hAnsi="Calibri" w:cs="Calibri"/>
                <w:color w:val="000000" w:themeColor="text1"/>
                <w:sz w:val="20"/>
                <w:szCs w:val="20"/>
              </w:rPr>
              <w:t>Classifica oggetti, sostanze e materiali in base alle loro proprietà;</w:t>
            </w:r>
          </w:p>
          <w:p w14:paraId="2D5AD97E" w14:textId="1A758B10" w:rsidR="1E00BDD6" w:rsidRDefault="1E00BDD6" w:rsidP="1E00BDD6">
            <w:pPr>
              <w:spacing w:line="276" w:lineRule="auto"/>
            </w:pPr>
            <w:r w:rsidRPr="1E00BDD6">
              <w:rPr>
                <w:rFonts w:ascii="Calibri" w:eastAsia="Calibri" w:hAnsi="Calibri" w:cs="Calibri"/>
                <w:color w:val="000000" w:themeColor="text1"/>
                <w:sz w:val="20"/>
                <w:szCs w:val="20"/>
              </w:rPr>
              <w:t>Rispetta l’ambiente sociale e naturale;</w:t>
            </w:r>
          </w:p>
          <w:p w14:paraId="49858933" w14:textId="5F19F1EB" w:rsidR="1E00BDD6" w:rsidRDefault="1E00BDD6" w:rsidP="1E00BDD6">
            <w:pPr>
              <w:spacing w:line="276" w:lineRule="auto"/>
            </w:pPr>
            <w:r w:rsidRPr="1E00BDD6">
              <w:rPr>
                <w:rFonts w:ascii="Calibri" w:eastAsia="Calibri" w:hAnsi="Calibri" w:cs="Calibri"/>
                <w:color w:val="000000" w:themeColor="text1"/>
                <w:sz w:val="20"/>
                <w:szCs w:val="20"/>
              </w:rPr>
              <w:t>Utilizza i linguaggi di base appresi per descrivere eventi, fenomeni, norme e procedure;</w:t>
            </w:r>
          </w:p>
          <w:p w14:paraId="1E9BC0A6" w14:textId="5FC6FEF0" w:rsidR="1E00BDD6" w:rsidRDefault="1E00BDD6" w:rsidP="1E00BDD6">
            <w:pPr>
              <w:spacing w:line="276" w:lineRule="auto"/>
            </w:pPr>
            <w:r w:rsidRPr="1E00BDD6">
              <w:rPr>
                <w:rFonts w:ascii="Calibri" w:eastAsia="Calibri" w:hAnsi="Calibri" w:cs="Calibri"/>
                <w:color w:val="000000" w:themeColor="text1"/>
                <w:sz w:val="20"/>
                <w:szCs w:val="20"/>
              </w:rPr>
              <w:t>Conosce il territorio e sviluppa il senso di appartenenza attraverso la scoperta delle tradizioni;</w:t>
            </w:r>
          </w:p>
          <w:p w14:paraId="7604810B" w14:textId="56D6EF5C" w:rsidR="1E00BDD6" w:rsidRDefault="1E00BDD6" w:rsidP="1E00BDD6">
            <w:pPr>
              <w:spacing w:line="276" w:lineRule="auto"/>
            </w:pPr>
            <w:r w:rsidRPr="1E00BDD6">
              <w:rPr>
                <w:rFonts w:ascii="Calibri" w:eastAsia="Calibri" w:hAnsi="Calibri" w:cs="Calibri"/>
                <w:color w:val="000000" w:themeColor="text1"/>
                <w:sz w:val="20"/>
                <w:szCs w:val="20"/>
              </w:rPr>
              <w:t>Collabora nelle attività di gruppo, apportando il proprio contributo nel rispetto degli altri.</w:t>
            </w:r>
          </w:p>
        </w:tc>
        <w:tc>
          <w:tcPr>
            <w:tcW w:w="1805" w:type="dxa"/>
            <w:vMerge/>
            <w:tcBorders>
              <w:left w:val="double" w:sz="0" w:space="0" w:color="auto"/>
              <w:right w:val="double" w:sz="0" w:space="0" w:color="auto"/>
            </w:tcBorders>
            <w:vAlign w:val="center"/>
          </w:tcPr>
          <w:p w14:paraId="0DC926DF" w14:textId="77777777" w:rsidR="00F35EE9" w:rsidRDefault="00F35EE9"/>
        </w:tc>
      </w:tr>
      <w:tr w:rsidR="1E00BDD6" w14:paraId="278527E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DF9B35E" w14:textId="3AAAC03E" w:rsidR="1E00BDD6" w:rsidRDefault="1E00BDD6" w:rsidP="1E00BDD6">
            <w:pPr>
              <w:spacing w:line="276" w:lineRule="auto"/>
            </w:pPr>
            <w:r w:rsidRPr="1E00BDD6">
              <w:rPr>
                <w:rFonts w:ascii="Calibri" w:eastAsia="Calibri" w:hAnsi="Calibri" w:cs="Calibri"/>
                <w:color w:val="000000" w:themeColor="text1"/>
                <w:sz w:val="20"/>
                <w:szCs w:val="20"/>
              </w:rPr>
              <w:t>Obiettivi di processo:</w:t>
            </w:r>
          </w:p>
          <w:p w14:paraId="3ACC61BC" w14:textId="0E33BA19" w:rsidR="1E00BDD6" w:rsidRDefault="1E00BDD6" w:rsidP="1E00BDD6">
            <w:pPr>
              <w:spacing w:line="276" w:lineRule="auto"/>
            </w:pPr>
            <w:r w:rsidRPr="1E00BDD6">
              <w:rPr>
                <w:rFonts w:ascii="Calibri" w:eastAsia="Calibri" w:hAnsi="Calibri" w:cs="Calibri"/>
                <w:color w:val="000000" w:themeColor="text1"/>
                <w:sz w:val="20"/>
                <w:szCs w:val="20"/>
              </w:rPr>
              <w:t>Miglioramento delle attività di inclusione e differenziazione (realizzazione di un progetto volto a favorire l’inclusione di tutti gli alunni e implementare la diffusione di buone pratiche educative che mirano alla valorizzazione delle potenzialità di ogni singolo alunno);</w:t>
            </w:r>
          </w:p>
          <w:p w14:paraId="396B586A" w14:textId="6DCBFECB" w:rsidR="1E00BDD6" w:rsidRDefault="1E00BDD6" w:rsidP="1E00BDD6">
            <w:pPr>
              <w:spacing w:line="276" w:lineRule="auto"/>
            </w:pPr>
            <w:r w:rsidRPr="1E00BDD6">
              <w:rPr>
                <w:rFonts w:ascii="Calibri" w:eastAsia="Calibri" w:hAnsi="Calibri" w:cs="Calibri"/>
                <w:color w:val="000000" w:themeColor="text1"/>
                <w:sz w:val="20"/>
                <w:szCs w:val="20"/>
              </w:rPr>
              <w:t>Progettare percorsi pluridisciplinari finalizzati allo sviluppo delle competenze chiave e di cittadinanza.</w:t>
            </w:r>
          </w:p>
          <w:p w14:paraId="07936C3C" w14:textId="5067A0BE" w:rsidR="1E00BDD6" w:rsidRDefault="1E00BDD6" w:rsidP="1E00BDD6">
            <w:pPr>
              <w:spacing w:line="276" w:lineRule="auto"/>
            </w:pPr>
            <w:r w:rsidRPr="1E00BDD6">
              <w:rPr>
                <w:rFonts w:ascii="Calibri" w:eastAsia="Calibri" w:hAnsi="Calibri" w:cs="Calibri"/>
                <w:color w:val="000000" w:themeColor="text1"/>
                <w:sz w:val="20"/>
                <w:szCs w:val="20"/>
              </w:rPr>
              <w:t xml:space="preserve">Promuovere la conoscenza del </w:t>
            </w:r>
            <w:r w:rsidR="00D7BC84" w:rsidRPr="1E00BDD6">
              <w:rPr>
                <w:rFonts w:ascii="Calibri" w:eastAsia="Calibri" w:hAnsi="Calibri" w:cs="Calibri"/>
                <w:color w:val="000000" w:themeColor="text1"/>
                <w:sz w:val="20"/>
                <w:szCs w:val="20"/>
              </w:rPr>
              <w:t>territorio, dell’ambiente</w:t>
            </w:r>
            <w:r w:rsidRPr="1E00BDD6">
              <w:rPr>
                <w:rFonts w:ascii="Calibri" w:eastAsia="Calibri" w:hAnsi="Calibri" w:cs="Calibri"/>
                <w:color w:val="000000" w:themeColor="text1"/>
                <w:sz w:val="20"/>
                <w:szCs w:val="20"/>
              </w:rPr>
              <w:t xml:space="preserve"> e delle tradizioni;</w:t>
            </w:r>
          </w:p>
          <w:p w14:paraId="43744A48" w14:textId="4AF3F1B0" w:rsidR="1E00BDD6" w:rsidRDefault="1E00BDD6" w:rsidP="1E00BDD6">
            <w:pPr>
              <w:spacing w:line="276" w:lineRule="auto"/>
            </w:pPr>
            <w:r w:rsidRPr="1E00BDD6">
              <w:rPr>
                <w:rFonts w:ascii="Calibri" w:eastAsia="Calibri" w:hAnsi="Calibri" w:cs="Calibri"/>
                <w:color w:val="000000" w:themeColor="text1"/>
                <w:sz w:val="20"/>
                <w:szCs w:val="20"/>
              </w:rPr>
              <w:t>Promuovere sentimenti e rapporti di accettazione reciproca sviluppando fiducia verso il futuro scolastico, creando la giusta aspettativa e motivazione;</w:t>
            </w:r>
          </w:p>
          <w:p w14:paraId="6FEE7E9B" w14:textId="49524EA9" w:rsidR="1E00BDD6" w:rsidRDefault="1E00BDD6" w:rsidP="1E00BDD6">
            <w:pPr>
              <w:spacing w:line="276" w:lineRule="auto"/>
            </w:pPr>
            <w:r w:rsidRPr="1E00BDD6">
              <w:rPr>
                <w:rFonts w:ascii="Calibri" w:eastAsia="Calibri" w:hAnsi="Calibri" w:cs="Calibri"/>
                <w:color w:val="000000" w:themeColor="text1"/>
                <w:sz w:val="20"/>
                <w:szCs w:val="20"/>
              </w:rPr>
              <w:t>Favorire la collaborazione tra docenti dei due ordini di scuola.</w:t>
            </w:r>
          </w:p>
          <w:p w14:paraId="67DB9C61" w14:textId="6D8BD2FD"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tcBorders>
              <w:left w:val="double" w:sz="0" w:space="0" w:color="auto"/>
              <w:bottom w:val="double" w:sz="0" w:space="0" w:color="auto"/>
              <w:right w:val="double" w:sz="0" w:space="0" w:color="auto"/>
            </w:tcBorders>
            <w:vAlign w:val="center"/>
          </w:tcPr>
          <w:p w14:paraId="518B0939" w14:textId="77777777" w:rsidR="00F35EE9" w:rsidRDefault="00F35EE9"/>
        </w:tc>
      </w:tr>
      <w:tr w:rsidR="1E00BDD6" w14:paraId="7045E85C"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F30B4C1" w14:textId="63FD6DD2" w:rsidR="1E00BDD6" w:rsidRDefault="1E00BDD6" w:rsidP="1E00BDD6">
            <w:pPr>
              <w:spacing w:line="276" w:lineRule="auto"/>
            </w:pPr>
            <w:r w:rsidRPr="1E00BDD6">
              <w:rPr>
                <w:rFonts w:ascii="Calibri" w:eastAsia="Calibri" w:hAnsi="Calibri" w:cs="Calibri"/>
                <w:color w:val="000000" w:themeColor="text1"/>
                <w:sz w:val="20"/>
                <w:szCs w:val="20"/>
              </w:rPr>
              <w:t>Competenze chiave europee:</w:t>
            </w:r>
          </w:p>
          <w:p w14:paraId="1E565391" w14:textId="0DDCB2E5" w:rsidR="1E00BDD6" w:rsidRDefault="1E00BDD6" w:rsidP="1E00BDD6">
            <w:pPr>
              <w:spacing w:line="276" w:lineRule="auto"/>
            </w:pPr>
            <w:r w:rsidRPr="1E00BDD6">
              <w:rPr>
                <w:rFonts w:ascii="Calibri" w:eastAsia="Calibri" w:hAnsi="Calibri" w:cs="Calibri"/>
                <w:color w:val="000000" w:themeColor="text1"/>
                <w:sz w:val="20"/>
                <w:szCs w:val="20"/>
              </w:rPr>
              <w:t>Competenza personale, sociale e capacità di imparare ad imparare;</w:t>
            </w:r>
          </w:p>
          <w:p w14:paraId="6C9D5E2A" w14:textId="6D13328B" w:rsidR="1E00BDD6" w:rsidRDefault="1E00BDD6" w:rsidP="1E00BDD6">
            <w:pPr>
              <w:spacing w:line="276" w:lineRule="auto"/>
            </w:pPr>
            <w:r w:rsidRPr="1E00BDD6">
              <w:rPr>
                <w:rFonts w:ascii="Calibri" w:eastAsia="Calibri" w:hAnsi="Calibri" w:cs="Calibri"/>
                <w:color w:val="000000" w:themeColor="text1"/>
                <w:sz w:val="20"/>
                <w:szCs w:val="20"/>
              </w:rPr>
              <w:t>Competenza sociale e civica in materia di cittadinanza;</w:t>
            </w:r>
          </w:p>
          <w:p w14:paraId="0AFA8C67" w14:textId="581C4F22" w:rsidR="1E00BDD6" w:rsidRDefault="1E00BDD6" w:rsidP="1E00BDD6">
            <w:pPr>
              <w:spacing w:line="276" w:lineRule="auto"/>
            </w:pPr>
            <w:r w:rsidRPr="1E00BDD6">
              <w:rPr>
                <w:rFonts w:ascii="Calibri" w:eastAsia="Calibri" w:hAnsi="Calibri" w:cs="Calibri"/>
                <w:color w:val="000000" w:themeColor="text1"/>
                <w:sz w:val="20"/>
                <w:szCs w:val="20"/>
              </w:rPr>
              <w:t>Competenza in scienza, tecnologia ed ingegneria.</w:t>
            </w:r>
          </w:p>
        </w:tc>
        <w:tc>
          <w:tcPr>
            <w:tcW w:w="1805" w:type="dxa"/>
            <w:vMerge w:val="restart"/>
            <w:tcBorders>
              <w:top w:val="nil"/>
              <w:left w:val="double" w:sz="4" w:space="0" w:color="auto"/>
              <w:bottom w:val="double" w:sz="4" w:space="0" w:color="auto"/>
              <w:right w:val="double" w:sz="4" w:space="0" w:color="auto"/>
            </w:tcBorders>
            <w:shd w:val="clear" w:color="auto" w:fill="E2EFD9" w:themeFill="accent6" w:themeFillTint="33"/>
            <w:vAlign w:val="center"/>
          </w:tcPr>
          <w:p w14:paraId="10682D63" w14:textId="4406E19E" w:rsidR="1E00BDD6" w:rsidRDefault="1E00BDD6" w:rsidP="1E00BDD6">
            <w:pPr>
              <w:jc w:val="right"/>
            </w:pPr>
            <w:r w:rsidRPr="1E00BDD6">
              <w:rPr>
                <w:rFonts w:ascii="Calibri" w:eastAsia="Calibri" w:hAnsi="Calibri" w:cs="Calibri"/>
                <w:b/>
                <w:bCs/>
                <w:color w:val="000000" w:themeColor="text1"/>
                <w:sz w:val="20"/>
                <w:szCs w:val="20"/>
              </w:rPr>
              <w:t>Competenze attese</w:t>
            </w:r>
          </w:p>
        </w:tc>
      </w:tr>
      <w:tr w:rsidR="1E00BDD6" w14:paraId="17EB9081"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368A8E9" w14:textId="3E271106" w:rsidR="1E00BDD6" w:rsidRDefault="1E00BDD6" w:rsidP="1E00BDD6">
            <w:pPr>
              <w:spacing w:line="276" w:lineRule="auto"/>
            </w:pPr>
            <w:r w:rsidRPr="1E00BDD6">
              <w:rPr>
                <w:rFonts w:ascii="Calibri" w:eastAsia="Calibri" w:hAnsi="Calibri" w:cs="Calibri"/>
                <w:color w:val="000000" w:themeColor="text1"/>
                <w:sz w:val="20"/>
                <w:szCs w:val="20"/>
              </w:rPr>
              <w:t>Competenze di Educazione civica:</w:t>
            </w:r>
          </w:p>
          <w:p w14:paraId="206EA550" w14:textId="19A59845" w:rsidR="1E00BDD6" w:rsidRDefault="1E00BDD6" w:rsidP="1E00BDD6">
            <w:pPr>
              <w:spacing w:line="276" w:lineRule="auto"/>
            </w:pPr>
            <w:r w:rsidRPr="1E00BDD6">
              <w:rPr>
                <w:rFonts w:ascii="Calibri" w:eastAsia="Calibri" w:hAnsi="Calibri" w:cs="Calibri"/>
                <w:color w:val="000000" w:themeColor="text1"/>
                <w:sz w:val="20"/>
                <w:szCs w:val="20"/>
              </w:rPr>
              <w:t>Promuovere il rispetto verso gli altri, l’ambiente e la natura.</w:t>
            </w:r>
          </w:p>
          <w:p w14:paraId="70B8F4C9" w14:textId="232BFCA8"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tcBorders>
              <w:left w:val="double" w:sz="0" w:space="0" w:color="auto"/>
              <w:right w:val="double" w:sz="0" w:space="0" w:color="auto"/>
            </w:tcBorders>
            <w:vAlign w:val="center"/>
          </w:tcPr>
          <w:p w14:paraId="10165418" w14:textId="77777777" w:rsidR="00F35EE9" w:rsidRDefault="00F35EE9"/>
        </w:tc>
      </w:tr>
      <w:tr w:rsidR="1E00BDD6" w14:paraId="3A809EB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25EF8CA" w14:textId="29AB7B5E" w:rsidR="1E00BDD6" w:rsidRDefault="1E00BDD6" w:rsidP="1E00BDD6">
            <w:pPr>
              <w:spacing w:line="276" w:lineRule="auto"/>
            </w:pPr>
            <w:r w:rsidRPr="1E00BDD6">
              <w:rPr>
                <w:rFonts w:ascii="Calibri" w:eastAsia="Calibri" w:hAnsi="Calibri" w:cs="Calibri"/>
                <w:color w:val="000000" w:themeColor="text1"/>
                <w:sz w:val="20"/>
                <w:szCs w:val="20"/>
              </w:rPr>
              <w:t>Competenze disciplinari:</w:t>
            </w:r>
          </w:p>
          <w:p w14:paraId="5CFA903A" w14:textId="5B3E4310" w:rsidR="1E00BDD6" w:rsidRDefault="1E00BDD6" w:rsidP="1E00BDD6">
            <w:pPr>
              <w:spacing w:line="276" w:lineRule="auto"/>
            </w:pPr>
            <w:r w:rsidRPr="1E00BDD6">
              <w:rPr>
                <w:rFonts w:ascii="Calibri" w:eastAsia="Calibri" w:hAnsi="Calibri" w:cs="Calibri"/>
                <w:sz w:val="20"/>
                <w:szCs w:val="20"/>
              </w:rPr>
              <w:t xml:space="preserve"> </w:t>
            </w:r>
          </w:p>
          <w:p w14:paraId="7C8343AB" w14:textId="2D3032C7" w:rsidR="1E00BDD6" w:rsidRDefault="1E00BDD6" w:rsidP="1E00BDD6">
            <w:pPr>
              <w:spacing w:line="276" w:lineRule="auto"/>
            </w:pPr>
            <w:r w:rsidRPr="1E00BDD6">
              <w:rPr>
                <w:rFonts w:ascii="Calibri" w:eastAsia="Calibri" w:hAnsi="Calibri" w:cs="Calibri"/>
                <w:color w:val="000000" w:themeColor="text1"/>
                <w:sz w:val="20"/>
                <w:szCs w:val="20"/>
              </w:rPr>
              <w:t>Ascolta e comprende testi orali cogliendone il senso, le informazioni principali e lo scopo;</w:t>
            </w:r>
          </w:p>
          <w:p w14:paraId="6936F7E9" w14:textId="1B610BA6" w:rsidR="1E00BDD6" w:rsidRDefault="1E00BDD6" w:rsidP="1E00BDD6">
            <w:pPr>
              <w:spacing w:line="276" w:lineRule="auto"/>
            </w:pPr>
            <w:r w:rsidRPr="1E00BDD6">
              <w:rPr>
                <w:rFonts w:ascii="Calibri" w:eastAsia="Calibri" w:hAnsi="Calibri" w:cs="Calibri"/>
                <w:color w:val="000000" w:themeColor="text1"/>
                <w:sz w:val="20"/>
                <w:szCs w:val="20"/>
              </w:rPr>
              <w:t>Scrive parole corrette e piccole frasi legate alle esperienze vissute;</w:t>
            </w:r>
          </w:p>
          <w:p w14:paraId="01DE1BF8" w14:textId="6C2AD0E9" w:rsidR="1E00BDD6" w:rsidRDefault="1E00BDD6" w:rsidP="1E00BDD6">
            <w:pPr>
              <w:spacing w:line="276" w:lineRule="auto"/>
            </w:pPr>
            <w:r w:rsidRPr="1E00BDD6">
              <w:rPr>
                <w:rFonts w:ascii="Calibri" w:eastAsia="Calibri" w:hAnsi="Calibri" w:cs="Calibri"/>
                <w:color w:val="000000" w:themeColor="text1"/>
                <w:sz w:val="20"/>
                <w:szCs w:val="20"/>
              </w:rPr>
              <w:t>Padroneggia e applica in situazioni diverse le conoscenze fondamentali relative alle categorie lessicali;</w:t>
            </w:r>
          </w:p>
          <w:p w14:paraId="01024B3D" w14:textId="0D81F8EC" w:rsidR="1E00BDD6" w:rsidRDefault="1E00BDD6" w:rsidP="1E00BDD6">
            <w:pPr>
              <w:spacing w:line="276" w:lineRule="auto"/>
            </w:pPr>
            <w:r w:rsidRPr="1E00BDD6">
              <w:rPr>
                <w:rFonts w:ascii="Calibri" w:eastAsia="Calibri" w:hAnsi="Calibri" w:cs="Calibri"/>
                <w:color w:val="000000" w:themeColor="text1"/>
                <w:sz w:val="20"/>
                <w:szCs w:val="20"/>
              </w:rPr>
              <w:t xml:space="preserve">Rispetta l’ambiente sociale e naturale. </w:t>
            </w:r>
          </w:p>
          <w:p w14:paraId="6589B095" w14:textId="26EDB810" w:rsidR="1E00BDD6" w:rsidRDefault="1E00BDD6" w:rsidP="1E00BDD6">
            <w:pPr>
              <w:spacing w:line="276" w:lineRule="auto"/>
            </w:pPr>
            <w:r w:rsidRPr="1E00BDD6">
              <w:rPr>
                <w:rFonts w:ascii="Calibri" w:eastAsia="Calibri" w:hAnsi="Calibri" w:cs="Calibri"/>
                <w:color w:val="000000" w:themeColor="text1"/>
                <w:sz w:val="20"/>
                <w:szCs w:val="20"/>
              </w:rPr>
              <w:t xml:space="preserve">Classifica, oggetti, sostanze, materiali in base alle loro proprietà. </w:t>
            </w:r>
          </w:p>
          <w:p w14:paraId="524B4A8A" w14:textId="3655A039" w:rsidR="1E00BDD6" w:rsidRDefault="1E00BDD6" w:rsidP="1E00BDD6">
            <w:pPr>
              <w:spacing w:line="276" w:lineRule="auto"/>
            </w:pPr>
            <w:r w:rsidRPr="1E00BDD6">
              <w:rPr>
                <w:rFonts w:ascii="Calibri" w:eastAsia="Calibri" w:hAnsi="Calibri" w:cs="Calibri"/>
                <w:color w:val="000000" w:themeColor="text1"/>
                <w:sz w:val="20"/>
                <w:szCs w:val="20"/>
              </w:rPr>
              <w:lastRenderedPageBreak/>
              <w:t>Analizza le caratteristiche degli oggetti in base ai dati sensoriali (duro-morbido-caldo-freddo-liscio-ruvido-consistente-dolce…) e ne riconosce l’utilizzo;</w:t>
            </w:r>
          </w:p>
          <w:p w14:paraId="79D58EE2" w14:textId="38021F11" w:rsidR="1E00BDD6" w:rsidRDefault="1E00BDD6" w:rsidP="1E00BDD6">
            <w:pPr>
              <w:spacing w:line="276" w:lineRule="auto"/>
            </w:pPr>
            <w:r w:rsidRPr="1E00BDD6">
              <w:rPr>
                <w:rFonts w:ascii="Calibri" w:eastAsia="Calibri" w:hAnsi="Calibri" w:cs="Calibri"/>
                <w:color w:val="000000" w:themeColor="text1"/>
                <w:sz w:val="20"/>
                <w:szCs w:val="20"/>
              </w:rPr>
              <w:t>Rielabora in modo creativo le immagini con molteplici tecniche, materiali e strumenti (grafico-espressivo, pittorici e plastici….)</w:t>
            </w:r>
          </w:p>
        </w:tc>
        <w:tc>
          <w:tcPr>
            <w:tcW w:w="1805" w:type="dxa"/>
            <w:vMerge/>
            <w:tcBorders>
              <w:left w:val="double" w:sz="0" w:space="0" w:color="auto"/>
              <w:bottom w:val="double" w:sz="0" w:space="0" w:color="auto"/>
              <w:right w:val="double" w:sz="0" w:space="0" w:color="auto"/>
            </w:tcBorders>
            <w:vAlign w:val="center"/>
          </w:tcPr>
          <w:p w14:paraId="0D1EAFEC" w14:textId="77777777" w:rsidR="00F35EE9" w:rsidRDefault="00F35EE9"/>
        </w:tc>
      </w:tr>
      <w:tr w:rsidR="1E00BDD6" w14:paraId="1FC38A66"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5F1B1FB" w14:textId="3268234C" w:rsidR="1E00BDD6" w:rsidRDefault="1E00BDD6" w:rsidP="1E00BDD6">
            <w:pPr>
              <w:spacing w:line="276" w:lineRule="auto"/>
            </w:pPr>
            <w:r w:rsidRPr="1E00BDD6">
              <w:rPr>
                <w:rFonts w:ascii="Calibri" w:eastAsia="Calibri" w:hAnsi="Calibri" w:cs="Calibri"/>
                <w:color w:val="000000" w:themeColor="text1"/>
                <w:sz w:val="20"/>
                <w:szCs w:val="20"/>
              </w:rPr>
              <w:t>Manufatti a tema, cartellonistica, canti e recita di filastrocche</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5BE50EE2" w14:textId="08A4DF52" w:rsidR="1E00BDD6" w:rsidRDefault="1E00BDD6" w:rsidP="1E00BDD6">
            <w:pPr>
              <w:jc w:val="right"/>
            </w:pPr>
            <w:r w:rsidRPr="1E00BDD6">
              <w:rPr>
                <w:rFonts w:ascii="Calibri" w:eastAsia="Calibri" w:hAnsi="Calibri" w:cs="Calibri"/>
                <w:b/>
                <w:bCs/>
                <w:color w:val="000000" w:themeColor="text1"/>
                <w:sz w:val="20"/>
                <w:szCs w:val="20"/>
              </w:rPr>
              <w:t>Prodotto finale</w:t>
            </w:r>
          </w:p>
        </w:tc>
      </w:tr>
      <w:tr w:rsidR="1E00BDD6" w14:paraId="38074E3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433A379" w14:textId="12F507B3" w:rsidR="1E00BDD6" w:rsidRDefault="1E00BDD6" w:rsidP="1E00BDD6">
            <w:pPr>
              <w:spacing w:line="276" w:lineRule="auto"/>
              <w:jc w:val="center"/>
            </w:pPr>
            <w:r w:rsidRPr="1E00BDD6">
              <w:rPr>
                <w:rFonts w:ascii="Calibri" w:eastAsia="Calibri" w:hAnsi="Calibri" w:cs="Calibri"/>
                <w:color w:val="000000" w:themeColor="text1"/>
                <w:sz w:val="20"/>
                <w:szCs w:val="20"/>
              </w:rPr>
              <w:t>Osservazione sistematica; Domande aperte a risposta orale; Attività laboratoriali.</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1FAD81F9" w14:textId="1507DB50" w:rsidR="1E00BDD6" w:rsidRDefault="1E00BDD6" w:rsidP="1E00BDD6">
            <w:pPr>
              <w:jc w:val="right"/>
            </w:pPr>
            <w:r w:rsidRPr="1E00BDD6">
              <w:rPr>
                <w:rFonts w:ascii="Calibri" w:eastAsia="Calibri" w:hAnsi="Calibri" w:cs="Calibri"/>
                <w:b/>
                <w:bCs/>
                <w:color w:val="000000" w:themeColor="text1"/>
                <w:sz w:val="20"/>
                <w:szCs w:val="20"/>
              </w:rPr>
              <w:t>Sistema di verifica e valutazione</w:t>
            </w:r>
          </w:p>
        </w:tc>
      </w:tr>
    </w:tbl>
    <w:p w14:paraId="78289B7F" w14:textId="59256BA3" w:rsidR="6599F775" w:rsidRDefault="6599F775" w:rsidP="1E00BDD6">
      <w:pPr>
        <w:spacing w:after="0"/>
        <w:rPr>
          <w:sz w:val="20"/>
          <w:szCs w:val="20"/>
        </w:rPr>
      </w:pPr>
    </w:p>
    <w:p w14:paraId="4FA7D3AE" w14:textId="5AB3B648" w:rsidR="1E00BDD6" w:rsidRDefault="1E00BDD6" w:rsidP="1E00BDD6">
      <w:pPr>
        <w:spacing w:after="0"/>
        <w:rPr>
          <w:sz w:val="20"/>
          <w:szCs w:val="20"/>
        </w:rPr>
      </w:pPr>
    </w:p>
    <w:p w14:paraId="0A892530" w14:textId="03DCF6EA" w:rsidR="1E00BDD6" w:rsidRDefault="1E00BDD6" w:rsidP="1E00BDD6">
      <w:pPr>
        <w:spacing w:after="0"/>
        <w:rPr>
          <w:sz w:val="20"/>
          <w:szCs w:val="20"/>
        </w:rPr>
      </w:pPr>
    </w:p>
    <w:p w14:paraId="01F14B9B" w14:textId="1FA0D1C9" w:rsidR="1E00BDD6" w:rsidRDefault="1E00BDD6" w:rsidP="1E00BDD6">
      <w:pPr>
        <w:spacing w:after="0"/>
        <w:rPr>
          <w:sz w:val="20"/>
          <w:szCs w:val="20"/>
        </w:rPr>
      </w:pPr>
    </w:p>
    <w:p w14:paraId="5213402E" w14:textId="2942E2FA" w:rsidR="1E00BDD6" w:rsidRDefault="1E00BDD6" w:rsidP="1E00BDD6">
      <w:pPr>
        <w:spacing w:after="0"/>
        <w:rPr>
          <w:sz w:val="20"/>
          <w:szCs w:val="20"/>
        </w:rPr>
      </w:pPr>
    </w:p>
    <w:p w14:paraId="3554B125" w14:textId="72AA27DB" w:rsidR="1E00BDD6" w:rsidRDefault="1E00BDD6" w:rsidP="1E00BDD6">
      <w:pPr>
        <w:spacing w:after="0"/>
        <w:rPr>
          <w:sz w:val="20"/>
          <w:szCs w:val="20"/>
        </w:rPr>
      </w:pPr>
    </w:p>
    <w:p w14:paraId="3510A4ED" w14:textId="2C550D7C" w:rsidR="1E00BDD6" w:rsidRDefault="1E00BDD6" w:rsidP="1E00BDD6">
      <w:pPr>
        <w:spacing w:after="0"/>
        <w:rPr>
          <w:sz w:val="20"/>
          <w:szCs w:val="20"/>
        </w:rPr>
      </w:pPr>
    </w:p>
    <w:p w14:paraId="2B8C85C9" w14:textId="7B7248EC" w:rsidR="1E00BDD6" w:rsidRDefault="1E00BDD6" w:rsidP="1E00BDD6">
      <w:pPr>
        <w:spacing w:after="0"/>
        <w:rPr>
          <w:sz w:val="20"/>
          <w:szCs w:val="20"/>
        </w:rPr>
      </w:pPr>
    </w:p>
    <w:p w14:paraId="4E27E8EB" w14:textId="35F0D42A" w:rsidR="1E00BDD6" w:rsidRDefault="1E00BDD6" w:rsidP="1E00BDD6">
      <w:pPr>
        <w:spacing w:after="0"/>
        <w:rPr>
          <w:sz w:val="20"/>
          <w:szCs w:val="20"/>
        </w:rPr>
      </w:pPr>
    </w:p>
    <w:p w14:paraId="1A55B03B" w14:textId="7F834045" w:rsidR="1E00BDD6" w:rsidRDefault="1E00BDD6" w:rsidP="1E00BDD6">
      <w:pPr>
        <w:spacing w:after="0"/>
        <w:rPr>
          <w:sz w:val="20"/>
          <w:szCs w:val="20"/>
        </w:rPr>
      </w:pPr>
    </w:p>
    <w:tbl>
      <w:tblPr>
        <w:tblW w:w="0" w:type="auto"/>
        <w:tblLayout w:type="fixed"/>
        <w:tblLook w:val="06A0" w:firstRow="1" w:lastRow="0" w:firstColumn="1" w:lastColumn="0" w:noHBand="1" w:noVBand="1"/>
      </w:tblPr>
      <w:tblGrid>
        <w:gridCol w:w="7825"/>
        <w:gridCol w:w="1805"/>
      </w:tblGrid>
      <w:tr w:rsidR="1E00BDD6" w14:paraId="0223F5C4" w14:textId="77777777" w:rsidTr="1E00BDD6">
        <w:trPr>
          <w:trHeight w:val="675"/>
        </w:trPr>
        <w:tc>
          <w:tcPr>
            <w:tcW w:w="9630" w:type="dxa"/>
            <w:gridSpan w:val="2"/>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70E8A231" w14:textId="34ED9755" w:rsidR="71DC0EF8" w:rsidRDefault="71DC0EF8" w:rsidP="1E00BDD6">
            <w:pPr>
              <w:spacing w:line="276" w:lineRule="auto"/>
              <w:ind w:left="19" w:hanging="19"/>
              <w:rPr>
                <w:rFonts w:ascii="Calibri" w:eastAsia="Calibri" w:hAnsi="Calibri" w:cs="Calibri"/>
                <w:b/>
                <w:bCs/>
                <w:color w:val="000000" w:themeColor="text1"/>
                <w:sz w:val="24"/>
                <w:szCs w:val="24"/>
              </w:rPr>
            </w:pPr>
            <w:r w:rsidRPr="1E00BDD6">
              <w:rPr>
                <w:rFonts w:ascii="Calibri" w:eastAsia="Calibri" w:hAnsi="Calibri" w:cs="Calibri"/>
                <w:b/>
                <w:bCs/>
                <w:color w:val="000000" w:themeColor="text1"/>
                <w:sz w:val="24"/>
                <w:szCs w:val="24"/>
              </w:rPr>
              <w:t>Dalla composizione musicale all’espressività dei colori</w:t>
            </w:r>
          </w:p>
        </w:tc>
      </w:tr>
      <w:tr w:rsidR="1E00BDD6" w14:paraId="5A5EC086"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B5117FB" w14:textId="4EAA11C1" w:rsidR="1E00BDD6" w:rsidRDefault="1E00BDD6" w:rsidP="1E00BDD6">
            <w:pPr>
              <w:spacing w:line="276" w:lineRule="auto"/>
              <w:jc w:val="both"/>
            </w:pPr>
            <w:r w:rsidRPr="1E00BDD6">
              <w:rPr>
                <w:rFonts w:ascii="Calibri" w:eastAsia="Calibri" w:hAnsi="Calibri" w:cs="Calibri"/>
                <w:color w:val="000000" w:themeColor="text1"/>
                <w:sz w:val="20"/>
                <w:szCs w:val="20"/>
              </w:rPr>
              <w:t>Roberta Micucci, Silvia Grassi</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5752993C" w14:textId="74567386" w:rsidR="1E00BDD6" w:rsidRDefault="1E00BDD6" w:rsidP="1E00BDD6">
            <w:pPr>
              <w:jc w:val="right"/>
            </w:pPr>
            <w:r w:rsidRPr="1E00BDD6">
              <w:rPr>
                <w:rFonts w:ascii="Calibri" w:eastAsia="Calibri" w:hAnsi="Calibri" w:cs="Calibri"/>
                <w:b/>
                <w:bCs/>
                <w:color w:val="000000" w:themeColor="text1"/>
                <w:sz w:val="20"/>
                <w:szCs w:val="20"/>
              </w:rPr>
              <w:t>Referente</w:t>
            </w:r>
          </w:p>
        </w:tc>
      </w:tr>
      <w:tr w:rsidR="1E00BDD6" w14:paraId="195C6083"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AC368F1" w14:textId="0447D627" w:rsidR="1E00BDD6" w:rsidRDefault="1E00BDD6" w:rsidP="1E00BDD6">
            <w:pPr>
              <w:spacing w:line="276" w:lineRule="auto"/>
              <w:jc w:val="both"/>
            </w:pPr>
            <w:r w:rsidRPr="1E00BDD6">
              <w:rPr>
                <w:rFonts w:ascii="Calibri" w:eastAsia="Calibri" w:hAnsi="Calibri" w:cs="Calibri"/>
                <w:color w:val="000000" w:themeColor="text1"/>
                <w:sz w:val="20"/>
                <w:szCs w:val="20"/>
              </w:rPr>
              <w:t>Docenti di tutte le sezioni “Casa dei bambini” Montessori, dell’infanzia Maraini e della classe prima Montessori</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48F3B27" w14:textId="0A6B6DC4" w:rsidR="1E00BDD6" w:rsidRDefault="1E00BDD6" w:rsidP="1E00BDD6">
            <w:pPr>
              <w:jc w:val="right"/>
            </w:pPr>
            <w:r w:rsidRPr="1E00BDD6">
              <w:rPr>
                <w:rFonts w:ascii="Calibri" w:eastAsia="Calibri" w:hAnsi="Calibri" w:cs="Calibri"/>
                <w:b/>
                <w:bCs/>
                <w:color w:val="000000" w:themeColor="text1"/>
                <w:sz w:val="20"/>
                <w:szCs w:val="20"/>
              </w:rPr>
              <w:t>Team progetto</w:t>
            </w:r>
          </w:p>
        </w:tc>
      </w:tr>
      <w:tr w:rsidR="1E00BDD6" w14:paraId="38462CF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C73A3AE" w14:textId="1DE127D9" w:rsidR="1E00BDD6" w:rsidRDefault="1E00BDD6" w:rsidP="1E00BDD6">
            <w:pPr>
              <w:spacing w:line="276" w:lineRule="auto"/>
              <w:jc w:val="both"/>
            </w:pPr>
            <w:r w:rsidRPr="1E00BDD6">
              <w:rPr>
                <w:rFonts w:ascii="Calibri" w:eastAsia="Calibri" w:hAnsi="Calibri" w:cs="Calibri"/>
                <w:color w:val="000000" w:themeColor="text1"/>
                <w:sz w:val="20"/>
                <w:szCs w:val="20"/>
              </w:rPr>
              <w:t>Continuità infanzia-primaria Montessori</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2332395B" w14:textId="347EC854" w:rsidR="1E00BDD6" w:rsidRDefault="1E00BDD6" w:rsidP="1E00BDD6">
            <w:pPr>
              <w:jc w:val="right"/>
            </w:pPr>
            <w:r w:rsidRPr="1E00BDD6">
              <w:rPr>
                <w:rFonts w:ascii="Calibri" w:eastAsia="Calibri" w:hAnsi="Calibri" w:cs="Calibri"/>
                <w:b/>
                <w:bCs/>
                <w:color w:val="000000" w:themeColor="text1"/>
                <w:sz w:val="20"/>
                <w:szCs w:val="20"/>
              </w:rPr>
              <w:t>Tipo di attività</w:t>
            </w:r>
          </w:p>
        </w:tc>
      </w:tr>
      <w:tr w:rsidR="1E00BDD6" w14:paraId="2627100F"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E7FFA32" w14:textId="782F8C2E" w:rsidR="1E00BDD6" w:rsidRDefault="1E00BDD6" w:rsidP="1E00BDD6">
            <w:pPr>
              <w:spacing w:line="276" w:lineRule="auto"/>
              <w:jc w:val="center"/>
            </w:pPr>
            <w:r w:rsidRPr="1E00BDD6">
              <w:rPr>
                <w:rFonts w:ascii="Calibri" w:eastAsia="Calibri" w:hAnsi="Calibri" w:cs="Calibri"/>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520F1C2E" w14:textId="61D05DD2" w:rsidR="1E00BDD6" w:rsidRDefault="1E00BDD6" w:rsidP="1E00BDD6">
            <w:pPr>
              <w:jc w:val="right"/>
            </w:pPr>
            <w:r w:rsidRPr="1E00BDD6">
              <w:rPr>
                <w:rFonts w:ascii="Calibri" w:eastAsia="Calibri" w:hAnsi="Calibri" w:cs="Calibri"/>
                <w:b/>
                <w:bCs/>
                <w:color w:val="000000" w:themeColor="text1"/>
                <w:sz w:val="20"/>
                <w:szCs w:val="20"/>
              </w:rPr>
              <w:t>Descrizione sintetica</w:t>
            </w:r>
          </w:p>
        </w:tc>
      </w:tr>
      <w:tr w:rsidR="1E00BDD6" w14:paraId="04292035"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EE76E16" w14:textId="673B5F24" w:rsidR="1E00BDD6" w:rsidRDefault="1E00BDD6" w:rsidP="1E00BDD6">
            <w:pPr>
              <w:spacing w:line="276" w:lineRule="auto"/>
              <w:jc w:val="center"/>
            </w:pPr>
            <w:r w:rsidRPr="1E00BDD6">
              <w:rPr>
                <w:rFonts w:ascii="Calibri" w:eastAsia="Calibri" w:hAnsi="Calibri" w:cs="Calibri"/>
                <w:color w:val="000000" w:themeColor="text1"/>
                <w:sz w:val="20"/>
                <w:szCs w:val="20"/>
              </w:rPr>
              <w:t xml:space="preserve">bambini dell’ultimo della scuola dell’infanzia e bambini della classe prima della scuola primaria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66351B9" w14:textId="570F7706" w:rsidR="1E00BDD6" w:rsidRDefault="1E00BDD6" w:rsidP="1E00BDD6">
            <w:pPr>
              <w:jc w:val="right"/>
            </w:pPr>
            <w:r w:rsidRPr="1E00BDD6">
              <w:rPr>
                <w:rFonts w:ascii="Calibri" w:eastAsia="Calibri" w:hAnsi="Calibri" w:cs="Calibri"/>
                <w:b/>
                <w:bCs/>
                <w:color w:val="000000" w:themeColor="text1"/>
                <w:sz w:val="20"/>
                <w:szCs w:val="20"/>
              </w:rPr>
              <w:t>Destinatari</w:t>
            </w:r>
          </w:p>
        </w:tc>
      </w:tr>
      <w:tr w:rsidR="1E00BDD6" w14:paraId="274C950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A78B0D1" w14:textId="175AAC3A" w:rsidR="1E00BDD6" w:rsidRDefault="1E00BDD6" w:rsidP="1E00BDD6">
            <w:pPr>
              <w:spacing w:line="276" w:lineRule="auto"/>
            </w:pPr>
            <w:r w:rsidRPr="1E00BDD6">
              <w:rPr>
                <w:rFonts w:ascii="Calibri" w:eastAsia="Calibri" w:hAnsi="Calibri" w:cs="Calibri"/>
                <w:color w:val="000000" w:themeColor="text1"/>
                <w:sz w:val="20"/>
                <w:szCs w:val="20"/>
              </w:rPr>
              <w:t>Interne alla scuola: insegnanti scuola dell’infanzia e scuola primaria</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1AD2DF89" w14:textId="66F41848" w:rsidR="1E00BDD6" w:rsidRDefault="1E00BDD6" w:rsidP="1E00BDD6">
            <w:pPr>
              <w:jc w:val="right"/>
            </w:pPr>
            <w:r w:rsidRPr="1E00BDD6">
              <w:rPr>
                <w:rFonts w:ascii="Calibri" w:eastAsia="Calibri" w:hAnsi="Calibri" w:cs="Calibri"/>
                <w:b/>
                <w:bCs/>
                <w:color w:val="000000" w:themeColor="text1"/>
                <w:sz w:val="20"/>
                <w:szCs w:val="20"/>
              </w:rPr>
              <w:t>Risorse umane</w:t>
            </w:r>
          </w:p>
        </w:tc>
      </w:tr>
      <w:tr w:rsidR="1E00BDD6" w14:paraId="724190A2"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E4A5D8A" w14:textId="1FDF3500"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tcBorders>
              <w:left w:val="double" w:sz="0" w:space="0" w:color="auto"/>
              <w:bottom w:val="double" w:sz="0" w:space="0" w:color="auto"/>
              <w:right w:val="double" w:sz="0" w:space="0" w:color="auto"/>
            </w:tcBorders>
            <w:vAlign w:val="center"/>
          </w:tcPr>
          <w:p w14:paraId="46D060CC" w14:textId="77777777" w:rsidR="00F35EE9" w:rsidRDefault="00F35EE9"/>
        </w:tc>
      </w:tr>
      <w:tr w:rsidR="1E00BDD6" w14:paraId="1787D185"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EE91413" w14:textId="68B660D4" w:rsidR="1E00BDD6" w:rsidRDefault="1E00BDD6" w:rsidP="1E00BDD6">
            <w:pPr>
              <w:spacing w:line="276" w:lineRule="auto"/>
            </w:pPr>
            <w:r w:rsidRPr="1E00BDD6">
              <w:rPr>
                <w:rFonts w:ascii="Calibri" w:eastAsia="Calibri" w:hAnsi="Calibri" w:cs="Calibri"/>
                <w:color w:val="000000" w:themeColor="text1"/>
                <w:sz w:val="20"/>
                <w:szCs w:val="20"/>
              </w:rPr>
              <w:t>Settembre 2022 - Giugno 2023</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35706329" w14:textId="0CECCDE0" w:rsidR="1E00BDD6" w:rsidRDefault="1E00BDD6" w:rsidP="1E00BDD6">
            <w:pPr>
              <w:jc w:val="right"/>
            </w:pPr>
            <w:r w:rsidRPr="1E00BDD6">
              <w:rPr>
                <w:rFonts w:ascii="Calibri" w:eastAsia="Calibri" w:hAnsi="Calibri" w:cs="Calibri"/>
                <w:b/>
                <w:bCs/>
                <w:color w:val="000000" w:themeColor="text1"/>
                <w:sz w:val="20"/>
                <w:szCs w:val="20"/>
              </w:rPr>
              <w:t>Tempi di realizzazione</w:t>
            </w:r>
          </w:p>
        </w:tc>
      </w:tr>
      <w:tr w:rsidR="1E00BDD6" w14:paraId="65A47300"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E536DEA" w14:textId="7F421760" w:rsidR="1E00BDD6" w:rsidRDefault="1E00BDD6" w:rsidP="1E00BDD6">
            <w:pPr>
              <w:spacing w:line="276" w:lineRule="auto"/>
            </w:pPr>
            <w:r w:rsidRPr="1E00BDD6">
              <w:rPr>
                <w:rFonts w:ascii="Calibri" w:eastAsia="Calibri" w:hAnsi="Calibri" w:cs="Calibri"/>
                <w:color w:val="000000" w:themeColor="text1"/>
                <w:sz w:val="20"/>
                <w:szCs w:val="20"/>
              </w:rPr>
              <w:t xml:space="preserve">Incontri in presenza tra insegnanti e bambini dei due ordini di scuola </w:t>
            </w:r>
          </w:p>
          <w:p w14:paraId="5C62D420" w14:textId="57FF90B4" w:rsidR="1E00BDD6" w:rsidRDefault="1E00BDD6" w:rsidP="1E00BDD6">
            <w:pPr>
              <w:spacing w:line="276" w:lineRule="auto"/>
            </w:pPr>
            <w:r w:rsidRPr="1E00BDD6">
              <w:rPr>
                <w:rFonts w:ascii="Calibri" w:eastAsia="Calibri" w:hAnsi="Calibri" w:cs="Calibri"/>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47ED499C" w14:textId="655A49F8" w:rsidR="1E00BDD6" w:rsidRDefault="1E00BDD6" w:rsidP="1E00BDD6">
            <w:pPr>
              <w:jc w:val="right"/>
            </w:pPr>
            <w:r w:rsidRPr="1E00BDD6">
              <w:rPr>
                <w:rFonts w:ascii="Calibri" w:eastAsia="Calibri" w:hAnsi="Calibri" w:cs="Calibri"/>
                <w:b/>
                <w:bCs/>
                <w:color w:val="000000" w:themeColor="text1"/>
                <w:sz w:val="20"/>
                <w:szCs w:val="20"/>
              </w:rPr>
              <w:t>Modalità organizzative</w:t>
            </w:r>
          </w:p>
        </w:tc>
      </w:tr>
      <w:tr w:rsidR="1E00BDD6" w14:paraId="117EC8C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17BC7CA" w14:textId="3DED9436" w:rsidR="1E00BDD6" w:rsidRDefault="1E00BDD6" w:rsidP="1E00BDD6">
            <w:pPr>
              <w:jc w:val="both"/>
            </w:pPr>
            <w:r w:rsidRPr="1E00BDD6">
              <w:rPr>
                <w:rFonts w:ascii="Calibri" w:eastAsia="Calibri" w:hAnsi="Calibri" w:cs="Calibri"/>
                <w:color w:val="000000" w:themeColor="text1"/>
                <w:sz w:val="20"/>
                <w:szCs w:val="20"/>
              </w:rPr>
              <w:t>Priorità:</w:t>
            </w:r>
            <w:r w:rsidRPr="1E00BDD6">
              <w:rPr>
                <w:rFonts w:ascii="Calibri" w:eastAsia="Calibri" w:hAnsi="Calibri" w:cs="Calibri"/>
                <w:color w:val="000000" w:themeColor="text1"/>
                <w:sz w:val="22"/>
                <w:szCs w:val="22"/>
              </w:rPr>
              <w:t xml:space="preserve"> </w:t>
            </w:r>
            <w:r w:rsidRPr="1E00BDD6">
              <w:rPr>
                <w:rFonts w:ascii="Calibri" w:eastAsia="Calibri" w:hAnsi="Calibri" w:cs="Calibri"/>
                <w:color w:val="000000" w:themeColor="text1"/>
                <w:sz w:val="20"/>
                <w:szCs w:val="20"/>
              </w:rPr>
              <w:t xml:space="preserve">Favorire nei bambini un </w:t>
            </w:r>
            <w:r w:rsidRPr="1E00BDD6">
              <w:rPr>
                <w:rFonts w:ascii="Calibri Light" w:eastAsia="Calibri Light" w:hAnsi="Calibri Light" w:cs="Calibri Light"/>
                <w:color w:val="000000" w:themeColor="text1"/>
                <w:sz w:val="20"/>
                <w:szCs w:val="20"/>
              </w:rPr>
              <w:t>percorso formativo unitario, un passaggio graduale</w:t>
            </w:r>
            <w:r w:rsidRPr="1E00BDD6">
              <w:rPr>
                <w:rFonts w:ascii="Calibri" w:eastAsia="Calibri" w:hAnsi="Calibri" w:cs="Calibri"/>
                <w:color w:val="000000" w:themeColor="text1"/>
                <w:sz w:val="20"/>
                <w:szCs w:val="20"/>
              </w:rPr>
              <w:t xml:space="preserve"> tra la scuola dell’infanzia e la scuola primaria,</w:t>
            </w:r>
            <w:r w:rsidRPr="1E00BDD6">
              <w:rPr>
                <w:rFonts w:ascii="Times New Roman" w:eastAsia="Times New Roman" w:hAnsi="Times New Roman" w:cs="Times New Roman"/>
                <w:color w:val="000000" w:themeColor="text1"/>
                <w:sz w:val="20"/>
                <w:szCs w:val="20"/>
              </w:rPr>
              <w:t xml:space="preserve"> volto a favorire una reale inclusione dei bambini con difficoltà e degli alunni stranieri incentivando oltre l’intelligenza linguistica anche quella uditiva, artistica e corporeo-cinestetica.</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3CCB1CE" w14:textId="5255A0BF" w:rsidR="1E00BDD6" w:rsidRDefault="1E00BDD6" w:rsidP="1E00BDD6">
            <w:pPr>
              <w:jc w:val="right"/>
            </w:pPr>
            <w:r w:rsidRPr="1E00BDD6">
              <w:rPr>
                <w:rFonts w:ascii="Calibri" w:eastAsia="Calibri" w:hAnsi="Calibri" w:cs="Calibri"/>
                <w:b/>
                <w:bCs/>
                <w:color w:val="000000" w:themeColor="text1"/>
                <w:sz w:val="20"/>
                <w:szCs w:val="20"/>
              </w:rPr>
              <w:t>Coerenza con il PTOF</w:t>
            </w:r>
          </w:p>
        </w:tc>
      </w:tr>
      <w:tr w:rsidR="1E00BDD6" w14:paraId="067E80E6"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E7CA42A" w14:textId="6C83E156" w:rsidR="1E00BDD6" w:rsidRDefault="1E00BDD6">
            <w:pPr>
              <w:pStyle w:val="Paragrafoelenco"/>
              <w:numPr>
                <w:ilvl w:val="0"/>
                <w:numId w:val="3"/>
              </w:numPr>
              <w:rPr>
                <w:rFonts w:ascii="Calibri" w:eastAsia="Calibri" w:hAnsi="Calibri" w:cs="Calibri"/>
                <w:color w:val="000000" w:themeColor="text1"/>
              </w:rPr>
            </w:pPr>
            <w:r w:rsidRPr="1E00BDD6">
              <w:rPr>
                <w:rFonts w:ascii="Calibri" w:eastAsia="Calibri" w:hAnsi="Calibri" w:cs="Calibri"/>
                <w:color w:val="000000" w:themeColor="text1"/>
              </w:rPr>
              <w:t>Traguardi: Il bambino sperimenta rime, filastrocche, riconosce e sperimenta la pluralità di linguaggi, si misura con la creatività e la fantasia; utilizza materiali e strumenti, tecniche espressive e creative disegno pittura e attività manipolative.</w:t>
            </w:r>
          </w:p>
          <w:p w14:paraId="43DBAA33" w14:textId="4B2608B2" w:rsidR="1E00BDD6" w:rsidRDefault="1E00BDD6" w:rsidP="1E00BDD6">
            <w:pPr>
              <w:spacing w:line="276" w:lineRule="auto"/>
            </w:pPr>
            <w:r w:rsidRPr="1E00BDD6">
              <w:rPr>
                <w:rFonts w:ascii="Calibri" w:eastAsia="Calibri" w:hAnsi="Calibri" w:cs="Calibri"/>
                <w:color w:val="000000" w:themeColor="text1"/>
                <w:sz w:val="20"/>
                <w:szCs w:val="20"/>
              </w:rPr>
              <w:lastRenderedPageBreak/>
              <w:t>Il bambino utilizza varie possibilità che il linguaggio del corpo consente, sviluppa interesse per l’ascolto della musica e per la fruizione dell’opera d’arte; scopre il paesaggio sonoro attraverso attività di percezione e di produzione musicale utilizzando voce corpo e oggetti; esplora i primi alfabeti musicali, sperimenta gli elementi musicali di base producendo semplici sequenze sonoro-musicali</w:t>
            </w:r>
          </w:p>
        </w:tc>
        <w:tc>
          <w:tcPr>
            <w:tcW w:w="1805" w:type="dxa"/>
            <w:vMerge/>
            <w:tcBorders>
              <w:left w:val="double" w:sz="0" w:space="0" w:color="auto"/>
              <w:right w:val="double" w:sz="0" w:space="0" w:color="auto"/>
            </w:tcBorders>
            <w:vAlign w:val="center"/>
          </w:tcPr>
          <w:p w14:paraId="1E1606EE" w14:textId="77777777" w:rsidR="00F35EE9" w:rsidRDefault="00F35EE9"/>
        </w:tc>
      </w:tr>
      <w:tr w:rsidR="1E00BDD6" w14:paraId="134A835C"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B487594" w14:textId="7BFA1E03" w:rsidR="1E00BDD6" w:rsidRDefault="1E00BDD6" w:rsidP="1E00BDD6">
            <w:pPr>
              <w:spacing w:line="276" w:lineRule="auto"/>
            </w:pPr>
            <w:r w:rsidRPr="1E00BDD6">
              <w:rPr>
                <w:rFonts w:ascii="Calibri" w:eastAsia="Calibri" w:hAnsi="Calibri" w:cs="Calibri"/>
                <w:color w:val="000000" w:themeColor="text1"/>
                <w:sz w:val="20"/>
                <w:szCs w:val="20"/>
              </w:rPr>
              <w:t>Obiettivi di processo:</w:t>
            </w:r>
            <w:r w:rsidRPr="1E00BDD6">
              <w:rPr>
                <w:rFonts w:ascii="Calibri" w:eastAsia="Calibri" w:hAnsi="Calibri" w:cs="Calibri"/>
                <w:color w:val="212121"/>
                <w:sz w:val="22"/>
                <w:szCs w:val="22"/>
              </w:rPr>
              <w:t xml:space="preserve"> </w:t>
            </w:r>
            <w:r w:rsidRPr="1E00BDD6">
              <w:rPr>
                <w:rFonts w:ascii="Calibri" w:eastAsia="Calibri" w:hAnsi="Calibri" w:cs="Calibri"/>
                <w:color w:val="000000" w:themeColor="text1"/>
                <w:sz w:val="20"/>
                <w:szCs w:val="20"/>
              </w:rPr>
              <w:t>Rafforzare conoscenze, abilità e competenze nei bambini nel passaggio tra la scuola dell’infanzia e la scuola primaria</w:t>
            </w:r>
          </w:p>
        </w:tc>
        <w:tc>
          <w:tcPr>
            <w:tcW w:w="1805" w:type="dxa"/>
            <w:vMerge/>
            <w:tcBorders>
              <w:left w:val="double" w:sz="0" w:space="0" w:color="auto"/>
              <w:bottom w:val="double" w:sz="0" w:space="0" w:color="auto"/>
              <w:right w:val="double" w:sz="0" w:space="0" w:color="auto"/>
            </w:tcBorders>
            <w:vAlign w:val="center"/>
          </w:tcPr>
          <w:p w14:paraId="7380443C" w14:textId="77777777" w:rsidR="00F35EE9" w:rsidRDefault="00F35EE9"/>
        </w:tc>
      </w:tr>
      <w:tr w:rsidR="1E00BDD6" w14:paraId="77307F5D"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2BE353C" w14:textId="29F4AE18" w:rsidR="1E00BDD6" w:rsidRDefault="1E00BDD6" w:rsidP="1E00BDD6">
            <w:pPr>
              <w:spacing w:line="276" w:lineRule="auto"/>
            </w:pPr>
            <w:r w:rsidRPr="1E00BDD6">
              <w:rPr>
                <w:rFonts w:ascii="Calibri" w:eastAsia="Calibri" w:hAnsi="Calibri" w:cs="Calibri"/>
                <w:color w:val="000000" w:themeColor="text1"/>
                <w:sz w:val="20"/>
                <w:szCs w:val="20"/>
              </w:rPr>
              <w:t>Competenze chiave europee: competenza alfabetico funzionale, competenza personale, imparare ad imparare, competenza imprenditoriale, competenza in materia di consapevolezza ed espressione culturali</w:t>
            </w:r>
          </w:p>
        </w:tc>
        <w:tc>
          <w:tcPr>
            <w:tcW w:w="1805" w:type="dxa"/>
            <w:vMerge w:val="restart"/>
            <w:tcBorders>
              <w:top w:val="nil"/>
              <w:left w:val="double" w:sz="4" w:space="0" w:color="auto"/>
              <w:bottom w:val="double" w:sz="4" w:space="0" w:color="auto"/>
              <w:right w:val="double" w:sz="4" w:space="0" w:color="auto"/>
            </w:tcBorders>
            <w:shd w:val="clear" w:color="auto" w:fill="E2EFD9" w:themeFill="accent6" w:themeFillTint="33"/>
            <w:vAlign w:val="center"/>
          </w:tcPr>
          <w:p w14:paraId="57FF7EDE" w14:textId="44656609" w:rsidR="1E00BDD6" w:rsidRDefault="1E00BDD6" w:rsidP="1E00BDD6">
            <w:pPr>
              <w:jc w:val="right"/>
            </w:pPr>
            <w:r w:rsidRPr="1E00BDD6">
              <w:rPr>
                <w:rFonts w:ascii="Calibri" w:eastAsia="Calibri" w:hAnsi="Calibri" w:cs="Calibri"/>
                <w:b/>
                <w:bCs/>
                <w:color w:val="000000" w:themeColor="text1"/>
                <w:sz w:val="20"/>
                <w:szCs w:val="20"/>
              </w:rPr>
              <w:t>Competenze attese</w:t>
            </w:r>
          </w:p>
        </w:tc>
      </w:tr>
      <w:tr w:rsidR="1E00BDD6" w14:paraId="6FE6971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0AF7A76" w14:textId="19E32300" w:rsidR="1E00BDD6" w:rsidRDefault="1E00BDD6" w:rsidP="1E00BDD6">
            <w:pPr>
              <w:spacing w:line="276" w:lineRule="auto"/>
            </w:pPr>
            <w:r w:rsidRPr="1E00BDD6">
              <w:rPr>
                <w:rFonts w:ascii="Calibri" w:eastAsia="Calibri" w:hAnsi="Calibri" w:cs="Calibri"/>
                <w:color w:val="000000" w:themeColor="text1"/>
                <w:sz w:val="20"/>
                <w:szCs w:val="20"/>
              </w:rPr>
              <w:t>Competenze di Educazione civica: imparare ad imparare, saper comunicare, collaborare e partecipare, agire responsabilmente, imparare a collegare.</w:t>
            </w:r>
          </w:p>
        </w:tc>
        <w:tc>
          <w:tcPr>
            <w:tcW w:w="1805" w:type="dxa"/>
            <w:vMerge/>
            <w:tcBorders>
              <w:left w:val="double" w:sz="0" w:space="0" w:color="auto"/>
              <w:right w:val="double" w:sz="0" w:space="0" w:color="auto"/>
            </w:tcBorders>
            <w:vAlign w:val="center"/>
          </w:tcPr>
          <w:p w14:paraId="29D20A81" w14:textId="77777777" w:rsidR="00F35EE9" w:rsidRDefault="00F35EE9"/>
        </w:tc>
      </w:tr>
      <w:tr w:rsidR="1E00BDD6" w14:paraId="75E3F56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8DBBBD4" w14:textId="1BBB0AD3" w:rsidR="1E00BDD6" w:rsidRDefault="1E00BDD6" w:rsidP="1E00BDD6">
            <w:pPr>
              <w:spacing w:line="276" w:lineRule="auto"/>
            </w:pPr>
            <w:r w:rsidRPr="1E00BDD6">
              <w:rPr>
                <w:rFonts w:ascii="Verdana" w:eastAsia="Verdana" w:hAnsi="Verdana" w:cs="Verdana"/>
                <w:color w:val="000000" w:themeColor="text1"/>
                <w:sz w:val="18"/>
                <w:szCs w:val="18"/>
              </w:rPr>
              <w:t>Un incontro finale tra i bambini dell’ultimo anno della scuola dell’infanzia e il primo anno della scuola primaria per la realizzazione di un evento comune: esposizione/rappresentazione artistico-musicale.</w:t>
            </w:r>
          </w:p>
          <w:p w14:paraId="6BE37E31" w14:textId="5DAB5CE5" w:rsidR="1E00BDD6" w:rsidRDefault="1E00BDD6" w:rsidP="1E00BDD6">
            <w:pPr>
              <w:spacing w:line="276" w:lineRule="auto"/>
            </w:pPr>
            <w:r w:rsidRPr="1E00BDD6">
              <w:rPr>
                <w:rFonts w:ascii="Calibri" w:eastAsia="Calibri" w:hAnsi="Calibri" w:cs="Calibri"/>
                <w:sz w:val="22"/>
                <w:szCs w:val="22"/>
              </w:rPr>
              <w:t xml:space="preserve"> </w:t>
            </w:r>
          </w:p>
          <w:p w14:paraId="0559DFEF" w14:textId="0E6BCC2E" w:rsidR="1E00BDD6" w:rsidRDefault="1E00BDD6" w:rsidP="1E00BDD6">
            <w:pPr>
              <w:spacing w:line="276" w:lineRule="auto"/>
            </w:pPr>
            <w:r w:rsidRPr="1E00BDD6">
              <w:rPr>
                <w:rFonts w:ascii="Calibri" w:eastAsia="Calibri" w:hAnsi="Calibri" w:cs="Calibri"/>
                <w:sz w:val="22"/>
                <w:szCs w:val="22"/>
              </w:rPr>
              <w:t xml:space="preserve"> </w:t>
            </w:r>
          </w:p>
          <w:p w14:paraId="2AFA042E" w14:textId="060AE509" w:rsidR="1E00BDD6" w:rsidRDefault="1E00BDD6" w:rsidP="1E00BDD6">
            <w:pPr>
              <w:spacing w:line="276" w:lineRule="auto"/>
            </w:pPr>
            <w:r w:rsidRPr="1E00BDD6">
              <w:rPr>
                <w:rFonts w:ascii="Calibri" w:eastAsia="Calibri" w:hAnsi="Calibri" w:cs="Calibri"/>
                <w:sz w:val="20"/>
                <w:szCs w:val="20"/>
              </w:rPr>
              <w:t xml:space="preserve"> </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21B2E7E0" w14:textId="10DC6F4A" w:rsidR="1E00BDD6" w:rsidRDefault="1E00BDD6" w:rsidP="1E00BDD6">
            <w:pPr>
              <w:jc w:val="right"/>
            </w:pPr>
            <w:r w:rsidRPr="1E00BDD6">
              <w:rPr>
                <w:rFonts w:ascii="Calibri" w:eastAsia="Calibri" w:hAnsi="Calibri" w:cs="Calibri"/>
                <w:b/>
                <w:bCs/>
                <w:color w:val="000000" w:themeColor="text1"/>
                <w:sz w:val="20"/>
                <w:szCs w:val="20"/>
              </w:rPr>
              <w:t>Prodotto finale</w:t>
            </w:r>
          </w:p>
        </w:tc>
      </w:tr>
      <w:tr w:rsidR="1E00BDD6" w14:paraId="148BF79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ABE4E32" w14:textId="226F5973" w:rsidR="1E00BDD6" w:rsidRDefault="1E00BDD6" w:rsidP="1E00BDD6">
            <w:pPr>
              <w:spacing w:line="276" w:lineRule="auto"/>
              <w:jc w:val="both"/>
            </w:pPr>
            <w:r w:rsidRPr="1E00BDD6">
              <w:rPr>
                <w:rFonts w:ascii="Calibri" w:eastAsia="Calibri" w:hAnsi="Calibri" w:cs="Calibri"/>
                <w:color w:val="000000" w:themeColor="text1"/>
                <w:sz w:val="20"/>
                <w:szCs w:val="20"/>
              </w:rPr>
              <w:t>osservazione</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BFE2C08" w14:textId="1AD16E4F" w:rsidR="1E00BDD6" w:rsidRDefault="1E00BDD6" w:rsidP="1E00BDD6">
            <w:pPr>
              <w:jc w:val="right"/>
            </w:pPr>
            <w:r w:rsidRPr="1E00BDD6">
              <w:rPr>
                <w:rFonts w:ascii="Calibri" w:eastAsia="Calibri" w:hAnsi="Calibri" w:cs="Calibri"/>
                <w:b/>
                <w:bCs/>
                <w:color w:val="000000" w:themeColor="text1"/>
                <w:sz w:val="20"/>
                <w:szCs w:val="20"/>
              </w:rPr>
              <w:t>Sistema di verifica e valutazione</w:t>
            </w:r>
          </w:p>
        </w:tc>
      </w:tr>
    </w:tbl>
    <w:p w14:paraId="5F1D6B39" w14:textId="447FCBC4" w:rsidR="1E00BDD6" w:rsidRDefault="1E00BDD6" w:rsidP="1E00BDD6">
      <w:pPr>
        <w:jc w:val="both"/>
        <w:rPr>
          <w:rFonts w:ascii="Calibri" w:eastAsia="Calibri" w:hAnsi="Calibri" w:cs="Calibri"/>
          <w:sz w:val="20"/>
          <w:szCs w:val="20"/>
        </w:rPr>
      </w:pPr>
    </w:p>
    <w:p w14:paraId="403E722B" w14:textId="3979F516" w:rsidR="1E00BDD6" w:rsidRDefault="1E00BDD6" w:rsidP="1E00BDD6">
      <w:pPr>
        <w:spacing w:after="0"/>
        <w:rPr>
          <w:sz w:val="20"/>
          <w:szCs w:val="20"/>
        </w:rPr>
      </w:pPr>
    </w:p>
    <w:p w14:paraId="6404808D" w14:textId="7C2A12D0" w:rsidR="6599F775" w:rsidRDefault="6599F775" w:rsidP="6599F775">
      <w:pPr>
        <w:spacing w:after="0"/>
        <w:rPr>
          <w:sz w:val="20"/>
          <w:szCs w:val="20"/>
        </w:rPr>
      </w:pPr>
    </w:p>
    <w:tbl>
      <w:tblPr>
        <w:tblStyle w:val="TableNormal2"/>
        <w:tblW w:w="9793" w:type="dxa"/>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7950"/>
        <w:gridCol w:w="1843"/>
      </w:tblGrid>
      <w:tr w:rsidR="00A46AB2" w:rsidRPr="004557AB" w14:paraId="2F4EE544" w14:textId="77777777" w:rsidTr="1E00BDD6">
        <w:trPr>
          <w:trHeight w:val="986"/>
        </w:trPr>
        <w:tc>
          <w:tcPr>
            <w:tcW w:w="9793" w:type="dxa"/>
            <w:gridSpan w:val="2"/>
            <w:shd w:val="clear" w:color="auto" w:fill="FFE499"/>
            <w:vAlign w:val="center"/>
          </w:tcPr>
          <w:p w14:paraId="23167338" w14:textId="5C970A24" w:rsidR="00A46AB2" w:rsidRPr="00EF65F4" w:rsidRDefault="004806BB" w:rsidP="00525E73">
            <w:pPr>
              <w:widowControl/>
              <w:suppressAutoHyphens/>
              <w:autoSpaceDE/>
              <w:ind w:left="19" w:right="-392" w:hanging="19"/>
              <w:jc w:val="center"/>
              <w:rPr>
                <w:rFonts w:cstheme="minorHAnsi"/>
                <w:b/>
                <w:i/>
                <w:sz w:val="28"/>
                <w:szCs w:val="28"/>
                <w:lang w:val="it-IT"/>
              </w:rPr>
            </w:pPr>
            <w:r w:rsidRPr="004806BB">
              <w:rPr>
                <w:rFonts w:eastAsia="Calibri" w:cs="Times New Roman"/>
                <w:b/>
                <w:bCs/>
                <w:i/>
                <w:iCs/>
                <w:kern w:val="1"/>
                <w:sz w:val="36"/>
                <w:szCs w:val="36"/>
                <w:lang w:val="it-IT" w:eastAsia="ar-SA"/>
              </w:rPr>
              <w:t>Note in crescendo</w:t>
            </w:r>
          </w:p>
        </w:tc>
      </w:tr>
      <w:tr w:rsidR="00A46AB2" w:rsidRPr="004557AB" w14:paraId="7B849723" w14:textId="77777777" w:rsidTr="1E00BDD6">
        <w:trPr>
          <w:trHeight w:val="404"/>
        </w:trPr>
        <w:tc>
          <w:tcPr>
            <w:tcW w:w="7950" w:type="dxa"/>
            <w:vAlign w:val="center"/>
          </w:tcPr>
          <w:p w14:paraId="00BE24D8" w14:textId="77777777"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Moretti</w:t>
            </w:r>
            <w:r w:rsidRPr="00EF65F4">
              <w:rPr>
                <w:rFonts w:cstheme="minorHAnsi"/>
                <w:spacing w:val="-8"/>
                <w:lang w:val="it-IT"/>
              </w:rPr>
              <w:t xml:space="preserve"> </w:t>
            </w:r>
            <w:r w:rsidRPr="00EF65F4">
              <w:rPr>
                <w:rFonts w:cstheme="minorHAnsi"/>
                <w:lang w:val="it-IT"/>
              </w:rPr>
              <w:t>Paola</w:t>
            </w:r>
          </w:p>
        </w:tc>
        <w:tc>
          <w:tcPr>
            <w:tcW w:w="1843" w:type="dxa"/>
            <w:shd w:val="clear" w:color="auto" w:fill="FFE499"/>
            <w:vAlign w:val="center"/>
          </w:tcPr>
          <w:p w14:paraId="19981C5B" w14:textId="77777777" w:rsidR="00A46AB2" w:rsidRPr="00EF65F4" w:rsidRDefault="00A46AB2" w:rsidP="00387D37">
            <w:pPr>
              <w:pStyle w:val="TableParagraph"/>
              <w:spacing w:after="0" w:line="240" w:lineRule="auto"/>
              <w:ind w:left="147" w:right="120"/>
              <w:jc w:val="right"/>
              <w:rPr>
                <w:rFonts w:cstheme="minorHAnsi"/>
                <w:b/>
                <w:lang w:val="it-IT"/>
              </w:rPr>
            </w:pPr>
            <w:r w:rsidRPr="00EF65F4">
              <w:rPr>
                <w:rFonts w:cstheme="minorHAnsi"/>
                <w:b/>
                <w:lang w:val="it-IT"/>
              </w:rPr>
              <w:t>Referente</w:t>
            </w:r>
          </w:p>
        </w:tc>
      </w:tr>
      <w:tr w:rsidR="00A46AB2" w:rsidRPr="004557AB" w14:paraId="72E0C60F" w14:textId="77777777" w:rsidTr="1E00BDD6">
        <w:trPr>
          <w:trHeight w:val="417"/>
        </w:trPr>
        <w:tc>
          <w:tcPr>
            <w:tcW w:w="7950" w:type="dxa"/>
            <w:vAlign w:val="center"/>
          </w:tcPr>
          <w:p w14:paraId="28A71B61" w14:textId="77777777" w:rsidR="00A46AB2" w:rsidRPr="00EF65F4" w:rsidRDefault="344F518A" w:rsidP="6599F775">
            <w:pPr>
              <w:pStyle w:val="TableParagraph"/>
              <w:spacing w:after="0" w:line="240" w:lineRule="auto"/>
              <w:ind w:left="146" w:right="130"/>
              <w:jc w:val="left"/>
              <w:rPr>
                <w:rFonts w:cstheme="minorBidi"/>
                <w:lang w:val="it-IT"/>
              </w:rPr>
            </w:pPr>
            <w:r w:rsidRPr="6599F775">
              <w:rPr>
                <w:rFonts w:cstheme="minorBidi"/>
                <w:lang w:val="it-IT"/>
              </w:rPr>
              <w:t>Docenti di strumento</w:t>
            </w:r>
          </w:p>
        </w:tc>
        <w:tc>
          <w:tcPr>
            <w:tcW w:w="1843" w:type="dxa"/>
            <w:shd w:val="clear" w:color="auto" w:fill="FFE499"/>
            <w:vAlign w:val="center"/>
          </w:tcPr>
          <w:p w14:paraId="2DD22BA3" w14:textId="77777777" w:rsidR="00A46AB2" w:rsidRPr="00EF65F4" w:rsidRDefault="00A46AB2" w:rsidP="00387D37">
            <w:pPr>
              <w:pStyle w:val="TableParagraph"/>
              <w:spacing w:after="0" w:line="240" w:lineRule="auto"/>
              <w:ind w:left="147" w:right="120"/>
              <w:jc w:val="right"/>
              <w:rPr>
                <w:rFonts w:cstheme="minorHAnsi"/>
                <w:b/>
                <w:lang w:val="it-IT"/>
              </w:rPr>
            </w:pPr>
            <w:r w:rsidRPr="00EF65F4">
              <w:rPr>
                <w:rFonts w:cstheme="minorHAnsi"/>
                <w:b/>
                <w:spacing w:val="-1"/>
                <w:lang w:val="it-IT"/>
              </w:rPr>
              <w:t>Team</w:t>
            </w:r>
            <w:r w:rsidRPr="00EF65F4">
              <w:rPr>
                <w:rFonts w:cstheme="minorHAnsi"/>
                <w:b/>
                <w:spacing w:val="-9"/>
                <w:lang w:val="it-IT"/>
              </w:rPr>
              <w:t xml:space="preserve"> </w:t>
            </w:r>
            <w:r w:rsidRPr="00EF65F4">
              <w:rPr>
                <w:rFonts w:cstheme="minorHAnsi"/>
                <w:b/>
                <w:spacing w:val="-1"/>
                <w:lang w:val="it-IT"/>
              </w:rPr>
              <w:t>progetto</w:t>
            </w:r>
          </w:p>
        </w:tc>
      </w:tr>
      <w:tr w:rsidR="00A46AB2" w:rsidRPr="004557AB" w14:paraId="5F3EF175" w14:textId="77777777" w:rsidTr="1E00BDD6">
        <w:trPr>
          <w:trHeight w:val="848"/>
        </w:trPr>
        <w:tc>
          <w:tcPr>
            <w:tcW w:w="7950" w:type="dxa"/>
            <w:vAlign w:val="center"/>
          </w:tcPr>
          <w:p w14:paraId="0D40E4A2" w14:textId="495C3E86"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L’avvicinamento dei bambini alla pratica degli strumenti musicali sviluppa sensibilità</w:t>
            </w:r>
            <w:r w:rsidRPr="00EF65F4">
              <w:rPr>
                <w:rFonts w:cstheme="minorHAnsi"/>
                <w:spacing w:val="1"/>
                <w:lang w:val="it-IT"/>
              </w:rPr>
              <w:t xml:space="preserve"> </w:t>
            </w:r>
            <w:r w:rsidRPr="00EF65F4">
              <w:rPr>
                <w:rFonts w:cstheme="minorHAnsi"/>
                <w:lang w:val="it-IT"/>
              </w:rPr>
              <w:t>musicale,</w:t>
            </w:r>
            <w:r w:rsidRPr="00EF65F4">
              <w:rPr>
                <w:rFonts w:cstheme="minorHAnsi"/>
                <w:spacing w:val="-6"/>
                <w:lang w:val="it-IT"/>
              </w:rPr>
              <w:t xml:space="preserve"> </w:t>
            </w:r>
            <w:r w:rsidRPr="00EF65F4">
              <w:rPr>
                <w:rFonts w:cstheme="minorHAnsi"/>
                <w:lang w:val="it-IT"/>
              </w:rPr>
              <w:t>coordinazione</w:t>
            </w:r>
            <w:r w:rsidRPr="00EF65F4">
              <w:rPr>
                <w:rFonts w:cstheme="minorHAnsi"/>
                <w:spacing w:val="-8"/>
                <w:lang w:val="it-IT"/>
              </w:rPr>
              <w:t xml:space="preserve"> </w:t>
            </w:r>
            <w:r w:rsidRPr="00EF65F4">
              <w:rPr>
                <w:rFonts w:cstheme="minorHAnsi"/>
                <w:lang w:val="it-IT"/>
              </w:rPr>
              <w:t>motoria,</w:t>
            </w:r>
            <w:r w:rsidRPr="00EF65F4">
              <w:rPr>
                <w:rFonts w:cstheme="minorHAnsi"/>
                <w:spacing w:val="-4"/>
                <w:lang w:val="it-IT"/>
              </w:rPr>
              <w:t xml:space="preserve"> </w:t>
            </w:r>
            <w:r w:rsidRPr="00EF65F4">
              <w:rPr>
                <w:rFonts w:cstheme="minorHAnsi"/>
                <w:lang w:val="it-IT"/>
              </w:rPr>
              <w:t>capacità</w:t>
            </w:r>
            <w:r w:rsidRPr="00EF65F4">
              <w:rPr>
                <w:rFonts w:cstheme="minorHAnsi"/>
                <w:spacing w:val="-3"/>
                <w:lang w:val="it-IT"/>
              </w:rPr>
              <w:t xml:space="preserve"> </w:t>
            </w:r>
            <w:r w:rsidRPr="00EF65F4">
              <w:rPr>
                <w:rFonts w:cstheme="minorHAnsi"/>
                <w:lang w:val="it-IT"/>
              </w:rPr>
              <w:t>percettive</w:t>
            </w:r>
            <w:r w:rsidRPr="00EF65F4">
              <w:rPr>
                <w:rFonts w:cstheme="minorHAnsi"/>
                <w:spacing w:val="-7"/>
                <w:lang w:val="it-IT"/>
              </w:rPr>
              <w:t xml:space="preserve"> </w:t>
            </w:r>
            <w:r w:rsidRPr="00EF65F4">
              <w:rPr>
                <w:rFonts w:cstheme="minorHAnsi"/>
                <w:lang w:val="it-IT"/>
              </w:rPr>
              <w:t>ed</w:t>
            </w:r>
            <w:r w:rsidRPr="00EF65F4">
              <w:rPr>
                <w:rFonts w:cstheme="minorHAnsi"/>
                <w:spacing w:val="-4"/>
                <w:lang w:val="it-IT"/>
              </w:rPr>
              <w:t xml:space="preserve"> </w:t>
            </w:r>
            <w:r w:rsidRPr="00EF65F4">
              <w:rPr>
                <w:rFonts w:cstheme="minorHAnsi"/>
                <w:lang w:val="it-IT"/>
              </w:rPr>
              <w:t>espressive,</w:t>
            </w:r>
            <w:r w:rsidRPr="00EF65F4">
              <w:rPr>
                <w:rFonts w:cstheme="minorHAnsi"/>
                <w:spacing w:val="-3"/>
                <w:lang w:val="it-IT"/>
              </w:rPr>
              <w:t xml:space="preserve"> </w:t>
            </w:r>
            <w:r w:rsidRPr="00EF65F4">
              <w:rPr>
                <w:rFonts w:cstheme="minorHAnsi"/>
                <w:lang w:val="it-IT"/>
              </w:rPr>
              <w:t>il</w:t>
            </w:r>
            <w:r w:rsidRPr="00EF65F4">
              <w:rPr>
                <w:rFonts w:cstheme="minorHAnsi"/>
                <w:spacing w:val="-5"/>
                <w:lang w:val="it-IT"/>
              </w:rPr>
              <w:t xml:space="preserve"> </w:t>
            </w:r>
            <w:r w:rsidRPr="00EF65F4">
              <w:rPr>
                <w:rFonts w:cstheme="minorHAnsi"/>
                <w:lang w:val="it-IT"/>
              </w:rPr>
              <w:t>senso</w:t>
            </w:r>
            <w:r w:rsidRPr="00EF65F4">
              <w:rPr>
                <w:rFonts w:cstheme="minorHAnsi"/>
                <w:spacing w:val="-6"/>
                <w:lang w:val="it-IT"/>
              </w:rPr>
              <w:t xml:space="preserve"> </w:t>
            </w:r>
            <w:r w:rsidRPr="00EF65F4">
              <w:rPr>
                <w:rFonts w:cstheme="minorHAnsi"/>
                <w:lang w:val="it-IT"/>
              </w:rPr>
              <w:t>del</w:t>
            </w:r>
            <w:r w:rsidRPr="00EF65F4">
              <w:rPr>
                <w:rFonts w:cstheme="minorHAnsi"/>
                <w:spacing w:val="-4"/>
                <w:lang w:val="it-IT"/>
              </w:rPr>
              <w:t xml:space="preserve"> </w:t>
            </w:r>
            <w:r w:rsidRPr="00EF65F4">
              <w:rPr>
                <w:rFonts w:cstheme="minorHAnsi"/>
                <w:lang w:val="it-IT"/>
              </w:rPr>
              <w:t>ritmo,</w:t>
            </w:r>
            <w:r w:rsidRPr="00EF65F4">
              <w:rPr>
                <w:rFonts w:cstheme="minorHAnsi"/>
                <w:spacing w:val="-6"/>
                <w:lang w:val="it-IT"/>
              </w:rPr>
              <w:t xml:space="preserve"> </w:t>
            </w:r>
            <w:r w:rsidRPr="00EF65F4">
              <w:rPr>
                <w:rFonts w:cstheme="minorHAnsi"/>
                <w:lang w:val="it-IT"/>
              </w:rPr>
              <w:t>la</w:t>
            </w:r>
            <w:r w:rsidRPr="00EF65F4">
              <w:rPr>
                <w:rFonts w:cstheme="minorHAnsi"/>
                <w:spacing w:val="-47"/>
                <w:lang w:val="it-IT"/>
              </w:rPr>
              <w:t xml:space="preserve"> </w:t>
            </w:r>
            <w:r w:rsidRPr="00EF65F4">
              <w:rPr>
                <w:rFonts w:cstheme="minorHAnsi"/>
                <w:lang w:val="it-IT"/>
              </w:rPr>
              <w:t>capacità</w:t>
            </w:r>
            <w:r w:rsidRPr="00EF65F4">
              <w:rPr>
                <w:rFonts w:cstheme="minorHAnsi"/>
                <w:spacing w:val="-2"/>
                <w:lang w:val="it-IT"/>
              </w:rPr>
              <w:t xml:space="preserve"> </w:t>
            </w:r>
            <w:r w:rsidRPr="00EF65F4">
              <w:rPr>
                <w:rFonts w:cstheme="minorHAnsi"/>
                <w:lang w:val="it-IT"/>
              </w:rPr>
              <w:t>di</w:t>
            </w:r>
            <w:r w:rsidRPr="00EF65F4">
              <w:rPr>
                <w:rFonts w:cstheme="minorHAnsi"/>
                <w:spacing w:val="-3"/>
                <w:lang w:val="it-IT"/>
              </w:rPr>
              <w:t xml:space="preserve"> </w:t>
            </w:r>
            <w:r w:rsidRPr="00EF65F4">
              <w:rPr>
                <w:rFonts w:cstheme="minorHAnsi"/>
                <w:lang w:val="it-IT"/>
              </w:rPr>
              <w:t>ascoltarsi</w:t>
            </w:r>
            <w:r w:rsidRPr="00EF65F4">
              <w:rPr>
                <w:rFonts w:cstheme="minorHAnsi"/>
                <w:spacing w:val="-4"/>
                <w:lang w:val="it-IT"/>
              </w:rPr>
              <w:t xml:space="preserve"> </w:t>
            </w:r>
            <w:r w:rsidRPr="00EF65F4">
              <w:rPr>
                <w:rFonts w:cstheme="minorHAnsi"/>
                <w:lang w:val="it-IT"/>
              </w:rPr>
              <w:t>e</w:t>
            </w:r>
            <w:r w:rsidRPr="00EF65F4">
              <w:rPr>
                <w:rFonts w:cstheme="minorHAnsi"/>
                <w:spacing w:val="-1"/>
                <w:lang w:val="it-IT"/>
              </w:rPr>
              <w:t xml:space="preserve"> </w:t>
            </w:r>
            <w:r w:rsidRPr="00EF65F4">
              <w:rPr>
                <w:rFonts w:cstheme="minorHAnsi"/>
                <w:lang w:val="it-IT"/>
              </w:rPr>
              <w:t>di</w:t>
            </w:r>
            <w:r w:rsidRPr="00EF65F4">
              <w:rPr>
                <w:rFonts w:cstheme="minorHAnsi"/>
                <w:spacing w:val="-1"/>
                <w:lang w:val="it-IT"/>
              </w:rPr>
              <w:t xml:space="preserve"> </w:t>
            </w:r>
            <w:r w:rsidRPr="00EF65F4">
              <w:rPr>
                <w:rFonts w:cstheme="minorHAnsi"/>
                <w:lang w:val="it-IT"/>
              </w:rPr>
              <w:t>ascoltare,</w:t>
            </w:r>
            <w:r w:rsidRPr="00EF65F4">
              <w:rPr>
                <w:rFonts w:cstheme="minorHAnsi"/>
                <w:spacing w:val="-2"/>
                <w:lang w:val="it-IT"/>
              </w:rPr>
              <w:t xml:space="preserve"> </w:t>
            </w:r>
            <w:r w:rsidRPr="00EF65F4">
              <w:rPr>
                <w:rFonts w:cstheme="minorHAnsi"/>
                <w:lang w:val="it-IT"/>
              </w:rPr>
              <w:t>nonché</w:t>
            </w:r>
            <w:r w:rsidRPr="00EF65F4">
              <w:rPr>
                <w:rFonts w:cstheme="minorHAnsi"/>
                <w:spacing w:val="-1"/>
                <w:lang w:val="it-IT"/>
              </w:rPr>
              <w:t xml:space="preserve"> </w:t>
            </w:r>
            <w:r w:rsidRPr="00EF65F4">
              <w:rPr>
                <w:rFonts w:cstheme="minorHAnsi"/>
                <w:lang w:val="it-IT"/>
              </w:rPr>
              <w:t>di</w:t>
            </w:r>
            <w:r w:rsidRPr="00EF65F4">
              <w:rPr>
                <w:rFonts w:cstheme="minorHAnsi"/>
                <w:spacing w:val="-3"/>
                <w:lang w:val="it-IT"/>
              </w:rPr>
              <w:t xml:space="preserve"> </w:t>
            </w:r>
            <w:r w:rsidRPr="00EF65F4">
              <w:rPr>
                <w:rFonts w:cstheme="minorHAnsi"/>
                <w:lang w:val="it-IT"/>
              </w:rPr>
              <w:t>decodificare</w:t>
            </w:r>
            <w:r w:rsidRPr="00EF65F4">
              <w:rPr>
                <w:rFonts w:cstheme="minorHAnsi"/>
                <w:spacing w:val="-1"/>
                <w:lang w:val="it-IT"/>
              </w:rPr>
              <w:t xml:space="preserve"> </w:t>
            </w:r>
            <w:r w:rsidRPr="00EF65F4">
              <w:rPr>
                <w:rFonts w:cstheme="minorHAnsi"/>
                <w:lang w:val="it-IT"/>
              </w:rPr>
              <w:t>elementi</w:t>
            </w:r>
            <w:r w:rsidRPr="00EF65F4">
              <w:rPr>
                <w:rFonts w:cstheme="minorHAnsi"/>
                <w:spacing w:val="-1"/>
                <w:lang w:val="it-IT"/>
              </w:rPr>
              <w:t xml:space="preserve"> </w:t>
            </w:r>
            <w:r w:rsidRPr="00EF65F4">
              <w:rPr>
                <w:rFonts w:cstheme="minorHAnsi"/>
                <w:lang w:val="it-IT"/>
              </w:rPr>
              <w:t>basilari</w:t>
            </w:r>
            <w:r w:rsidRPr="00EF65F4">
              <w:rPr>
                <w:rFonts w:cstheme="minorHAnsi"/>
                <w:spacing w:val="-3"/>
                <w:lang w:val="it-IT"/>
              </w:rPr>
              <w:t xml:space="preserve"> </w:t>
            </w:r>
            <w:r w:rsidRPr="00EF65F4">
              <w:rPr>
                <w:rFonts w:cstheme="minorHAnsi"/>
                <w:lang w:val="it-IT"/>
              </w:rPr>
              <w:t>di notazione</w:t>
            </w:r>
            <w:r w:rsidRPr="00EF65F4">
              <w:rPr>
                <w:rFonts w:cstheme="minorHAnsi"/>
                <w:spacing w:val="-5"/>
                <w:lang w:val="it-IT"/>
              </w:rPr>
              <w:t xml:space="preserve"> </w:t>
            </w:r>
            <w:r w:rsidRPr="00EF65F4">
              <w:rPr>
                <w:rFonts w:cstheme="minorHAnsi"/>
                <w:lang w:val="it-IT"/>
              </w:rPr>
              <w:t>musicale.</w:t>
            </w:r>
          </w:p>
        </w:tc>
        <w:tc>
          <w:tcPr>
            <w:tcW w:w="1843" w:type="dxa"/>
            <w:shd w:val="clear" w:color="auto" w:fill="FFE499"/>
            <w:vAlign w:val="center"/>
          </w:tcPr>
          <w:p w14:paraId="0D8FC32B" w14:textId="27EEC57A" w:rsidR="00A46AB2" w:rsidRPr="00EF65F4" w:rsidRDefault="00A46AB2" w:rsidP="00387D37">
            <w:pPr>
              <w:pStyle w:val="TableParagraph"/>
              <w:spacing w:after="0" w:line="240" w:lineRule="auto"/>
              <w:ind w:left="147" w:right="120"/>
              <w:jc w:val="right"/>
              <w:rPr>
                <w:rFonts w:cstheme="minorHAnsi"/>
                <w:b/>
                <w:lang w:val="it-IT"/>
              </w:rPr>
            </w:pPr>
            <w:r w:rsidRPr="00EF65F4">
              <w:rPr>
                <w:rFonts w:cstheme="minorHAnsi"/>
                <w:b/>
                <w:lang w:val="it-IT"/>
              </w:rPr>
              <w:t>Descrizione</w:t>
            </w:r>
            <w:r>
              <w:rPr>
                <w:rFonts w:cstheme="minorHAnsi"/>
                <w:b/>
                <w:lang w:val="it-IT"/>
              </w:rPr>
              <w:t xml:space="preserve"> </w:t>
            </w:r>
            <w:r w:rsidRPr="00EF65F4">
              <w:rPr>
                <w:rFonts w:cstheme="minorHAnsi"/>
                <w:b/>
                <w:lang w:val="it-IT"/>
              </w:rPr>
              <w:t>sintetica</w:t>
            </w:r>
          </w:p>
        </w:tc>
      </w:tr>
      <w:tr w:rsidR="00A46AB2" w:rsidRPr="004557AB" w14:paraId="07A2334D" w14:textId="77777777" w:rsidTr="1E00BDD6">
        <w:trPr>
          <w:trHeight w:val="422"/>
        </w:trPr>
        <w:tc>
          <w:tcPr>
            <w:tcW w:w="7950" w:type="dxa"/>
            <w:vAlign w:val="center"/>
          </w:tcPr>
          <w:p w14:paraId="0CC1EF1F" w14:textId="77777777"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Musica</w:t>
            </w:r>
            <w:r w:rsidRPr="00EF65F4">
              <w:rPr>
                <w:rFonts w:cstheme="minorHAnsi"/>
                <w:spacing w:val="-4"/>
                <w:lang w:val="it-IT"/>
              </w:rPr>
              <w:t xml:space="preserve"> </w:t>
            </w:r>
            <w:r w:rsidRPr="00EF65F4">
              <w:rPr>
                <w:rFonts w:cstheme="minorHAnsi"/>
                <w:lang w:val="it-IT"/>
              </w:rPr>
              <w:t>e</w:t>
            </w:r>
            <w:r w:rsidRPr="00EF65F4">
              <w:rPr>
                <w:rFonts w:cstheme="minorHAnsi"/>
                <w:spacing w:val="-5"/>
                <w:lang w:val="it-IT"/>
              </w:rPr>
              <w:t xml:space="preserve"> </w:t>
            </w:r>
            <w:r w:rsidRPr="00EF65F4">
              <w:rPr>
                <w:rFonts w:cstheme="minorHAnsi"/>
                <w:lang w:val="it-IT"/>
              </w:rPr>
              <w:t>approccio</w:t>
            </w:r>
            <w:r w:rsidRPr="00EF65F4">
              <w:rPr>
                <w:rFonts w:cstheme="minorHAnsi"/>
                <w:spacing w:val="-2"/>
                <w:lang w:val="it-IT"/>
              </w:rPr>
              <w:t xml:space="preserve"> </w:t>
            </w:r>
            <w:r w:rsidRPr="00EF65F4">
              <w:rPr>
                <w:rFonts w:cstheme="minorHAnsi"/>
                <w:lang w:val="it-IT"/>
              </w:rPr>
              <w:t>allo</w:t>
            </w:r>
            <w:r w:rsidRPr="00EF65F4">
              <w:rPr>
                <w:rFonts w:cstheme="minorHAnsi"/>
                <w:spacing w:val="-3"/>
                <w:lang w:val="it-IT"/>
              </w:rPr>
              <w:t xml:space="preserve"> </w:t>
            </w:r>
            <w:r w:rsidRPr="00EF65F4">
              <w:rPr>
                <w:rFonts w:cstheme="minorHAnsi"/>
                <w:lang w:val="it-IT"/>
              </w:rPr>
              <w:t>studio</w:t>
            </w:r>
            <w:r w:rsidRPr="00EF65F4">
              <w:rPr>
                <w:rFonts w:cstheme="minorHAnsi"/>
                <w:spacing w:val="-3"/>
                <w:lang w:val="it-IT"/>
              </w:rPr>
              <w:t xml:space="preserve"> </w:t>
            </w:r>
            <w:r w:rsidRPr="00EF65F4">
              <w:rPr>
                <w:rFonts w:cstheme="minorHAnsi"/>
                <w:lang w:val="it-IT"/>
              </w:rPr>
              <w:t>degli</w:t>
            </w:r>
            <w:r w:rsidRPr="00EF65F4">
              <w:rPr>
                <w:rFonts w:cstheme="minorHAnsi"/>
                <w:spacing w:val="-3"/>
                <w:lang w:val="it-IT"/>
              </w:rPr>
              <w:t xml:space="preserve"> </w:t>
            </w:r>
            <w:r w:rsidRPr="00EF65F4">
              <w:rPr>
                <w:rFonts w:cstheme="minorHAnsi"/>
                <w:lang w:val="it-IT"/>
              </w:rPr>
              <w:t>strumenti</w:t>
            </w:r>
            <w:r w:rsidRPr="00EF65F4">
              <w:rPr>
                <w:rFonts w:cstheme="minorHAnsi"/>
                <w:spacing w:val="-6"/>
                <w:lang w:val="it-IT"/>
              </w:rPr>
              <w:t xml:space="preserve"> </w:t>
            </w:r>
            <w:r w:rsidRPr="00EF65F4">
              <w:rPr>
                <w:rFonts w:cstheme="minorHAnsi"/>
                <w:lang w:val="it-IT"/>
              </w:rPr>
              <w:t>musicali</w:t>
            </w:r>
          </w:p>
        </w:tc>
        <w:tc>
          <w:tcPr>
            <w:tcW w:w="1843" w:type="dxa"/>
            <w:shd w:val="clear" w:color="auto" w:fill="FFE499"/>
            <w:vAlign w:val="center"/>
          </w:tcPr>
          <w:p w14:paraId="06FF3508" w14:textId="77777777" w:rsidR="00A46AB2" w:rsidRPr="00EF65F4" w:rsidRDefault="00A46AB2" w:rsidP="00387D37">
            <w:pPr>
              <w:pStyle w:val="TableParagraph"/>
              <w:spacing w:after="0" w:line="240" w:lineRule="auto"/>
              <w:ind w:left="147" w:right="120"/>
              <w:jc w:val="right"/>
              <w:rPr>
                <w:rFonts w:cstheme="minorHAnsi"/>
                <w:b/>
                <w:lang w:val="it-IT"/>
              </w:rPr>
            </w:pPr>
            <w:r w:rsidRPr="00EF65F4">
              <w:rPr>
                <w:rFonts w:cstheme="minorHAnsi"/>
                <w:b/>
                <w:lang w:val="it-IT"/>
              </w:rPr>
              <w:t>Attività</w:t>
            </w:r>
          </w:p>
        </w:tc>
      </w:tr>
      <w:tr w:rsidR="00A46AB2" w:rsidRPr="004557AB" w14:paraId="454860C1" w14:textId="77777777" w:rsidTr="1E00BDD6">
        <w:trPr>
          <w:trHeight w:val="413"/>
        </w:trPr>
        <w:tc>
          <w:tcPr>
            <w:tcW w:w="7950" w:type="dxa"/>
            <w:vAlign w:val="center"/>
          </w:tcPr>
          <w:p w14:paraId="7496B7B5" w14:textId="7AFA00AA"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Tutti</w:t>
            </w:r>
            <w:r w:rsidRPr="00EF65F4">
              <w:rPr>
                <w:rFonts w:cstheme="minorHAnsi"/>
                <w:spacing w:val="-4"/>
                <w:lang w:val="it-IT"/>
              </w:rPr>
              <w:t xml:space="preserve"> </w:t>
            </w:r>
            <w:r w:rsidRPr="00EF65F4">
              <w:rPr>
                <w:rFonts w:cstheme="minorHAnsi"/>
                <w:lang w:val="it-IT"/>
              </w:rPr>
              <w:t>gli</w:t>
            </w:r>
            <w:r w:rsidRPr="00EF65F4">
              <w:rPr>
                <w:rFonts w:cstheme="minorHAnsi"/>
                <w:spacing w:val="-5"/>
                <w:lang w:val="it-IT"/>
              </w:rPr>
              <w:t xml:space="preserve"> </w:t>
            </w:r>
            <w:r w:rsidRPr="00EF65F4">
              <w:rPr>
                <w:rFonts w:cstheme="minorHAnsi"/>
                <w:lang w:val="it-IT"/>
              </w:rPr>
              <w:t>alunni</w:t>
            </w:r>
            <w:r w:rsidRPr="00EF65F4">
              <w:rPr>
                <w:rFonts w:cstheme="minorHAnsi"/>
                <w:spacing w:val="-4"/>
                <w:lang w:val="it-IT"/>
              </w:rPr>
              <w:t xml:space="preserve"> </w:t>
            </w:r>
            <w:r w:rsidRPr="00EF65F4">
              <w:rPr>
                <w:rFonts w:cstheme="minorHAnsi"/>
                <w:lang w:val="it-IT"/>
              </w:rPr>
              <w:t>delle</w:t>
            </w:r>
            <w:r w:rsidRPr="00EF65F4">
              <w:rPr>
                <w:rFonts w:cstheme="minorHAnsi"/>
                <w:spacing w:val="-5"/>
                <w:lang w:val="it-IT"/>
              </w:rPr>
              <w:t xml:space="preserve"> </w:t>
            </w:r>
            <w:r w:rsidRPr="00EF65F4">
              <w:rPr>
                <w:rFonts w:cstheme="minorHAnsi"/>
                <w:lang w:val="it-IT"/>
              </w:rPr>
              <w:t>classi</w:t>
            </w:r>
            <w:r w:rsidRPr="00EF65F4">
              <w:rPr>
                <w:rFonts w:cstheme="minorHAnsi"/>
                <w:spacing w:val="-5"/>
                <w:lang w:val="it-IT"/>
              </w:rPr>
              <w:t xml:space="preserve"> </w:t>
            </w:r>
            <w:r w:rsidRPr="00EF65F4">
              <w:rPr>
                <w:rFonts w:cstheme="minorHAnsi"/>
                <w:lang w:val="it-IT"/>
              </w:rPr>
              <w:t>quinte</w:t>
            </w:r>
          </w:p>
        </w:tc>
        <w:tc>
          <w:tcPr>
            <w:tcW w:w="1843" w:type="dxa"/>
            <w:shd w:val="clear" w:color="auto" w:fill="FFE499"/>
            <w:vAlign w:val="center"/>
          </w:tcPr>
          <w:p w14:paraId="5512976F" w14:textId="77777777" w:rsidR="00A46AB2" w:rsidRPr="00EF65F4" w:rsidRDefault="00A46AB2" w:rsidP="00387D37">
            <w:pPr>
              <w:pStyle w:val="TableParagraph"/>
              <w:spacing w:after="0" w:line="240" w:lineRule="auto"/>
              <w:ind w:left="147" w:right="120"/>
              <w:jc w:val="right"/>
              <w:rPr>
                <w:rFonts w:cstheme="minorHAnsi"/>
                <w:b/>
                <w:lang w:val="it-IT"/>
              </w:rPr>
            </w:pPr>
            <w:r w:rsidRPr="00EF65F4">
              <w:rPr>
                <w:rFonts w:cstheme="minorHAnsi"/>
                <w:b/>
                <w:lang w:val="it-IT"/>
              </w:rPr>
              <w:t>Destinatari</w:t>
            </w:r>
          </w:p>
        </w:tc>
      </w:tr>
      <w:tr w:rsidR="00A46AB2" w:rsidRPr="004557AB" w14:paraId="06210D39" w14:textId="77777777" w:rsidTr="1E00BDD6">
        <w:trPr>
          <w:trHeight w:val="419"/>
        </w:trPr>
        <w:tc>
          <w:tcPr>
            <w:tcW w:w="7950" w:type="dxa"/>
            <w:vAlign w:val="center"/>
          </w:tcPr>
          <w:p w14:paraId="04B4A761" w14:textId="77777777"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Interne</w:t>
            </w:r>
            <w:r w:rsidRPr="00EF65F4">
              <w:rPr>
                <w:rFonts w:cstheme="minorHAnsi"/>
                <w:spacing w:val="-1"/>
                <w:lang w:val="it-IT"/>
              </w:rPr>
              <w:t xml:space="preserve"> </w:t>
            </w:r>
            <w:r w:rsidRPr="00EF65F4">
              <w:rPr>
                <w:rFonts w:cstheme="minorHAnsi"/>
                <w:lang w:val="it-IT"/>
              </w:rPr>
              <w:t>alla</w:t>
            </w:r>
            <w:r w:rsidRPr="00EF65F4">
              <w:rPr>
                <w:rFonts w:cstheme="minorHAnsi"/>
                <w:spacing w:val="-2"/>
                <w:lang w:val="it-IT"/>
              </w:rPr>
              <w:t xml:space="preserve"> </w:t>
            </w:r>
            <w:r w:rsidRPr="00EF65F4">
              <w:rPr>
                <w:rFonts w:cstheme="minorHAnsi"/>
                <w:lang w:val="it-IT"/>
              </w:rPr>
              <w:t>scuola</w:t>
            </w:r>
          </w:p>
        </w:tc>
        <w:tc>
          <w:tcPr>
            <w:tcW w:w="1843" w:type="dxa"/>
            <w:vMerge w:val="restart"/>
            <w:shd w:val="clear" w:color="auto" w:fill="FFE499"/>
            <w:vAlign w:val="center"/>
          </w:tcPr>
          <w:p w14:paraId="2A75D960" w14:textId="77777777" w:rsidR="00A46AB2" w:rsidRPr="00EF65F4" w:rsidRDefault="00A46AB2" w:rsidP="00387D37">
            <w:pPr>
              <w:pStyle w:val="TableParagraph"/>
              <w:spacing w:after="0" w:line="240" w:lineRule="auto"/>
              <w:ind w:right="120"/>
              <w:jc w:val="right"/>
              <w:rPr>
                <w:rFonts w:cstheme="minorHAnsi"/>
                <w:b/>
                <w:lang w:val="it-IT"/>
              </w:rPr>
            </w:pPr>
            <w:r w:rsidRPr="00EF65F4">
              <w:rPr>
                <w:rFonts w:cstheme="minorHAnsi"/>
                <w:b/>
                <w:lang w:val="it-IT"/>
              </w:rPr>
              <w:t>Risorse</w:t>
            </w:r>
            <w:r w:rsidRPr="00EF65F4">
              <w:rPr>
                <w:rFonts w:cstheme="minorHAnsi"/>
                <w:b/>
                <w:spacing w:val="-3"/>
                <w:lang w:val="it-IT"/>
              </w:rPr>
              <w:t xml:space="preserve"> </w:t>
            </w:r>
            <w:r w:rsidRPr="00EF65F4">
              <w:rPr>
                <w:rFonts w:cstheme="minorHAnsi"/>
                <w:b/>
                <w:lang w:val="it-IT"/>
              </w:rPr>
              <w:t>umane</w:t>
            </w:r>
          </w:p>
        </w:tc>
      </w:tr>
      <w:tr w:rsidR="00A46AB2" w:rsidRPr="004557AB" w14:paraId="329BC002" w14:textId="77777777" w:rsidTr="1E00BDD6">
        <w:trPr>
          <w:trHeight w:val="411"/>
        </w:trPr>
        <w:tc>
          <w:tcPr>
            <w:tcW w:w="7950" w:type="dxa"/>
            <w:vAlign w:val="center"/>
          </w:tcPr>
          <w:p w14:paraId="3D04F2EA" w14:textId="77777777"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Enti</w:t>
            </w:r>
            <w:r w:rsidRPr="00EF65F4">
              <w:rPr>
                <w:rFonts w:cstheme="minorHAnsi"/>
                <w:spacing w:val="-4"/>
                <w:lang w:val="it-IT"/>
              </w:rPr>
              <w:t xml:space="preserve"> </w:t>
            </w:r>
            <w:r w:rsidRPr="00EF65F4">
              <w:rPr>
                <w:rFonts w:cstheme="minorHAnsi"/>
                <w:lang w:val="it-IT"/>
              </w:rPr>
              <w:t>esterni</w:t>
            </w:r>
          </w:p>
        </w:tc>
        <w:tc>
          <w:tcPr>
            <w:tcW w:w="1843" w:type="dxa"/>
            <w:vMerge/>
            <w:vAlign w:val="center"/>
          </w:tcPr>
          <w:p w14:paraId="01E7BF1F" w14:textId="77777777" w:rsidR="00A46AB2" w:rsidRPr="00EF65F4" w:rsidRDefault="00A46AB2" w:rsidP="00387D37">
            <w:pPr>
              <w:ind w:left="147" w:right="120"/>
              <w:jc w:val="right"/>
              <w:rPr>
                <w:rFonts w:cstheme="minorHAnsi"/>
                <w:sz w:val="20"/>
                <w:szCs w:val="20"/>
                <w:lang w:val="it-IT"/>
              </w:rPr>
            </w:pPr>
          </w:p>
        </w:tc>
      </w:tr>
      <w:tr w:rsidR="00A46AB2" w:rsidRPr="004557AB" w14:paraId="561AE225" w14:textId="77777777" w:rsidTr="1E00BDD6">
        <w:trPr>
          <w:trHeight w:val="573"/>
        </w:trPr>
        <w:tc>
          <w:tcPr>
            <w:tcW w:w="7950" w:type="dxa"/>
            <w:vAlign w:val="center"/>
          </w:tcPr>
          <w:p w14:paraId="1C21EBF7" w14:textId="14722B76"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Dalla</w:t>
            </w:r>
            <w:r w:rsidRPr="00EF65F4">
              <w:rPr>
                <w:rFonts w:cstheme="minorHAnsi"/>
                <w:spacing w:val="-5"/>
                <w:lang w:val="it-IT"/>
              </w:rPr>
              <w:t xml:space="preserve"> </w:t>
            </w:r>
            <w:r w:rsidRPr="00EF65F4">
              <w:rPr>
                <w:rFonts w:cstheme="minorHAnsi"/>
                <w:lang w:val="it-IT"/>
              </w:rPr>
              <w:t>metà</w:t>
            </w:r>
            <w:r w:rsidRPr="00EF65F4">
              <w:rPr>
                <w:rFonts w:cstheme="minorHAnsi"/>
                <w:spacing w:val="-5"/>
                <w:lang w:val="it-IT"/>
              </w:rPr>
              <w:t xml:space="preserve"> </w:t>
            </w:r>
            <w:r w:rsidRPr="00EF65F4">
              <w:rPr>
                <w:rFonts w:cstheme="minorHAnsi"/>
                <w:lang w:val="it-IT"/>
              </w:rPr>
              <w:t>del</w:t>
            </w:r>
            <w:r w:rsidRPr="00EF65F4">
              <w:rPr>
                <w:rFonts w:cstheme="minorHAnsi"/>
                <w:spacing w:val="-2"/>
                <w:lang w:val="it-IT"/>
              </w:rPr>
              <w:t xml:space="preserve"> </w:t>
            </w:r>
            <w:r w:rsidRPr="00EF65F4">
              <w:rPr>
                <w:rFonts w:cstheme="minorHAnsi"/>
                <w:lang w:val="it-IT"/>
              </w:rPr>
              <w:t>mese</w:t>
            </w:r>
            <w:r w:rsidRPr="00EF65F4">
              <w:rPr>
                <w:rFonts w:cstheme="minorHAnsi"/>
                <w:spacing w:val="-4"/>
                <w:lang w:val="it-IT"/>
              </w:rPr>
              <w:t xml:space="preserve"> </w:t>
            </w:r>
            <w:r w:rsidRPr="00EF65F4">
              <w:rPr>
                <w:rFonts w:cstheme="minorHAnsi"/>
                <w:lang w:val="it-IT"/>
              </w:rPr>
              <w:t>di</w:t>
            </w:r>
            <w:r w:rsidRPr="00EF65F4">
              <w:rPr>
                <w:rFonts w:cstheme="minorHAnsi"/>
                <w:spacing w:val="-1"/>
                <w:lang w:val="it-IT"/>
              </w:rPr>
              <w:t xml:space="preserve"> </w:t>
            </w:r>
            <w:r w:rsidRPr="00EF65F4">
              <w:rPr>
                <w:rFonts w:cstheme="minorHAnsi"/>
                <w:lang w:val="it-IT"/>
              </w:rPr>
              <w:t>novembre</w:t>
            </w:r>
            <w:r w:rsidRPr="00EF65F4">
              <w:rPr>
                <w:rFonts w:cstheme="minorHAnsi"/>
                <w:spacing w:val="-1"/>
                <w:lang w:val="it-IT"/>
              </w:rPr>
              <w:t xml:space="preserve"> </w:t>
            </w:r>
            <w:r w:rsidRPr="00EF65F4">
              <w:rPr>
                <w:rFonts w:cstheme="minorHAnsi"/>
                <w:lang w:val="it-IT"/>
              </w:rPr>
              <w:t>alla</w:t>
            </w:r>
            <w:r w:rsidRPr="00EF65F4">
              <w:rPr>
                <w:rFonts w:cstheme="minorHAnsi"/>
                <w:spacing w:val="-2"/>
                <w:lang w:val="it-IT"/>
              </w:rPr>
              <w:t xml:space="preserve"> </w:t>
            </w:r>
            <w:r w:rsidRPr="00EF65F4">
              <w:rPr>
                <w:rFonts w:cstheme="minorHAnsi"/>
                <w:lang w:val="it-IT"/>
              </w:rPr>
              <w:t>fine</w:t>
            </w:r>
            <w:r w:rsidRPr="00EF65F4">
              <w:rPr>
                <w:rFonts w:cstheme="minorHAnsi"/>
                <w:spacing w:val="-1"/>
                <w:lang w:val="it-IT"/>
              </w:rPr>
              <w:t xml:space="preserve"> </w:t>
            </w:r>
            <w:r w:rsidRPr="00EF65F4">
              <w:rPr>
                <w:rFonts w:cstheme="minorHAnsi"/>
                <w:lang w:val="it-IT"/>
              </w:rPr>
              <w:t>del</w:t>
            </w:r>
            <w:r w:rsidRPr="00EF65F4">
              <w:rPr>
                <w:rFonts w:cstheme="minorHAnsi"/>
                <w:spacing w:val="-4"/>
                <w:lang w:val="it-IT"/>
              </w:rPr>
              <w:t xml:space="preserve"> </w:t>
            </w:r>
            <w:r w:rsidRPr="00EF65F4">
              <w:rPr>
                <w:rFonts w:cstheme="minorHAnsi"/>
                <w:lang w:val="it-IT"/>
              </w:rPr>
              <w:t>mese</w:t>
            </w:r>
            <w:r w:rsidRPr="00EF65F4">
              <w:rPr>
                <w:rFonts w:cstheme="minorHAnsi"/>
                <w:spacing w:val="-1"/>
                <w:lang w:val="it-IT"/>
              </w:rPr>
              <w:t xml:space="preserve"> </w:t>
            </w:r>
            <w:r w:rsidRPr="00EF65F4">
              <w:rPr>
                <w:rFonts w:cstheme="minorHAnsi"/>
                <w:lang w:val="it-IT"/>
              </w:rPr>
              <w:t>di</w:t>
            </w:r>
            <w:r w:rsidRPr="00EF65F4">
              <w:rPr>
                <w:rFonts w:cstheme="minorHAnsi"/>
                <w:spacing w:val="-2"/>
                <w:lang w:val="it-IT"/>
              </w:rPr>
              <w:t xml:space="preserve"> </w:t>
            </w:r>
            <w:r w:rsidRPr="00EF65F4">
              <w:rPr>
                <w:rFonts w:cstheme="minorHAnsi"/>
                <w:lang w:val="it-IT"/>
              </w:rPr>
              <w:t>gennaio (10 settimane)</w:t>
            </w:r>
          </w:p>
        </w:tc>
        <w:tc>
          <w:tcPr>
            <w:tcW w:w="1843" w:type="dxa"/>
            <w:shd w:val="clear" w:color="auto" w:fill="FFE499"/>
            <w:vAlign w:val="center"/>
          </w:tcPr>
          <w:p w14:paraId="5C66280A" w14:textId="77777777" w:rsidR="00A46AB2" w:rsidRPr="00EF65F4" w:rsidRDefault="00A46AB2" w:rsidP="00387D37">
            <w:pPr>
              <w:pStyle w:val="TableParagraph"/>
              <w:spacing w:after="0" w:line="240" w:lineRule="auto"/>
              <w:ind w:left="147" w:right="120" w:firstLine="398"/>
              <w:jc w:val="right"/>
              <w:rPr>
                <w:rFonts w:cstheme="minorHAnsi"/>
                <w:b/>
                <w:lang w:val="it-IT"/>
              </w:rPr>
            </w:pPr>
            <w:r w:rsidRPr="00EF65F4">
              <w:rPr>
                <w:rFonts w:cstheme="minorHAnsi"/>
                <w:b/>
                <w:spacing w:val="-3"/>
                <w:lang w:val="it-IT"/>
              </w:rPr>
              <w:t>Tempi di</w:t>
            </w:r>
            <w:r w:rsidRPr="00EF65F4">
              <w:rPr>
                <w:rFonts w:cstheme="minorHAnsi"/>
                <w:b/>
                <w:spacing w:val="-47"/>
                <w:lang w:val="it-IT"/>
              </w:rPr>
              <w:t xml:space="preserve"> </w:t>
            </w:r>
            <w:r w:rsidRPr="00EF65F4">
              <w:rPr>
                <w:rFonts w:cstheme="minorHAnsi"/>
                <w:b/>
                <w:spacing w:val="-1"/>
                <w:lang w:val="it-IT"/>
              </w:rPr>
              <w:t>realizzazione</w:t>
            </w:r>
          </w:p>
        </w:tc>
      </w:tr>
      <w:tr w:rsidR="00A46AB2" w:rsidRPr="004557AB" w14:paraId="3C45A3CE" w14:textId="77777777" w:rsidTr="1E00BDD6">
        <w:trPr>
          <w:trHeight w:val="1120"/>
        </w:trPr>
        <w:tc>
          <w:tcPr>
            <w:tcW w:w="7950" w:type="dxa"/>
            <w:vAlign w:val="center"/>
          </w:tcPr>
          <w:p w14:paraId="7CC0EEAF" w14:textId="77777777"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Metodo</w:t>
            </w:r>
            <w:r w:rsidRPr="00EF65F4">
              <w:rPr>
                <w:rFonts w:cstheme="minorHAnsi"/>
                <w:spacing w:val="-6"/>
                <w:lang w:val="it-IT"/>
              </w:rPr>
              <w:t xml:space="preserve"> </w:t>
            </w:r>
            <w:r w:rsidRPr="00EF65F4">
              <w:rPr>
                <w:rFonts w:cstheme="minorHAnsi"/>
                <w:lang w:val="it-IT"/>
              </w:rPr>
              <w:t>induttivo,</w:t>
            </w:r>
            <w:r w:rsidRPr="00EF65F4">
              <w:rPr>
                <w:rFonts w:cstheme="minorHAnsi"/>
                <w:spacing w:val="-10"/>
                <w:lang w:val="it-IT"/>
              </w:rPr>
              <w:t xml:space="preserve"> </w:t>
            </w:r>
            <w:r w:rsidRPr="00EF65F4">
              <w:rPr>
                <w:rFonts w:cstheme="minorHAnsi"/>
                <w:lang w:val="it-IT"/>
              </w:rPr>
              <w:t>lavoro</w:t>
            </w:r>
            <w:r w:rsidRPr="00EF65F4">
              <w:rPr>
                <w:rFonts w:cstheme="minorHAnsi"/>
                <w:spacing w:val="-8"/>
                <w:lang w:val="it-IT"/>
              </w:rPr>
              <w:t xml:space="preserve"> </w:t>
            </w:r>
            <w:r w:rsidRPr="00EF65F4">
              <w:rPr>
                <w:rFonts w:cstheme="minorHAnsi"/>
                <w:lang w:val="it-IT"/>
              </w:rPr>
              <w:t>musicale</w:t>
            </w:r>
            <w:r w:rsidRPr="00EF65F4">
              <w:rPr>
                <w:rFonts w:cstheme="minorHAnsi"/>
                <w:spacing w:val="-7"/>
                <w:lang w:val="it-IT"/>
              </w:rPr>
              <w:t xml:space="preserve"> </w:t>
            </w:r>
            <w:r w:rsidRPr="00EF65F4">
              <w:rPr>
                <w:rFonts w:cstheme="minorHAnsi"/>
                <w:lang w:val="it-IT"/>
              </w:rPr>
              <w:t>d’insieme,</w:t>
            </w:r>
            <w:r w:rsidRPr="00EF65F4">
              <w:rPr>
                <w:rFonts w:cstheme="minorHAnsi"/>
                <w:spacing w:val="-6"/>
                <w:lang w:val="it-IT"/>
              </w:rPr>
              <w:t xml:space="preserve"> </w:t>
            </w:r>
            <w:r w:rsidRPr="00EF65F4">
              <w:rPr>
                <w:rFonts w:cstheme="minorHAnsi"/>
                <w:lang w:val="it-IT"/>
              </w:rPr>
              <w:t>notazione</w:t>
            </w:r>
            <w:r w:rsidRPr="00EF65F4">
              <w:rPr>
                <w:rFonts w:cstheme="minorHAnsi"/>
                <w:spacing w:val="-6"/>
                <w:lang w:val="it-IT"/>
              </w:rPr>
              <w:t xml:space="preserve"> </w:t>
            </w:r>
            <w:r w:rsidRPr="00EF65F4">
              <w:rPr>
                <w:rFonts w:cstheme="minorHAnsi"/>
                <w:lang w:val="it-IT"/>
              </w:rPr>
              <w:t>intuitiva</w:t>
            </w:r>
            <w:r w:rsidRPr="00EF65F4">
              <w:rPr>
                <w:rFonts w:cstheme="minorHAnsi"/>
                <w:spacing w:val="-7"/>
                <w:lang w:val="it-IT"/>
              </w:rPr>
              <w:t xml:space="preserve"> </w:t>
            </w:r>
            <w:r w:rsidRPr="00EF65F4">
              <w:rPr>
                <w:rFonts w:cstheme="minorHAnsi"/>
                <w:lang w:val="it-IT"/>
              </w:rPr>
              <w:t>e</w:t>
            </w:r>
            <w:r w:rsidRPr="00EF65F4">
              <w:rPr>
                <w:rFonts w:cstheme="minorHAnsi"/>
                <w:spacing w:val="-9"/>
                <w:lang w:val="it-IT"/>
              </w:rPr>
              <w:t xml:space="preserve"> </w:t>
            </w:r>
            <w:r w:rsidRPr="00EF65F4">
              <w:rPr>
                <w:rFonts w:cstheme="minorHAnsi"/>
                <w:lang w:val="it-IT"/>
              </w:rPr>
              <w:t>tradizionale,</w:t>
            </w:r>
            <w:r w:rsidRPr="00EF65F4">
              <w:rPr>
                <w:rFonts w:cstheme="minorHAnsi"/>
                <w:spacing w:val="-5"/>
                <w:lang w:val="it-IT"/>
              </w:rPr>
              <w:t xml:space="preserve"> </w:t>
            </w:r>
            <w:r w:rsidRPr="00EF65F4">
              <w:rPr>
                <w:rFonts w:cstheme="minorHAnsi"/>
                <w:lang w:val="it-IT"/>
              </w:rPr>
              <w:t>scrittura</w:t>
            </w:r>
            <w:r w:rsidRPr="00EF65F4">
              <w:rPr>
                <w:rFonts w:cstheme="minorHAnsi"/>
                <w:spacing w:val="-47"/>
                <w:lang w:val="it-IT"/>
              </w:rPr>
              <w:t xml:space="preserve"> </w:t>
            </w:r>
            <w:r w:rsidRPr="00EF65F4">
              <w:rPr>
                <w:rFonts w:cstheme="minorHAnsi"/>
                <w:lang w:val="it-IT"/>
              </w:rPr>
              <w:t>e lettura</w:t>
            </w:r>
            <w:r w:rsidRPr="00EF65F4">
              <w:rPr>
                <w:rFonts w:cstheme="minorHAnsi"/>
                <w:spacing w:val="-3"/>
                <w:lang w:val="it-IT"/>
              </w:rPr>
              <w:t xml:space="preserve"> </w:t>
            </w:r>
            <w:r w:rsidRPr="00EF65F4">
              <w:rPr>
                <w:rFonts w:cstheme="minorHAnsi"/>
                <w:lang w:val="it-IT"/>
              </w:rPr>
              <w:t>musicale,</w:t>
            </w:r>
            <w:r w:rsidRPr="00EF65F4">
              <w:rPr>
                <w:rFonts w:cstheme="minorHAnsi"/>
                <w:spacing w:val="1"/>
                <w:lang w:val="it-IT"/>
              </w:rPr>
              <w:t xml:space="preserve"> </w:t>
            </w:r>
            <w:r w:rsidRPr="00EF65F4">
              <w:rPr>
                <w:rFonts w:cstheme="minorHAnsi"/>
                <w:lang w:val="it-IT"/>
              </w:rPr>
              <w:t>approccio</w:t>
            </w:r>
            <w:r w:rsidRPr="00EF65F4">
              <w:rPr>
                <w:rFonts w:cstheme="minorHAnsi"/>
                <w:spacing w:val="-1"/>
                <w:lang w:val="it-IT"/>
              </w:rPr>
              <w:t xml:space="preserve"> </w:t>
            </w:r>
            <w:r w:rsidRPr="00EF65F4">
              <w:rPr>
                <w:rFonts w:cstheme="minorHAnsi"/>
                <w:lang w:val="it-IT"/>
              </w:rPr>
              <w:t>agli strumenti;</w:t>
            </w:r>
          </w:p>
          <w:p w14:paraId="4026A2E5" w14:textId="3B7B1AD3"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Attrezzature e materiali: aule, strumenti musicali (flauto traverso, clarinetto)</w:t>
            </w:r>
            <w:r w:rsidRPr="00EF65F4">
              <w:rPr>
                <w:rFonts w:cstheme="minorHAnsi"/>
                <w:spacing w:val="1"/>
                <w:lang w:val="it-IT"/>
              </w:rPr>
              <w:t xml:space="preserve"> </w:t>
            </w:r>
            <w:r w:rsidRPr="00EF65F4">
              <w:rPr>
                <w:rFonts w:cstheme="minorHAnsi"/>
                <w:lang w:val="it-IT"/>
              </w:rPr>
              <w:t>amplificatori,</w:t>
            </w:r>
            <w:r w:rsidRPr="00EF65F4">
              <w:rPr>
                <w:rFonts w:cstheme="minorHAnsi"/>
                <w:spacing w:val="-6"/>
                <w:lang w:val="it-IT"/>
              </w:rPr>
              <w:t xml:space="preserve"> </w:t>
            </w:r>
            <w:r w:rsidRPr="00EF65F4">
              <w:rPr>
                <w:rFonts w:cstheme="minorHAnsi"/>
                <w:lang w:val="it-IT"/>
              </w:rPr>
              <w:t>microfoni,</w:t>
            </w:r>
            <w:r w:rsidRPr="00EF65F4">
              <w:rPr>
                <w:rFonts w:cstheme="minorHAnsi"/>
                <w:spacing w:val="-4"/>
                <w:lang w:val="it-IT"/>
              </w:rPr>
              <w:t xml:space="preserve"> </w:t>
            </w:r>
            <w:r w:rsidRPr="00EF65F4">
              <w:rPr>
                <w:rFonts w:cstheme="minorHAnsi"/>
                <w:lang w:val="it-IT"/>
              </w:rPr>
              <w:t>casse,</w:t>
            </w:r>
            <w:r w:rsidRPr="00EF65F4">
              <w:rPr>
                <w:rFonts w:cstheme="minorHAnsi"/>
                <w:spacing w:val="-6"/>
                <w:lang w:val="it-IT"/>
              </w:rPr>
              <w:t xml:space="preserve"> </w:t>
            </w:r>
            <w:r w:rsidRPr="00EF65F4">
              <w:rPr>
                <w:rFonts w:cstheme="minorHAnsi"/>
                <w:lang w:val="it-IT"/>
              </w:rPr>
              <w:t>mixer</w:t>
            </w:r>
            <w:r w:rsidRPr="00EF65F4">
              <w:rPr>
                <w:rFonts w:cstheme="minorHAnsi"/>
                <w:spacing w:val="-5"/>
                <w:lang w:val="it-IT"/>
              </w:rPr>
              <w:t xml:space="preserve"> </w:t>
            </w:r>
            <w:r w:rsidRPr="00EF65F4">
              <w:rPr>
                <w:rFonts w:cstheme="minorHAnsi"/>
                <w:lang w:val="it-IT"/>
              </w:rPr>
              <w:t>e</w:t>
            </w:r>
            <w:r w:rsidRPr="00EF65F4">
              <w:rPr>
                <w:rFonts w:cstheme="minorHAnsi"/>
                <w:spacing w:val="-3"/>
                <w:lang w:val="it-IT"/>
              </w:rPr>
              <w:t xml:space="preserve"> </w:t>
            </w:r>
            <w:r w:rsidRPr="00EF65F4">
              <w:rPr>
                <w:rFonts w:cstheme="minorHAnsi"/>
                <w:lang w:val="it-IT"/>
              </w:rPr>
              <w:t>tutto</w:t>
            </w:r>
            <w:r w:rsidRPr="00EF65F4">
              <w:rPr>
                <w:rFonts w:cstheme="minorHAnsi"/>
                <w:spacing w:val="-6"/>
                <w:lang w:val="it-IT"/>
              </w:rPr>
              <w:t xml:space="preserve"> </w:t>
            </w:r>
            <w:r w:rsidRPr="00EF65F4">
              <w:rPr>
                <w:rFonts w:cstheme="minorHAnsi"/>
                <w:lang w:val="it-IT"/>
              </w:rPr>
              <w:t>ciò</w:t>
            </w:r>
            <w:r w:rsidRPr="00EF65F4">
              <w:rPr>
                <w:rFonts w:cstheme="minorHAnsi"/>
                <w:spacing w:val="-1"/>
                <w:lang w:val="it-IT"/>
              </w:rPr>
              <w:t xml:space="preserve"> </w:t>
            </w:r>
            <w:r w:rsidRPr="00EF65F4">
              <w:rPr>
                <w:rFonts w:cstheme="minorHAnsi"/>
                <w:lang w:val="it-IT"/>
              </w:rPr>
              <w:t>di</w:t>
            </w:r>
            <w:r w:rsidRPr="00EF65F4">
              <w:rPr>
                <w:rFonts w:cstheme="minorHAnsi"/>
                <w:spacing w:val="-4"/>
                <w:lang w:val="it-IT"/>
              </w:rPr>
              <w:t xml:space="preserve"> </w:t>
            </w:r>
            <w:r w:rsidRPr="00EF65F4">
              <w:rPr>
                <w:rFonts w:cstheme="minorHAnsi"/>
                <w:lang w:val="it-IT"/>
              </w:rPr>
              <w:t>cui</w:t>
            </w:r>
            <w:r w:rsidRPr="00EF65F4">
              <w:rPr>
                <w:rFonts w:cstheme="minorHAnsi"/>
                <w:spacing w:val="-6"/>
                <w:lang w:val="it-IT"/>
              </w:rPr>
              <w:t xml:space="preserve"> </w:t>
            </w:r>
            <w:r w:rsidRPr="00EF65F4">
              <w:rPr>
                <w:rFonts w:cstheme="minorHAnsi"/>
                <w:lang w:val="it-IT"/>
              </w:rPr>
              <w:t>la</w:t>
            </w:r>
            <w:r w:rsidRPr="00EF65F4">
              <w:rPr>
                <w:rFonts w:cstheme="minorHAnsi"/>
                <w:spacing w:val="-4"/>
                <w:lang w:val="it-IT"/>
              </w:rPr>
              <w:t xml:space="preserve"> </w:t>
            </w:r>
            <w:r w:rsidRPr="00EF65F4">
              <w:rPr>
                <w:rFonts w:cstheme="minorHAnsi"/>
                <w:lang w:val="it-IT"/>
              </w:rPr>
              <w:t>scuola</w:t>
            </w:r>
            <w:r w:rsidRPr="00EF65F4">
              <w:rPr>
                <w:rFonts w:cstheme="minorHAnsi"/>
                <w:spacing w:val="-7"/>
                <w:lang w:val="it-IT"/>
              </w:rPr>
              <w:t xml:space="preserve"> </w:t>
            </w:r>
            <w:r w:rsidRPr="00EF65F4">
              <w:rPr>
                <w:rFonts w:cstheme="minorHAnsi"/>
                <w:lang w:val="it-IT"/>
              </w:rPr>
              <w:t>dispone</w:t>
            </w:r>
            <w:r w:rsidRPr="00EF65F4">
              <w:rPr>
                <w:rFonts w:cstheme="minorHAnsi"/>
                <w:spacing w:val="-2"/>
                <w:lang w:val="it-IT"/>
              </w:rPr>
              <w:t xml:space="preserve"> </w:t>
            </w:r>
            <w:r w:rsidRPr="00EF65F4">
              <w:rPr>
                <w:rFonts w:cstheme="minorHAnsi"/>
                <w:lang w:val="it-IT"/>
              </w:rPr>
              <w:t>per</w:t>
            </w:r>
            <w:r w:rsidRPr="00EF65F4">
              <w:rPr>
                <w:rFonts w:cstheme="minorHAnsi"/>
                <w:spacing w:val="-4"/>
                <w:lang w:val="it-IT"/>
              </w:rPr>
              <w:t xml:space="preserve"> </w:t>
            </w:r>
            <w:r w:rsidRPr="00EF65F4">
              <w:rPr>
                <w:rFonts w:cstheme="minorHAnsi"/>
                <w:lang w:val="it-IT"/>
              </w:rPr>
              <w:t>lo</w:t>
            </w:r>
            <w:r w:rsidRPr="00EF65F4">
              <w:rPr>
                <w:rFonts w:cstheme="minorHAnsi"/>
                <w:spacing w:val="-3"/>
                <w:lang w:val="it-IT"/>
              </w:rPr>
              <w:t xml:space="preserve"> </w:t>
            </w:r>
            <w:r w:rsidRPr="00EF65F4">
              <w:rPr>
                <w:rFonts w:cstheme="minorHAnsi"/>
                <w:lang w:val="it-IT"/>
              </w:rPr>
              <w:t>sviluppo</w:t>
            </w:r>
            <w:r w:rsidRPr="00EF65F4">
              <w:rPr>
                <w:rFonts w:cstheme="minorHAnsi"/>
                <w:spacing w:val="-47"/>
                <w:lang w:val="it-IT"/>
              </w:rPr>
              <w:t xml:space="preserve"> </w:t>
            </w:r>
            <w:r w:rsidRPr="00EF65F4">
              <w:rPr>
                <w:rFonts w:cstheme="minorHAnsi"/>
                <w:lang w:val="it-IT"/>
              </w:rPr>
              <w:t>di</w:t>
            </w:r>
            <w:r w:rsidRPr="00EF65F4">
              <w:rPr>
                <w:rFonts w:cstheme="minorHAnsi"/>
                <w:spacing w:val="-1"/>
                <w:lang w:val="it-IT"/>
              </w:rPr>
              <w:t xml:space="preserve"> </w:t>
            </w:r>
            <w:r w:rsidRPr="00EF65F4">
              <w:rPr>
                <w:rFonts w:cstheme="minorHAnsi"/>
                <w:lang w:val="it-IT"/>
              </w:rPr>
              <w:t>tale attività.</w:t>
            </w:r>
          </w:p>
        </w:tc>
        <w:tc>
          <w:tcPr>
            <w:tcW w:w="1843" w:type="dxa"/>
            <w:shd w:val="clear" w:color="auto" w:fill="FFE499"/>
            <w:vAlign w:val="center"/>
          </w:tcPr>
          <w:p w14:paraId="5ED84C4D" w14:textId="77777777" w:rsidR="00240A40" w:rsidRDefault="00240A40" w:rsidP="00A8388A">
            <w:pPr>
              <w:pStyle w:val="TableParagraph"/>
              <w:spacing w:after="0" w:line="240" w:lineRule="auto"/>
              <w:ind w:left="147" w:right="120" w:hanging="19"/>
              <w:jc w:val="right"/>
              <w:rPr>
                <w:rFonts w:cstheme="minorHAnsi"/>
                <w:b/>
                <w:spacing w:val="1"/>
                <w:lang w:val="it-IT"/>
              </w:rPr>
            </w:pPr>
            <w:r>
              <w:rPr>
                <w:rFonts w:cstheme="minorHAnsi"/>
                <w:b/>
                <w:spacing w:val="1"/>
                <w:lang w:val="it-IT"/>
              </w:rPr>
              <w:t xml:space="preserve">Modalità </w:t>
            </w:r>
          </w:p>
          <w:p w14:paraId="2543FCCA" w14:textId="021E48B7" w:rsidR="00A46AB2" w:rsidRPr="00EF65F4" w:rsidRDefault="00240A40" w:rsidP="00A8388A">
            <w:pPr>
              <w:pStyle w:val="TableParagraph"/>
              <w:spacing w:after="0" w:line="240" w:lineRule="auto"/>
              <w:ind w:left="147" w:right="120" w:hanging="19"/>
              <w:jc w:val="right"/>
              <w:rPr>
                <w:rFonts w:cstheme="minorHAnsi"/>
                <w:b/>
                <w:lang w:val="it-IT"/>
              </w:rPr>
            </w:pPr>
            <w:r>
              <w:rPr>
                <w:rFonts w:cstheme="minorHAnsi"/>
                <w:b/>
                <w:spacing w:val="1"/>
                <w:lang w:val="it-IT"/>
              </w:rPr>
              <w:t xml:space="preserve">organizzative </w:t>
            </w:r>
          </w:p>
        </w:tc>
      </w:tr>
      <w:tr w:rsidR="00A46AB2" w:rsidRPr="004557AB" w14:paraId="01EDF0B3" w14:textId="77777777" w:rsidTr="1E00BDD6">
        <w:trPr>
          <w:trHeight w:val="801"/>
        </w:trPr>
        <w:tc>
          <w:tcPr>
            <w:tcW w:w="7950" w:type="dxa"/>
            <w:vAlign w:val="center"/>
          </w:tcPr>
          <w:p w14:paraId="56A9E82E" w14:textId="77777777"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Competenze</w:t>
            </w:r>
            <w:r w:rsidRPr="00EF65F4">
              <w:rPr>
                <w:rFonts w:cstheme="minorHAnsi"/>
                <w:spacing w:val="-9"/>
                <w:lang w:val="it-IT"/>
              </w:rPr>
              <w:t xml:space="preserve"> </w:t>
            </w:r>
            <w:r w:rsidRPr="00EF65F4">
              <w:rPr>
                <w:rFonts w:cstheme="minorHAnsi"/>
                <w:lang w:val="it-IT"/>
              </w:rPr>
              <w:t>chiave</w:t>
            </w:r>
            <w:r w:rsidRPr="00EF65F4">
              <w:rPr>
                <w:rFonts w:cstheme="minorHAnsi"/>
                <w:spacing w:val="-6"/>
                <w:lang w:val="it-IT"/>
              </w:rPr>
              <w:t xml:space="preserve"> </w:t>
            </w:r>
            <w:r w:rsidRPr="00EF65F4">
              <w:rPr>
                <w:rFonts w:cstheme="minorHAnsi"/>
                <w:lang w:val="it-IT"/>
              </w:rPr>
              <w:t>europee:</w:t>
            </w:r>
          </w:p>
          <w:p w14:paraId="4F3D1E74" w14:textId="77777777" w:rsidR="00A46AB2" w:rsidRPr="00EF65F4" w:rsidRDefault="00A46AB2" w:rsidP="00387D37">
            <w:pPr>
              <w:pStyle w:val="TableParagraph"/>
              <w:tabs>
                <w:tab w:val="left" w:pos="368"/>
              </w:tabs>
              <w:spacing w:after="0" w:line="240" w:lineRule="auto"/>
              <w:ind w:left="146" w:right="130"/>
              <w:jc w:val="left"/>
              <w:rPr>
                <w:rFonts w:cstheme="minorHAnsi"/>
                <w:lang w:val="it-IT"/>
              </w:rPr>
            </w:pPr>
            <w:r w:rsidRPr="00EF65F4">
              <w:rPr>
                <w:rFonts w:cstheme="minorHAnsi"/>
                <w:lang w:val="it-IT"/>
              </w:rPr>
              <w:t>Spirito</w:t>
            </w:r>
            <w:r w:rsidRPr="00EF65F4">
              <w:rPr>
                <w:rFonts w:cstheme="minorHAnsi"/>
                <w:spacing w:val="-1"/>
                <w:lang w:val="it-IT"/>
              </w:rPr>
              <w:t xml:space="preserve"> </w:t>
            </w:r>
            <w:r w:rsidRPr="00EF65F4">
              <w:rPr>
                <w:rFonts w:cstheme="minorHAnsi"/>
                <w:lang w:val="it-IT"/>
              </w:rPr>
              <w:t>di</w:t>
            </w:r>
            <w:r w:rsidRPr="00EF65F4">
              <w:rPr>
                <w:rFonts w:cstheme="minorHAnsi"/>
                <w:spacing w:val="-2"/>
                <w:lang w:val="it-IT"/>
              </w:rPr>
              <w:t xml:space="preserve"> </w:t>
            </w:r>
            <w:r w:rsidRPr="00EF65F4">
              <w:rPr>
                <w:rFonts w:cstheme="minorHAnsi"/>
                <w:lang w:val="it-IT"/>
              </w:rPr>
              <w:t>iniziativa</w:t>
            </w:r>
            <w:r w:rsidRPr="00EF65F4">
              <w:rPr>
                <w:rFonts w:cstheme="minorHAnsi"/>
                <w:spacing w:val="-2"/>
                <w:lang w:val="it-IT"/>
              </w:rPr>
              <w:t xml:space="preserve"> </w:t>
            </w:r>
            <w:r w:rsidRPr="00EF65F4">
              <w:rPr>
                <w:rFonts w:cstheme="minorHAnsi"/>
                <w:lang w:val="it-IT"/>
              </w:rPr>
              <w:t>e</w:t>
            </w:r>
            <w:r w:rsidRPr="00EF65F4">
              <w:rPr>
                <w:rFonts w:cstheme="minorHAnsi"/>
                <w:spacing w:val="-4"/>
                <w:lang w:val="it-IT"/>
              </w:rPr>
              <w:t xml:space="preserve"> </w:t>
            </w:r>
            <w:r w:rsidRPr="00EF65F4">
              <w:rPr>
                <w:rFonts w:cstheme="minorHAnsi"/>
                <w:lang w:val="it-IT"/>
              </w:rPr>
              <w:t>di</w:t>
            </w:r>
            <w:r w:rsidRPr="00EF65F4">
              <w:rPr>
                <w:rFonts w:cstheme="minorHAnsi"/>
                <w:spacing w:val="-2"/>
                <w:lang w:val="it-IT"/>
              </w:rPr>
              <w:t xml:space="preserve"> </w:t>
            </w:r>
            <w:r w:rsidRPr="00EF65F4">
              <w:rPr>
                <w:rFonts w:cstheme="minorHAnsi"/>
                <w:lang w:val="it-IT"/>
              </w:rPr>
              <w:t>imprenditorialità;</w:t>
            </w:r>
          </w:p>
          <w:p w14:paraId="76C617A3" w14:textId="77777777" w:rsidR="00A46AB2" w:rsidRPr="00EF65F4" w:rsidRDefault="00A46AB2" w:rsidP="00387D37">
            <w:pPr>
              <w:pStyle w:val="TableParagraph"/>
              <w:tabs>
                <w:tab w:val="left" w:pos="317"/>
              </w:tabs>
              <w:spacing w:after="0" w:line="240" w:lineRule="auto"/>
              <w:ind w:left="146" w:right="130"/>
              <w:jc w:val="left"/>
              <w:rPr>
                <w:rFonts w:cstheme="minorHAnsi"/>
                <w:lang w:val="it-IT"/>
              </w:rPr>
            </w:pPr>
            <w:r w:rsidRPr="00EF65F4">
              <w:rPr>
                <w:rFonts w:cstheme="minorHAnsi"/>
                <w:lang w:val="it-IT"/>
              </w:rPr>
              <w:t>Consapevolezza</w:t>
            </w:r>
            <w:r w:rsidRPr="00EF65F4">
              <w:rPr>
                <w:rFonts w:cstheme="minorHAnsi"/>
                <w:spacing w:val="-5"/>
                <w:lang w:val="it-IT"/>
              </w:rPr>
              <w:t xml:space="preserve"> </w:t>
            </w:r>
            <w:r w:rsidRPr="00EF65F4">
              <w:rPr>
                <w:rFonts w:cstheme="minorHAnsi"/>
                <w:lang w:val="it-IT"/>
              </w:rPr>
              <w:t>ed</w:t>
            </w:r>
            <w:r w:rsidRPr="00EF65F4">
              <w:rPr>
                <w:rFonts w:cstheme="minorHAnsi"/>
                <w:spacing w:val="-2"/>
                <w:lang w:val="it-IT"/>
              </w:rPr>
              <w:t xml:space="preserve"> </w:t>
            </w:r>
            <w:r w:rsidRPr="00EF65F4">
              <w:rPr>
                <w:rFonts w:cstheme="minorHAnsi"/>
                <w:lang w:val="it-IT"/>
              </w:rPr>
              <w:t>espressione</w:t>
            </w:r>
            <w:r w:rsidRPr="00EF65F4">
              <w:rPr>
                <w:rFonts w:cstheme="minorHAnsi"/>
                <w:spacing w:val="-4"/>
                <w:lang w:val="it-IT"/>
              </w:rPr>
              <w:t xml:space="preserve"> </w:t>
            </w:r>
            <w:r w:rsidRPr="00EF65F4">
              <w:rPr>
                <w:rFonts w:cstheme="minorHAnsi"/>
                <w:lang w:val="it-IT"/>
              </w:rPr>
              <w:t>culturale</w:t>
            </w:r>
          </w:p>
        </w:tc>
        <w:tc>
          <w:tcPr>
            <w:tcW w:w="1843" w:type="dxa"/>
            <w:vMerge w:val="restart"/>
            <w:shd w:val="clear" w:color="auto" w:fill="FFE599" w:themeFill="accent4" w:themeFillTint="66"/>
            <w:vAlign w:val="center"/>
          </w:tcPr>
          <w:p w14:paraId="2885BDB4" w14:textId="77777777" w:rsidR="00A46AB2" w:rsidRPr="00EF65F4" w:rsidRDefault="00A46AB2" w:rsidP="00387D37">
            <w:pPr>
              <w:pStyle w:val="TableParagraph"/>
              <w:spacing w:after="0" w:line="240" w:lineRule="auto"/>
              <w:ind w:left="147" w:right="120"/>
              <w:jc w:val="right"/>
              <w:rPr>
                <w:rFonts w:cstheme="minorHAnsi"/>
                <w:lang w:val="it-IT"/>
              </w:rPr>
            </w:pPr>
          </w:p>
          <w:p w14:paraId="2DCB750A" w14:textId="77777777" w:rsidR="00A46AB2" w:rsidRPr="00EF65F4" w:rsidRDefault="00A46AB2" w:rsidP="00387D37">
            <w:pPr>
              <w:pStyle w:val="TableParagraph"/>
              <w:spacing w:after="0" w:line="240" w:lineRule="auto"/>
              <w:ind w:left="147" w:right="120"/>
              <w:jc w:val="right"/>
              <w:rPr>
                <w:rFonts w:cstheme="minorHAnsi"/>
                <w:b/>
                <w:lang w:val="it-IT"/>
              </w:rPr>
            </w:pPr>
            <w:r w:rsidRPr="00EF65F4">
              <w:rPr>
                <w:rFonts w:cstheme="minorHAnsi"/>
                <w:b/>
                <w:lang w:val="it-IT"/>
              </w:rPr>
              <w:t>Competenze</w:t>
            </w:r>
          </w:p>
          <w:p w14:paraId="7155C185" w14:textId="77777777" w:rsidR="00A46AB2" w:rsidRPr="00EF65F4" w:rsidRDefault="00A46AB2" w:rsidP="00387D37">
            <w:pPr>
              <w:pStyle w:val="TableParagraph"/>
              <w:spacing w:after="0" w:line="240" w:lineRule="auto"/>
              <w:ind w:left="147" w:right="120"/>
              <w:jc w:val="right"/>
              <w:rPr>
                <w:rFonts w:cstheme="minorHAnsi"/>
                <w:b/>
                <w:lang w:val="it-IT"/>
              </w:rPr>
            </w:pPr>
            <w:r w:rsidRPr="00EF65F4">
              <w:rPr>
                <w:rFonts w:cstheme="minorHAnsi"/>
                <w:b/>
                <w:lang w:val="it-IT"/>
              </w:rPr>
              <w:t>attese</w:t>
            </w:r>
          </w:p>
        </w:tc>
      </w:tr>
      <w:tr w:rsidR="00A46AB2" w:rsidRPr="004557AB" w14:paraId="6500B580" w14:textId="77777777" w:rsidTr="1E00BDD6">
        <w:trPr>
          <w:trHeight w:val="601"/>
        </w:trPr>
        <w:tc>
          <w:tcPr>
            <w:tcW w:w="7950" w:type="dxa"/>
            <w:vAlign w:val="center"/>
          </w:tcPr>
          <w:p w14:paraId="2037AD5D" w14:textId="77777777"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lastRenderedPageBreak/>
              <w:t>Competenze</w:t>
            </w:r>
            <w:r w:rsidRPr="00EF65F4">
              <w:rPr>
                <w:rFonts w:cstheme="minorHAnsi"/>
                <w:spacing w:val="-8"/>
                <w:lang w:val="it-IT"/>
              </w:rPr>
              <w:t xml:space="preserve"> </w:t>
            </w:r>
            <w:r w:rsidRPr="00EF65F4">
              <w:rPr>
                <w:rFonts w:cstheme="minorHAnsi"/>
                <w:lang w:val="it-IT"/>
              </w:rPr>
              <w:t>trasversali</w:t>
            </w:r>
            <w:r w:rsidRPr="00EF65F4">
              <w:rPr>
                <w:rFonts w:cstheme="minorHAnsi"/>
                <w:spacing w:val="-6"/>
                <w:lang w:val="it-IT"/>
              </w:rPr>
              <w:t xml:space="preserve"> </w:t>
            </w:r>
            <w:r w:rsidRPr="00EF65F4">
              <w:rPr>
                <w:rFonts w:cstheme="minorHAnsi"/>
                <w:lang w:val="it-IT"/>
              </w:rPr>
              <w:t>di</w:t>
            </w:r>
            <w:r w:rsidRPr="00EF65F4">
              <w:rPr>
                <w:rFonts w:cstheme="minorHAnsi"/>
                <w:spacing w:val="-6"/>
                <w:lang w:val="it-IT"/>
              </w:rPr>
              <w:t xml:space="preserve"> </w:t>
            </w:r>
            <w:r w:rsidRPr="00EF65F4">
              <w:rPr>
                <w:rFonts w:cstheme="minorHAnsi"/>
                <w:lang w:val="it-IT"/>
              </w:rPr>
              <w:t>cittadinanza:</w:t>
            </w:r>
            <w:r w:rsidRPr="00EF65F4">
              <w:rPr>
                <w:rFonts w:cstheme="minorHAnsi"/>
                <w:spacing w:val="-3"/>
                <w:lang w:val="it-IT"/>
              </w:rPr>
              <w:t xml:space="preserve"> </w:t>
            </w:r>
            <w:r w:rsidRPr="00EF65F4">
              <w:rPr>
                <w:rFonts w:cstheme="minorHAnsi"/>
                <w:lang w:val="it-IT"/>
              </w:rPr>
              <w:t>in</w:t>
            </w:r>
            <w:r w:rsidRPr="00EF65F4">
              <w:rPr>
                <w:rFonts w:cstheme="minorHAnsi"/>
                <w:spacing w:val="-7"/>
                <w:lang w:val="it-IT"/>
              </w:rPr>
              <w:t xml:space="preserve"> </w:t>
            </w:r>
            <w:r w:rsidRPr="00EF65F4">
              <w:rPr>
                <w:rFonts w:cstheme="minorHAnsi"/>
                <w:lang w:val="it-IT"/>
              </w:rPr>
              <w:t>relazione</w:t>
            </w:r>
            <w:r w:rsidRPr="00EF65F4">
              <w:rPr>
                <w:rFonts w:cstheme="minorHAnsi"/>
                <w:spacing w:val="-4"/>
                <w:lang w:val="it-IT"/>
              </w:rPr>
              <w:t xml:space="preserve"> </w:t>
            </w:r>
            <w:r w:rsidRPr="00EF65F4">
              <w:rPr>
                <w:rFonts w:cstheme="minorHAnsi"/>
                <w:lang w:val="it-IT"/>
              </w:rPr>
              <w:t>alle</w:t>
            </w:r>
            <w:r w:rsidRPr="00EF65F4">
              <w:rPr>
                <w:rFonts w:cstheme="minorHAnsi"/>
                <w:spacing w:val="-5"/>
                <w:lang w:val="it-IT"/>
              </w:rPr>
              <w:t xml:space="preserve"> </w:t>
            </w:r>
            <w:r w:rsidRPr="00EF65F4">
              <w:rPr>
                <w:rFonts w:cstheme="minorHAnsi"/>
                <w:lang w:val="it-IT"/>
              </w:rPr>
              <w:t>proprie</w:t>
            </w:r>
            <w:r w:rsidRPr="00EF65F4">
              <w:rPr>
                <w:rFonts w:cstheme="minorHAnsi"/>
                <w:spacing w:val="-5"/>
                <w:lang w:val="it-IT"/>
              </w:rPr>
              <w:t xml:space="preserve"> </w:t>
            </w:r>
            <w:r w:rsidRPr="00EF65F4">
              <w:rPr>
                <w:rFonts w:cstheme="minorHAnsi"/>
                <w:lang w:val="it-IT"/>
              </w:rPr>
              <w:t>potenzialità</w:t>
            </w:r>
            <w:r w:rsidRPr="00EF65F4">
              <w:rPr>
                <w:rFonts w:cstheme="minorHAnsi"/>
                <w:spacing w:val="-7"/>
                <w:lang w:val="it-IT"/>
              </w:rPr>
              <w:t xml:space="preserve"> </w:t>
            </w:r>
            <w:r w:rsidRPr="00EF65F4">
              <w:rPr>
                <w:rFonts w:cstheme="minorHAnsi"/>
                <w:lang w:val="it-IT"/>
              </w:rPr>
              <w:t>e</w:t>
            </w:r>
            <w:r w:rsidRPr="00EF65F4">
              <w:rPr>
                <w:rFonts w:cstheme="minorHAnsi"/>
                <w:spacing w:val="-5"/>
                <w:lang w:val="it-IT"/>
              </w:rPr>
              <w:t xml:space="preserve"> </w:t>
            </w:r>
            <w:r w:rsidRPr="00EF65F4">
              <w:rPr>
                <w:rFonts w:cstheme="minorHAnsi"/>
                <w:lang w:val="it-IT"/>
              </w:rPr>
              <w:t>al</w:t>
            </w:r>
            <w:r w:rsidRPr="00EF65F4">
              <w:rPr>
                <w:rFonts w:cstheme="minorHAnsi"/>
                <w:spacing w:val="-8"/>
                <w:lang w:val="it-IT"/>
              </w:rPr>
              <w:t xml:space="preserve"> </w:t>
            </w:r>
            <w:r w:rsidRPr="00EF65F4">
              <w:rPr>
                <w:rFonts w:cstheme="minorHAnsi"/>
                <w:lang w:val="it-IT"/>
              </w:rPr>
              <w:t>proprio</w:t>
            </w:r>
            <w:r w:rsidRPr="00EF65F4">
              <w:rPr>
                <w:rFonts w:cstheme="minorHAnsi"/>
                <w:spacing w:val="-47"/>
                <w:lang w:val="it-IT"/>
              </w:rPr>
              <w:t xml:space="preserve"> </w:t>
            </w:r>
            <w:r w:rsidRPr="00EF65F4">
              <w:rPr>
                <w:rFonts w:cstheme="minorHAnsi"/>
                <w:lang w:val="it-IT"/>
              </w:rPr>
              <w:t>talento</w:t>
            </w:r>
            <w:r w:rsidRPr="00EF65F4">
              <w:rPr>
                <w:rFonts w:cstheme="minorHAnsi"/>
                <w:spacing w:val="-3"/>
                <w:lang w:val="it-IT"/>
              </w:rPr>
              <w:t xml:space="preserve"> </w:t>
            </w:r>
            <w:r w:rsidRPr="00EF65F4">
              <w:rPr>
                <w:rFonts w:cstheme="minorHAnsi"/>
                <w:lang w:val="it-IT"/>
              </w:rPr>
              <w:t>esprimersi</w:t>
            </w:r>
            <w:r w:rsidRPr="00EF65F4">
              <w:rPr>
                <w:rFonts w:cstheme="minorHAnsi"/>
                <w:spacing w:val="-1"/>
                <w:lang w:val="it-IT"/>
              </w:rPr>
              <w:t xml:space="preserve"> </w:t>
            </w:r>
            <w:r w:rsidRPr="00EF65F4">
              <w:rPr>
                <w:rFonts w:cstheme="minorHAnsi"/>
                <w:lang w:val="it-IT"/>
              </w:rPr>
              <w:t>negli</w:t>
            </w:r>
            <w:r w:rsidRPr="00EF65F4">
              <w:rPr>
                <w:rFonts w:cstheme="minorHAnsi"/>
                <w:spacing w:val="-4"/>
                <w:lang w:val="it-IT"/>
              </w:rPr>
              <w:t xml:space="preserve"> </w:t>
            </w:r>
            <w:r w:rsidRPr="00EF65F4">
              <w:rPr>
                <w:rFonts w:cstheme="minorHAnsi"/>
                <w:lang w:val="it-IT"/>
              </w:rPr>
              <w:t>ambiti artistici</w:t>
            </w:r>
            <w:r w:rsidRPr="00EF65F4">
              <w:rPr>
                <w:rFonts w:cstheme="minorHAnsi"/>
                <w:spacing w:val="-4"/>
                <w:lang w:val="it-IT"/>
              </w:rPr>
              <w:t xml:space="preserve"> </w:t>
            </w:r>
            <w:r w:rsidRPr="00EF65F4">
              <w:rPr>
                <w:rFonts w:cstheme="minorHAnsi"/>
                <w:lang w:val="it-IT"/>
              </w:rPr>
              <w:t>e</w:t>
            </w:r>
            <w:r w:rsidRPr="00EF65F4">
              <w:rPr>
                <w:rFonts w:cstheme="minorHAnsi"/>
                <w:spacing w:val="-3"/>
                <w:lang w:val="it-IT"/>
              </w:rPr>
              <w:t xml:space="preserve"> </w:t>
            </w:r>
            <w:r w:rsidRPr="00EF65F4">
              <w:rPr>
                <w:rFonts w:cstheme="minorHAnsi"/>
                <w:lang w:val="it-IT"/>
              </w:rPr>
              <w:t>musicali</w:t>
            </w:r>
            <w:r w:rsidRPr="00EF65F4">
              <w:rPr>
                <w:rFonts w:cstheme="minorHAnsi"/>
                <w:spacing w:val="-2"/>
                <w:lang w:val="it-IT"/>
              </w:rPr>
              <w:t xml:space="preserve"> </w:t>
            </w:r>
            <w:r w:rsidRPr="00EF65F4">
              <w:rPr>
                <w:rFonts w:cstheme="minorHAnsi"/>
                <w:lang w:val="it-IT"/>
              </w:rPr>
              <w:t>che</w:t>
            </w:r>
            <w:r w:rsidRPr="00EF65F4">
              <w:rPr>
                <w:rFonts w:cstheme="minorHAnsi"/>
                <w:spacing w:val="1"/>
                <w:lang w:val="it-IT"/>
              </w:rPr>
              <w:t xml:space="preserve"> </w:t>
            </w:r>
            <w:r w:rsidRPr="00EF65F4">
              <w:rPr>
                <w:rFonts w:cstheme="minorHAnsi"/>
                <w:lang w:val="it-IT"/>
              </w:rPr>
              <w:t>gli</w:t>
            </w:r>
            <w:r w:rsidRPr="00EF65F4">
              <w:rPr>
                <w:rFonts w:cstheme="minorHAnsi"/>
                <w:spacing w:val="2"/>
                <w:lang w:val="it-IT"/>
              </w:rPr>
              <w:t xml:space="preserve"> </w:t>
            </w:r>
            <w:r w:rsidRPr="00EF65F4">
              <w:rPr>
                <w:rFonts w:cstheme="minorHAnsi"/>
                <w:lang w:val="it-IT"/>
              </w:rPr>
              <w:t>sono</w:t>
            </w:r>
            <w:r w:rsidRPr="00EF65F4">
              <w:rPr>
                <w:rFonts w:cstheme="minorHAnsi"/>
                <w:spacing w:val="-3"/>
                <w:lang w:val="it-IT"/>
              </w:rPr>
              <w:t xml:space="preserve"> </w:t>
            </w:r>
            <w:r w:rsidRPr="00EF65F4">
              <w:rPr>
                <w:rFonts w:cstheme="minorHAnsi"/>
                <w:lang w:val="it-IT"/>
              </w:rPr>
              <w:t>congeniali</w:t>
            </w:r>
          </w:p>
        </w:tc>
        <w:tc>
          <w:tcPr>
            <w:tcW w:w="1843" w:type="dxa"/>
            <w:vMerge/>
            <w:vAlign w:val="center"/>
          </w:tcPr>
          <w:p w14:paraId="13029451" w14:textId="77777777" w:rsidR="00A46AB2" w:rsidRPr="00EF65F4" w:rsidRDefault="00A46AB2" w:rsidP="00387D37">
            <w:pPr>
              <w:ind w:left="147" w:right="120"/>
              <w:jc w:val="right"/>
              <w:rPr>
                <w:rFonts w:cstheme="minorHAnsi"/>
                <w:sz w:val="20"/>
                <w:szCs w:val="20"/>
                <w:lang w:val="it-IT"/>
              </w:rPr>
            </w:pPr>
          </w:p>
        </w:tc>
      </w:tr>
      <w:tr w:rsidR="00A46AB2" w:rsidRPr="004557AB" w14:paraId="267DC8A6" w14:textId="77777777" w:rsidTr="1E00BDD6">
        <w:trPr>
          <w:trHeight w:val="709"/>
        </w:trPr>
        <w:tc>
          <w:tcPr>
            <w:tcW w:w="7950" w:type="dxa"/>
            <w:vAlign w:val="center"/>
          </w:tcPr>
          <w:p w14:paraId="673FD3AD" w14:textId="77777777"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Competenze</w:t>
            </w:r>
            <w:r w:rsidRPr="00EF65F4">
              <w:rPr>
                <w:rFonts w:cstheme="minorHAnsi"/>
                <w:spacing w:val="-6"/>
                <w:lang w:val="it-IT"/>
              </w:rPr>
              <w:t xml:space="preserve"> </w:t>
            </w:r>
            <w:r w:rsidRPr="00EF65F4">
              <w:rPr>
                <w:rFonts w:cstheme="minorHAnsi"/>
                <w:lang w:val="it-IT"/>
              </w:rPr>
              <w:t>disciplinari:</w:t>
            </w:r>
          </w:p>
          <w:p w14:paraId="5B6CF218" w14:textId="6698A71C" w:rsidR="00A46AB2" w:rsidRPr="00EF65F4" w:rsidRDefault="00A46AB2" w:rsidP="004557AB">
            <w:pPr>
              <w:pStyle w:val="TableParagraph"/>
              <w:spacing w:after="0" w:line="240" w:lineRule="auto"/>
              <w:ind w:left="146" w:right="130"/>
              <w:jc w:val="left"/>
              <w:rPr>
                <w:rFonts w:cstheme="minorHAnsi"/>
                <w:lang w:val="it-IT"/>
              </w:rPr>
            </w:pPr>
            <w:r w:rsidRPr="00EF65F4">
              <w:rPr>
                <w:rFonts w:cstheme="minorHAnsi"/>
                <w:lang w:val="it-IT"/>
              </w:rPr>
              <w:t>utilizzare</w:t>
            </w:r>
            <w:r w:rsidRPr="00EF65F4">
              <w:rPr>
                <w:rFonts w:cstheme="minorHAnsi"/>
                <w:spacing w:val="-4"/>
                <w:lang w:val="it-IT"/>
              </w:rPr>
              <w:t xml:space="preserve"> </w:t>
            </w:r>
            <w:r w:rsidRPr="00EF65F4">
              <w:rPr>
                <w:rFonts w:cstheme="minorHAnsi"/>
                <w:lang w:val="it-IT"/>
              </w:rPr>
              <w:t>gli</w:t>
            </w:r>
            <w:r w:rsidRPr="00EF65F4">
              <w:rPr>
                <w:rFonts w:cstheme="minorHAnsi"/>
                <w:spacing w:val="-6"/>
                <w:lang w:val="it-IT"/>
              </w:rPr>
              <w:t xml:space="preserve"> </w:t>
            </w:r>
            <w:r w:rsidRPr="00EF65F4">
              <w:rPr>
                <w:rFonts w:cstheme="minorHAnsi"/>
                <w:lang w:val="it-IT"/>
              </w:rPr>
              <w:t>strumenti</w:t>
            </w:r>
            <w:r w:rsidRPr="00EF65F4">
              <w:rPr>
                <w:rFonts w:cstheme="minorHAnsi"/>
                <w:spacing w:val="-4"/>
                <w:lang w:val="it-IT"/>
              </w:rPr>
              <w:t xml:space="preserve"> </w:t>
            </w:r>
            <w:r w:rsidRPr="00EF65F4">
              <w:rPr>
                <w:rFonts w:cstheme="minorHAnsi"/>
                <w:lang w:val="it-IT"/>
              </w:rPr>
              <w:t>in</w:t>
            </w:r>
            <w:r w:rsidRPr="00EF65F4">
              <w:rPr>
                <w:rFonts w:cstheme="minorHAnsi"/>
                <w:spacing w:val="-8"/>
                <w:lang w:val="it-IT"/>
              </w:rPr>
              <w:t xml:space="preserve"> </w:t>
            </w:r>
            <w:r w:rsidRPr="00EF65F4">
              <w:rPr>
                <w:rFonts w:cstheme="minorHAnsi"/>
                <w:lang w:val="it-IT"/>
              </w:rPr>
              <w:t>modo</w:t>
            </w:r>
            <w:r w:rsidRPr="00EF65F4">
              <w:rPr>
                <w:rFonts w:cstheme="minorHAnsi"/>
                <w:spacing w:val="-5"/>
                <w:lang w:val="it-IT"/>
              </w:rPr>
              <w:t xml:space="preserve"> </w:t>
            </w:r>
            <w:r w:rsidRPr="00EF65F4">
              <w:rPr>
                <w:rFonts w:cstheme="minorHAnsi"/>
                <w:lang w:val="it-IT"/>
              </w:rPr>
              <w:t>creativo</w:t>
            </w:r>
            <w:r w:rsidRPr="00EF65F4">
              <w:rPr>
                <w:rFonts w:cstheme="minorHAnsi"/>
                <w:spacing w:val="-4"/>
                <w:lang w:val="it-IT"/>
              </w:rPr>
              <w:t xml:space="preserve"> </w:t>
            </w:r>
            <w:r w:rsidRPr="00EF65F4">
              <w:rPr>
                <w:rFonts w:cstheme="minorHAnsi"/>
                <w:lang w:val="it-IT"/>
              </w:rPr>
              <w:t>e</w:t>
            </w:r>
            <w:r w:rsidRPr="00EF65F4">
              <w:rPr>
                <w:rFonts w:cstheme="minorHAnsi"/>
                <w:spacing w:val="-6"/>
                <w:lang w:val="it-IT"/>
              </w:rPr>
              <w:t xml:space="preserve"> </w:t>
            </w:r>
            <w:r w:rsidRPr="00EF65F4">
              <w:rPr>
                <w:rFonts w:cstheme="minorHAnsi"/>
                <w:lang w:val="it-IT"/>
              </w:rPr>
              <w:t>consapevole;</w:t>
            </w:r>
            <w:r w:rsidRPr="00EF65F4">
              <w:rPr>
                <w:rFonts w:cstheme="minorHAnsi"/>
                <w:spacing w:val="-5"/>
                <w:lang w:val="it-IT"/>
              </w:rPr>
              <w:t xml:space="preserve"> </w:t>
            </w:r>
            <w:r w:rsidRPr="00EF65F4">
              <w:rPr>
                <w:rFonts w:cstheme="minorHAnsi"/>
                <w:lang w:val="it-IT"/>
              </w:rPr>
              <w:t>rappresentare</w:t>
            </w:r>
            <w:r w:rsidRPr="00EF65F4">
              <w:rPr>
                <w:rFonts w:cstheme="minorHAnsi"/>
                <w:spacing w:val="-6"/>
                <w:lang w:val="it-IT"/>
              </w:rPr>
              <w:t xml:space="preserve"> </w:t>
            </w:r>
            <w:r w:rsidRPr="00EF65F4">
              <w:rPr>
                <w:rFonts w:cstheme="minorHAnsi"/>
                <w:lang w:val="it-IT"/>
              </w:rPr>
              <w:t>gli</w:t>
            </w:r>
            <w:r w:rsidRPr="00EF65F4">
              <w:rPr>
                <w:rFonts w:cstheme="minorHAnsi"/>
                <w:spacing w:val="-5"/>
                <w:lang w:val="it-IT"/>
              </w:rPr>
              <w:t xml:space="preserve"> </w:t>
            </w:r>
            <w:r w:rsidRPr="00EF65F4">
              <w:rPr>
                <w:rFonts w:cstheme="minorHAnsi"/>
                <w:lang w:val="it-IT"/>
              </w:rPr>
              <w:t>elementi</w:t>
            </w:r>
            <w:r w:rsidR="004557AB" w:rsidRPr="00EF65F4">
              <w:rPr>
                <w:rFonts w:cstheme="minorHAnsi"/>
                <w:lang w:val="it-IT"/>
              </w:rPr>
              <w:t xml:space="preserve"> </w:t>
            </w:r>
            <w:r w:rsidRPr="00EF65F4">
              <w:rPr>
                <w:rFonts w:cstheme="minorHAnsi"/>
                <w:lang w:val="it-IT"/>
              </w:rPr>
              <w:t>basilari</w:t>
            </w:r>
            <w:r w:rsidRPr="00EF65F4">
              <w:rPr>
                <w:rFonts w:cstheme="minorHAnsi"/>
                <w:spacing w:val="-5"/>
                <w:lang w:val="it-IT"/>
              </w:rPr>
              <w:t xml:space="preserve"> </w:t>
            </w:r>
            <w:r w:rsidRPr="00EF65F4">
              <w:rPr>
                <w:rFonts w:cstheme="minorHAnsi"/>
                <w:lang w:val="it-IT"/>
              </w:rPr>
              <w:t>di</w:t>
            </w:r>
            <w:r w:rsidRPr="00EF65F4">
              <w:rPr>
                <w:rFonts w:cstheme="minorHAnsi"/>
                <w:spacing w:val="-5"/>
                <w:lang w:val="it-IT"/>
              </w:rPr>
              <w:t xml:space="preserve"> </w:t>
            </w:r>
            <w:r w:rsidRPr="00EF65F4">
              <w:rPr>
                <w:rFonts w:cstheme="minorHAnsi"/>
                <w:lang w:val="it-IT"/>
              </w:rPr>
              <w:t>eventi</w:t>
            </w:r>
            <w:r w:rsidRPr="00EF65F4">
              <w:rPr>
                <w:rFonts w:cstheme="minorHAnsi"/>
                <w:spacing w:val="-4"/>
                <w:lang w:val="it-IT"/>
              </w:rPr>
              <w:t xml:space="preserve"> </w:t>
            </w:r>
            <w:r w:rsidRPr="00EF65F4">
              <w:rPr>
                <w:rFonts w:cstheme="minorHAnsi"/>
                <w:lang w:val="it-IT"/>
              </w:rPr>
              <w:t>sonori</w:t>
            </w:r>
            <w:r w:rsidRPr="00EF65F4">
              <w:rPr>
                <w:rFonts w:cstheme="minorHAnsi"/>
                <w:spacing w:val="-5"/>
                <w:lang w:val="it-IT"/>
              </w:rPr>
              <w:t xml:space="preserve"> </w:t>
            </w:r>
            <w:r w:rsidRPr="00EF65F4">
              <w:rPr>
                <w:rFonts w:cstheme="minorHAnsi"/>
                <w:lang w:val="it-IT"/>
              </w:rPr>
              <w:t>e</w:t>
            </w:r>
            <w:r w:rsidRPr="00EF65F4">
              <w:rPr>
                <w:rFonts w:cstheme="minorHAnsi"/>
                <w:spacing w:val="-6"/>
                <w:lang w:val="it-IT"/>
              </w:rPr>
              <w:t xml:space="preserve"> </w:t>
            </w:r>
            <w:r w:rsidRPr="00EF65F4">
              <w:rPr>
                <w:rFonts w:cstheme="minorHAnsi"/>
                <w:lang w:val="it-IT"/>
              </w:rPr>
              <w:t>musicali</w:t>
            </w:r>
            <w:r w:rsidRPr="00EF65F4">
              <w:rPr>
                <w:rFonts w:cstheme="minorHAnsi"/>
                <w:spacing w:val="-6"/>
                <w:lang w:val="it-IT"/>
              </w:rPr>
              <w:t xml:space="preserve"> </w:t>
            </w:r>
            <w:r w:rsidRPr="00EF65F4">
              <w:rPr>
                <w:rFonts w:cstheme="minorHAnsi"/>
                <w:lang w:val="it-IT"/>
              </w:rPr>
              <w:t>attraverso</w:t>
            </w:r>
            <w:r w:rsidRPr="00EF65F4">
              <w:rPr>
                <w:rFonts w:cstheme="minorHAnsi"/>
                <w:spacing w:val="-4"/>
                <w:lang w:val="it-IT"/>
              </w:rPr>
              <w:t xml:space="preserve"> </w:t>
            </w:r>
            <w:r w:rsidRPr="00EF65F4">
              <w:rPr>
                <w:rFonts w:cstheme="minorHAnsi"/>
                <w:lang w:val="it-IT"/>
              </w:rPr>
              <w:t>sistemi</w:t>
            </w:r>
            <w:r w:rsidRPr="00EF65F4">
              <w:rPr>
                <w:rFonts w:cstheme="minorHAnsi"/>
                <w:spacing w:val="-4"/>
                <w:lang w:val="it-IT"/>
              </w:rPr>
              <w:t xml:space="preserve"> </w:t>
            </w:r>
            <w:r w:rsidRPr="00EF65F4">
              <w:rPr>
                <w:rFonts w:cstheme="minorHAnsi"/>
                <w:lang w:val="it-IT"/>
              </w:rPr>
              <w:t>simbolici</w:t>
            </w:r>
            <w:r w:rsidRPr="00EF65F4">
              <w:rPr>
                <w:rFonts w:cstheme="minorHAnsi"/>
                <w:spacing w:val="-8"/>
                <w:lang w:val="it-IT"/>
              </w:rPr>
              <w:t xml:space="preserve"> </w:t>
            </w:r>
            <w:r w:rsidRPr="00EF65F4">
              <w:rPr>
                <w:rFonts w:cstheme="minorHAnsi"/>
                <w:lang w:val="it-IT"/>
              </w:rPr>
              <w:t>convenzionali</w:t>
            </w:r>
            <w:r w:rsidRPr="00EF65F4">
              <w:rPr>
                <w:rFonts w:cstheme="minorHAnsi"/>
                <w:spacing w:val="-5"/>
                <w:lang w:val="it-IT"/>
              </w:rPr>
              <w:t xml:space="preserve"> </w:t>
            </w:r>
            <w:r w:rsidRPr="00EF65F4">
              <w:rPr>
                <w:rFonts w:cstheme="minorHAnsi"/>
                <w:lang w:val="it-IT"/>
              </w:rPr>
              <w:t>e</w:t>
            </w:r>
            <w:r w:rsidRPr="00EF65F4">
              <w:rPr>
                <w:rFonts w:cstheme="minorHAnsi"/>
                <w:spacing w:val="-6"/>
                <w:lang w:val="it-IT"/>
              </w:rPr>
              <w:t xml:space="preserve"> </w:t>
            </w:r>
            <w:r w:rsidRPr="00EF65F4">
              <w:rPr>
                <w:rFonts w:cstheme="minorHAnsi"/>
                <w:lang w:val="it-IT"/>
              </w:rPr>
              <w:t>non</w:t>
            </w:r>
            <w:r w:rsidRPr="00EF65F4">
              <w:rPr>
                <w:rFonts w:cstheme="minorHAnsi"/>
                <w:spacing w:val="-47"/>
                <w:lang w:val="it-IT"/>
              </w:rPr>
              <w:t xml:space="preserve"> </w:t>
            </w:r>
            <w:r w:rsidRPr="00EF65F4">
              <w:rPr>
                <w:rFonts w:cstheme="minorHAnsi"/>
                <w:lang w:val="it-IT"/>
              </w:rPr>
              <w:t>convenzionali</w:t>
            </w:r>
          </w:p>
        </w:tc>
        <w:tc>
          <w:tcPr>
            <w:tcW w:w="1843" w:type="dxa"/>
            <w:vMerge/>
            <w:vAlign w:val="center"/>
          </w:tcPr>
          <w:p w14:paraId="7D905E47" w14:textId="77777777" w:rsidR="00A46AB2" w:rsidRPr="00EF65F4" w:rsidRDefault="00A46AB2" w:rsidP="00387D37">
            <w:pPr>
              <w:ind w:left="147" w:right="120"/>
              <w:jc w:val="right"/>
              <w:rPr>
                <w:rFonts w:cstheme="minorHAnsi"/>
                <w:sz w:val="20"/>
                <w:szCs w:val="20"/>
                <w:lang w:val="it-IT"/>
              </w:rPr>
            </w:pPr>
          </w:p>
        </w:tc>
      </w:tr>
      <w:tr w:rsidR="00A46AB2" w:rsidRPr="004557AB" w14:paraId="2932D274" w14:textId="77777777" w:rsidTr="1E00BDD6">
        <w:trPr>
          <w:trHeight w:val="804"/>
        </w:trPr>
        <w:tc>
          <w:tcPr>
            <w:tcW w:w="7950" w:type="dxa"/>
            <w:vAlign w:val="center"/>
          </w:tcPr>
          <w:p w14:paraId="5C09D6ED" w14:textId="75D088BD"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Priorità:</w:t>
            </w:r>
            <w:r w:rsidR="004557AB" w:rsidRPr="00EF65F4">
              <w:rPr>
                <w:rFonts w:cstheme="minorHAnsi"/>
                <w:lang w:val="it-IT"/>
              </w:rPr>
              <w:t xml:space="preserve"> </w:t>
            </w:r>
            <w:r w:rsidRPr="00EF65F4">
              <w:rPr>
                <w:rFonts w:cstheme="minorHAnsi"/>
                <w:lang w:val="it-IT"/>
              </w:rPr>
              <w:t>la</w:t>
            </w:r>
            <w:r w:rsidRPr="00EF65F4">
              <w:rPr>
                <w:rFonts w:cstheme="minorHAnsi"/>
                <w:spacing w:val="-8"/>
                <w:lang w:val="it-IT"/>
              </w:rPr>
              <w:t xml:space="preserve"> </w:t>
            </w:r>
            <w:r w:rsidRPr="00EF65F4">
              <w:rPr>
                <w:rFonts w:cstheme="minorHAnsi"/>
                <w:lang w:val="it-IT"/>
              </w:rPr>
              <w:t>promozione</w:t>
            </w:r>
            <w:r w:rsidRPr="00EF65F4">
              <w:rPr>
                <w:rFonts w:cstheme="minorHAnsi"/>
                <w:spacing w:val="-6"/>
                <w:lang w:val="it-IT"/>
              </w:rPr>
              <w:t xml:space="preserve"> </w:t>
            </w:r>
            <w:r w:rsidRPr="00EF65F4">
              <w:rPr>
                <w:rFonts w:cstheme="minorHAnsi"/>
                <w:lang w:val="it-IT"/>
              </w:rPr>
              <w:t>di</w:t>
            </w:r>
            <w:r w:rsidRPr="00EF65F4">
              <w:rPr>
                <w:rFonts w:cstheme="minorHAnsi"/>
                <w:spacing w:val="-7"/>
                <w:lang w:val="it-IT"/>
              </w:rPr>
              <w:t xml:space="preserve"> </w:t>
            </w:r>
            <w:r w:rsidRPr="00EF65F4">
              <w:rPr>
                <w:rFonts w:cstheme="minorHAnsi"/>
                <w:lang w:val="it-IT"/>
              </w:rPr>
              <w:t>atteggiamenti</w:t>
            </w:r>
            <w:r w:rsidRPr="00EF65F4">
              <w:rPr>
                <w:rFonts w:cstheme="minorHAnsi"/>
                <w:spacing w:val="-7"/>
                <w:lang w:val="it-IT"/>
              </w:rPr>
              <w:t xml:space="preserve"> </w:t>
            </w:r>
            <w:r w:rsidRPr="00EF65F4">
              <w:rPr>
                <w:rFonts w:cstheme="minorHAnsi"/>
                <w:lang w:val="it-IT"/>
              </w:rPr>
              <w:t>positivi</w:t>
            </w:r>
            <w:r w:rsidRPr="00EF65F4">
              <w:rPr>
                <w:rFonts w:cstheme="minorHAnsi"/>
                <w:spacing w:val="-9"/>
                <w:lang w:val="it-IT"/>
              </w:rPr>
              <w:t xml:space="preserve"> </w:t>
            </w:r>
            <w:r w:rsidRPr="00EF65F4">
              <w:rPr>
                <w:rFonts w:cstheme="minorHAnsi"/>
                <w:lang w:val="it-IT"/>
              </w:rPr>
              <w:t>verso</w:t>
            </w:r>
            <w:r w:rsidRPr="00EF65F4">
              <w:rPr>
                <w:rFonts w:cstheme="minorHAnsi"/>
                <w:spacing w:val="-5"/>
                <w:lang w:val="it-IT"/>
              </w:rPr>
              <w:t xml:space="preserve"> </w:t>
            </w:r>
            <w:r w:rsidRPr="00EF65F4">
              <w:rPr>
                <w:rFonts w:cstheme="minorHAnsi"/>
                <w:lang w:val="it-IT"/>
              </w:rPr>
              <w:t>sé</w:t>
            </w:r>
            <w:r w:rsidRPr="00EF65F4">
              <w:rPr>
                <w:rFonts w:cstheme="minorHAnsi"/>
                <w:spacing w:val="-9"/>
                <w:lang w:val="it-IT"/>
              </w:rPr>
              <w:t xml:space="preserve"> </w:t>
            </w:r>
            <w:r w:rsidRPr="00EF65F4">
              <w:rPr>
                <w:rFonts w:cstheme="minorHAnsi"/>
                <w:lang w:val="it-IT"/>
              </w:rPr>
              <w:t>(autostima,</w:t>
            </w:r>
            <w:r w:rsidRPr="00EF65F4">
              <w:rPr>
                <w:rFonts w:cstheme="minorHAnsi"/>
                <w:spacing w:val="-9"/>
                <w:lang w:val="it-IT"/>
              </w:rPr>
              <w:t xml:space="preserve"> </w:t>
            </w:r>
            <w:r w:rsidRPr="00EF65F4">
              <w:rPr>
                <w:rFonts w:cstheme="minorHAnsi"/>
                <w:lang w:val="it-IT"/>
              </w:rPr>
              <w:t>sicurezza,</w:t>
            </w:r>
            <w:r w:rsidRPr="00EF65F4">
              <w:rPr>
                <w:rFonts w:cstheme="minorHAnsi"/>
                <w:spacing w:val="-7"/>
                <w:lang w:val="it-IT"/>
              </w:rPr>
              <w:t xml:space="preserve"> </w:t>
            </w:r>
            <w:r w:rsidRPr="00EF65F4">
              <w:rPr>
                <w:rFonts w:cstheme="minorHAnsi"/>
                <w:lang w:val="it-IT"/>
              </w:rPr>
              <w:t>intraprendenza)</w:t>
            </w:r>
          </w:p>
          <w:p w14:paraId="00872BD3" w14:textId="77777777"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e</w:t>
            </w:r>
            <w:r w:rsidRPr="00EF65F4">
              <w:rPr>
                <w:rFonts w:cstheme="minorHAnsi"/>
                <w:spacing w:val="-7"/>
                <w:lang w:val="it-IT"/>
              </w:rPr>
              <w:t xml:space="preserve"> </w:t>
            </w:r>
            <w:r w:rsidRPr="00EF65F4">
              <w:rPr>
                <w:rFonts w:cstheme="minorHAnsi"/>
                <w:lang w:val="it-IT"/>
              </w:rPr>
              <w:t>verso</w:t>
            </w:r>
            <w:r w:rsidRPr="00EF65F4">
              <w:rPr>
                <w:rFonts w:cstheme="minorHAnsi"/>
                <w:spacing w:val="-6"/>
                <w:lang w:val="it-IT"/>
              </w:rPr>
              <w:t xml:space="preserve"> </w:t>
            </w:r>
            <w:r w:rsidRPr="00EF65F4">
              <w:rPr>
                <w:rFonts w:cstheme="minorHAnsi"/>
                <w:lang w:val="it-IT"/>
              </w:rPr>
              <w:t>gli</w:t>
            </w:r>
            <w:r w:rsidRPr="00EF65F4">
              <w:rPr>
                <w:rFonts w:cstheme="minorHAnsi"/>
                <w:spacing w:val="-7"/>
                <w:lang w:val="it-IT"/>
              </w:rPr>
              <w:t xml:space="preserve"> </w:t>
            </w:r>
            <w:r w:rsidRPr="00EF65F4">
              <w:rPr>
                <w:rFonts w:cstheme="minorHAnsi"/>
                <w:lang w:val="it-IT"/>
              </w:rPr>
              <w:t>altri</w:t>
            </w:r>
            <w:r w:rsidRPr="00EF65F4">
              <w:rPr>
                <w:rFonts w:cstheme="minorHAnsi"/>
                <w:spacing w:val="-7"/>
                <w:lang w:val="it-IT"/>
              </w:rPr>
              <w:t xml:space="preserve"> </w:t>
            </w:r>
            <w:r w:rsidRPr="00EF65F4">
              <w:rPr>
                <w:rFonts w:cstheme="minorHAnsi"/>
                <w:lang w:val="it-IT"/>
              </w:rPr>
              <w:t>(confronto</w:t>
            </w:r>
            <w:r w:rsidRPr="00EF65F4">
              <w:rPr>
                <w:rFonts w:cstheme="minorHAnsi"/>
                <w:spacing w:val="-6"/>
                <w:lang w:val="it-IT"/>
              </w:rPr>
              <w:t xml:space="preserve"> </w:t>
            </w:r>
            <w:r w:rsidRPr="00EF65F4">
              <w:rPr>
                <w:rFonts w:cstheme="minorHAnsi"/>
                <w:lang w:val="it-IT"/>
              </w:rPr>
              <w:t>costruttivo,</w:t>
            </w:r>
            <w:r w:rsidRPr="00EF65F4">
              <w:rPr>
                <w:rFonts w:cstheme="minorHAnsi"/>
                <w:spacing w:val="-5"/>
                <w:lang w:val="it-IT"/>
              </w:rPr>
              <w:t xml:space="preserve"> </w:t>
            </w:r>
            <w:r w:rsidRPr="00EF65F4">
              <w:rPr>
                <w:rFonts w:cstheme="minorHAnsi"/>
                <w:lang w:val="it-IT"/>
              </w:rPr>
              <w:t>rispetto)</w:t>
            </w:r>
          </w:p>
        </w:tc>
        <w:tc>
          <w:tcPr>
            <w:tcW w:w="1843" w:type="dxa"/>
            <w:vMerge w:val="restart"/>
            <w:shd w:val="clear" w:color="auto" w:fill="FFE499"/>
            <w:vAlign w:val="center"/>
          </w:tcPr>
          <w:p w14:paraId="5FC9D413" w14:textId="77777777" w:rsidR="00A46AB2" w:rsidRPr="00EF65F4" w:rsidRDefault="00A46AB2" w:rsidP="004557AB">
            <w:pPr>
              <w:pStyle w:val="TableParagraph"/>
              <w:spacing w:after="0" w:line="240" w:lineRule="auto"/>
              <w:ind w:right="120"/>
              <w:jc w:val="right"/>
              <w:rPr>
                <w:rFonts w:cstheme="minorHAnsi"/>
                <w:b/>
                <w:lang w:val="it-IT"/>
              </w:rPr>
            </w:pPr>
            <w:r w:rsidRPr="00EF65F4">
              <w:rPr>
                <w:rFonts w:cstheme="minorHAnsi"/>
                <w:b/>
                <w:lang w:val="it-IT"/>
              </w:rPr>
              <w:t>Coerenza</w:t>
            </w:r>
            <w:r w:rsidRPr="00EF65F4">
              <w:rPr>
                <w:rFonts w:cstheme="minorHAnsi"/>
                <w:b/>
                <w:spacing w:val="-7"/>
                <w:lang w:val="it-IT"/>
              </w:rPr>
              <w:t xml:space="preserve"> </w:t>
            </w:r>
            <w:r w:rsidRPr="00EF65F4">
              <w:rPr>
                <w:rFonts w:cstheme="minorHAnsi"/>
                <w:b/>
                <w:lang w:val="it-IT"/>
              </w:rPr>
              <w:t>con</w:t>
            </w:r>
            <w:r w:rsidRPr="00EF65F4">
              <w:rPr>
                <w:rFonts w:cstheme="minorHAnsi"/>
                <w:b/>
                <w:spacing w:val="-5"/>
                <w:lang w:val="it-IT"/>
              </w:rPr>
              <w:t xml:space="preserve"> </w:t>
            </w:r>
            <w:r w:rsidRPr="00EF65F4">
              <w:rPr>
                <w:rFonts w:cstheme="minorHAnsi"/>
                <w:b/>
                <w:lang w:val="it-IT"/>
              </w:rPr>
              <w:t>il</w:t>
            </w:r>
          </w:p>
          <w:p w14:paraId="5CD9C3A1" w14:textId="77777777" w:rsidR="00A46AB2" w:rsidRPr="00EF65F4" w:rsidRDefault="00A46AB2" w:rsidP="00387D37">
            <w:pPr>
              <w:pStyle w:val="TableParagraph"/>
              <w:spacing w:after="0" w:line="240" w:lineRule="auto"/>
              <w:ind w:left="147" w:right="120"/>
              <w:jc w:val="right"/>
              <w:rPr>
                <w:rFonts w:cstheme="minorHAnsi"/>
                <w:b/>
                <w:lang w:val="it-IT"/>
              </w:rPr>
            </w:pPr>
            <w:r w:rsidRPr="00EF65F4">
              <w:rPr>
                <w:rFonts w:cstheme="minorHAnsi"/>
                <w:b/>
                <w:lang w:val="it-IT"/>
              </w:rPr>
              <w:t>PTOF</w:t>
            </w:r>
          </w:p>
        </w:tc>
      </w:tr>
      <w:tr w:rsidR="00A46AB2" w:rsidRPr="004557AB" w14:paraId="4CF69EE3" w14:textId="77777777" w:rsidTr="1E00BDD6">
        <w:trPr>
          <w:trHeight w:val="291"/>
        </w:trPr>
        <w:tc>
          <w:tcPr>
            <w:tcW w:w="7950" w:type="dxa"/>
            <w:vAlign w:val="center"/>
          </w:tcPr>
          <w:p w14:paraId="7B12202F" w14:textId="1126AFC1" w:rsidR="00A46AB2" w:rsidRPr="00EF65F4" w:rsidRDefault="00A46AB2" w:rsidP="004557AB">
            <w:pPr>
              <w:pStyle w:val="TableParagraph"/>
              <w:spacing w:after="0" w:line="240" w:lineRule="auto"/>
              <w:ind w:left="146" w:right="130"/>
              <w:jc w:val="left"/>
              <w:rPr>
                <w:rFonts w:cstheme="minorHAnsi"/>
                <w:lang w:val="it-IT"/>
              </w:rPr>
            </w:pPr>
            <w:r w:rsidRPr="00EF65F4">
              <w:rPr>
                <w:rFonts w:cstheme="minorHAnsi"/>
                <w:lang w:val="it-IT"/>
              </w:rPr>
              <w:t>Traguardi:</w:t>
            </w:r>
            <w:r w:rsidR="004557AB" w:rsidRPr="00EF65F4">
              <w:rPr>
                <w:rFonts w:cstheme="minorHAnsi"/>
                <w:lang w:val="it-IT"/>
              </w:rPr>
              <w:t xml:space="preserve"> </w:t>
            </w:r>
            <w:r w:rsidRPr="00EF65F4">
              <w:rPr>
                <w:rFonts w:cstheme="minorHAnsi"/>
                <w:lang w:val="it-IT"/>
              </w:rPr>
              <w:t>decodificare</w:t>
            </w:r>
            <w:r w:rsidRPr="00EF65F4">
              <w:rPr>
                <w:rFonts w:cstheme="minorHAnsi"/>
                <w:spacing w:val="-7"/>
                <w:lang w:val="it-IT"/>
              </w:rPr>
              <w:t xml:space="preserve"> </w:t>
            </w:r>
            <w:r w:rsidRPr="00EF65F4">
              <w:rPr>
                <w:rFonts w:cstheme="minorHAnsi"/>
                <w:lang w:val="it-IT"/>
              </w:rPr>
              <w:t>e</w:t>
            </w:r>
            <w:r w:rsidRPr="00EF65F4">
              <w:rPr>
                <w:rFonts w:cstheme="minorHAnsi"/>
                <w:spacing w:val="-4"/>
                <w:lang w:val="it-IT"/>
              </w:rPr>
              <w:t xml:space="preserve"> </w:t>
            </w:r>
            <w:r w:rsidRPr="00EF65F4">
              <w:rPr>
                <w:rFonts w:cstheme="minorHAnsi"/>
                <w:lang w:val="it-IT"/>
              </w:rPr>
              <w:t>utilizzare</w:t>
            </w:r>
            <w:r w:rsidRPr="00EF65F4">
              <w:rPr>
                <w:rFonts w:cstheme="minorHAnsi"/>
                <w:spacing w:val="-4"/>
                <w:lang w:val="it-IT"/>
              </w:rPr>
              <w:t xml:space="preserve"> </w:t>
            </w:r>
            <w:r w:rsidRPr="00EF65F4">
              <w:rPr>
                <w:rFonts w:cstheme="minorHAnsi"/>
                <w:lang w:val="it-IT"/>
              </w:rPr>
              <w:t>la</w:t>
            </w:r>
            <w:r w:rsidRPr="00EF65F4">
              <w:rPr>
                <w:rFonts w:cstheme="minorHAnsi"/>
                <w:spacing w:val="-9"/>
                <w:lang w:val="it-IT"/>
              </w:rPr>
              <w:t xml:space="preserve"> </w:t>
            </w:r>
            <w:r w:rsidRPr="00EF65F4">
              <w:rPr>
                <w:rFonts w:cstheme="minorHAnsi"/>
                <w:lang w:val="it-IT"/>
              </w:rPr>
              <w:t>notazione</w:t>
            </w:r>
            <w:r w:rsidRPr="00EF65F4">
              <w:rPr>
                <w:rFonts w:cstheme="minorHAnsi"/>
                <w:spacing w:val="-3"/>
                <w:lang w:val="it-IT"/>
              </w:rPr>
              <w:t xml:space="preserve"> </w:t>
            </w:r>
            <w:r w:rsidRPr="00EF65F4">
              <w:rPr>
                <w:rFonts w:cstheme="minorHAnsi"/>
                <w:lang w:val="it-IT"/>
              </w:rPr>
              <w:t>tradizionale</w:t>
            </w:r>
          </w:p>
        </w:tc>
        <w:tc>
          <w:tcPr>
            <w:tcW w:w="1843" w:type="dxa"/>
            <w:vMerge/>
            <w:vAlign w:val="center"/>
          </w:tcPr>
          <w:p w14:paraId="0169A549" w14:textId="77777777" w:rsidR="00A46AB2" w:rsidRPr="00EF65F4" w:rsidRDefault="00A46AB2" w:rsidP="00387D37">
            <w:pPr>
              <w:ind w:left="147" w:right="120"/>
              <w:jc w:val="right"/>
              <w:rPr>
                <w:rFonts w:cstheme="minorHAnsi"/>
                <w:sz w:val="20"/>
                <w:szCs w:val="20"/>
                <w:lang w:val="it-IT"/>
              </w:rPr>
            </w:pPr>
          </w:p>
        </w:tc>
      </w:tr>
      <w:tr w:rsidR="00A46AB2" w:rsidRPr="004557AB" w14:paraId="72A3838E" w14:textId="77777777" w:rsidTr="1E00BDD6">
        <w:trPr>
          <w:trHeight w:val="423"/>
        </w:trPr>
        <w:tc>
          <w:tcPr>
            <w:tcW w:w="7950" w:type="dxa"/>
            <w:vAlign w:val="center"/>
          </w:tcPr>
          <w:p w14:paraId="2C3A3B3E" w14:textId="77777777"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Obiettivi</w:t>
            </w:r>
            <w:r w:rsidRPr="00EF65F4">
              <w:rPr>
                <w:rFonts w:cstheme="minorHAnsi"/>
                <w:spacing w:val="-8"/>
                <w:lang w:val="it-IT"/>
              </w:rPr>
              <w:t xml:space="preserve"> </w:t>
            </w:r>
            <w:r w:rsidRPr="00EF65F4">
              <w:rPr>
                <w:rFonts w:cstheme="minorHAnsi"/>
                <w:lang w:val="it-IT"/>
              </w:rPr>
              <w:t>di</w:t>
            </w:r>
            <w:r w:rsidRPr="00EF65F4">
              <w:rPr>
                <w:rFonts w:cstheme="minorHAnsi"/>
                <w:spacing w:val="-4"/>
                <w:lang w:val="it-IT"/>
              </w:rPr>
              <w:t xml:space="preserve"> </w:t>
            </w:r>
            <w:r w:rsidRPr="00EF65F4">
              <w:rPr>
                <w:rFonts w:cstheme="minorHAnsi"/>
                <w:lang w:val="it-IT"/>
              </w:rPr>
              <w:t>processo:</w:t>
            </w:r>
            <w:r w:rsidRPr="00EF65F4">
              <w:rPr>
                <w:rFonts w:cstheme="minorHAnsi"/>
                <w:spacing w:val="-3"/>
                <w:lang w:val="it-IT"/>
              </w:rPr>
              <w:t xml:space="preserve"> </w:t>
            </w:r>
            <w:r w:rsidRPr="00EF65F4">
              <w:rPr>
                <w:rFonts w:cstheme="minorHAnsi"/>
                <w:lang w:val="it-IT"/>
              </w:rPr>
              <w:t>conoscenza</w:t>
            </w:r>
            <w:r w:rsidRPr="00EF65F4">
              <w:rPr>
                <w:rFonts w:cstheme="minorHAnsi"/>
                <w:spacing w:val="-5"/>
                <w:lang w:val="it-IT"/>
              </w:rPr>
              <w:t xml:space="preserve"> </w:t>
            </w:r>
            <w:r w:rsidRPr="00EF65F4">
              <w:rPr>
                <w:rFonts w:cstheme="minorHAnsi"/>
                <w:lang w:val="it-IT"/>
              </w:rPr>
              <w:t>della</w:t>
            </w:r>
            <w:r w:rsidRPr="00EF65F4">
              <w:rPr>
                <w:rFonts w:cstheme="minorHAnsi"/>
                <w:spacing w:val="-4"/>
                <w:lang w:val="it-IT"/>
              </w:rPr>
              <w:t xml:space="preserve"> </w:t>
            </w:r>
            <w:r w:rsidRPr="00EF65F4">
              <w:rPr>
                <w:rFonts w:cstheme="minorHAnsi"/>
                <w:lang w:val="it-IT"/>
              </w:rPr>
              <w:t>notazione</w:t>
            </w:r>
            <w:r w:rsidRPr="00EF65F4">
              <w:rPr>
                <w:rFonts w:cstheme="minorHAnsi"/>
                <w:spacing w:val="-7"/>
                <w:lang w:val="it-IT"/>
              </w:rPr>
              <w:t xml:space="preserve"> </w:t>
            </w:r>
            <w:r w:rsidRPr="00EF65F4">
              <w:rPr>
                <w:rFonts w:cstheme="minorHAnsi"/>
                <w:lang w:val="it-IT"/>
              </w:rPr>
              <w:t>musicale</w:t>
            </w:r>
            <w:r w:rsidRPr="00EF65F4">
              <w:rPr>
                <w:rFonts w:cstheme="minorHAnsi"/>
                <w:spacing w:val="-4"/>
                <w:lang w:val="it-IT"/>
              </w:rPr>
              <w:t xml:space="preserve"> </w:t>
            </w:r>
            <w:r w:rsidRPr="00EF65F4">
              <w:rPr>
                <w:rFonts w:cstheme="minorHAnsi"/>
                <w:lang w:val="it-IT"/>
              </w:rPr>
              <w:t>e</w:t>
            </w:r>
            <w:r w:rsidRPr="00EF65F4">
              <w:rPr>
                <w:rFonts w:cstheme="minorHAnsi"/>
                <w:spacing w:val="-2"/>
                <w:lang w:val="it-IT"/>
              </w:rPr>
              <w:t xml:space="preserve"> </w:t>
            </w:r>
            <w:r w:rsidRPr="00EF65F4">
              <w:rPr>
                <w:rFonts w:cstheme="minorHAnsi"/>
                <w:lang w:val="it-IT"/>
              </w:rPr>
              <w:t>approccio</w:t>
            </w:r>
            <w:r w:rsidRPr="00EF65F4">
              <w:rPr>
                <w:rFonts w:cstheme="minorHAnsi"/>
                <w:spacing w:val="-6"/>
                <w:lang w:val="it-IT"/>
              </w:rPr>
              <w:t xml:space="preserve"> </w:t>
            </w:r>
            <w:r w:rsidRPr="00EF65F4">
              <w:rPr>
                <w:rFonts w:cstheme="minorHAnsi"/>
                <w:lang w:val="it-IT"/>
              </w:rPr>
              <w:t>agli</w:t>
            </w:r>
            <w:r w:rsidRPr="00EF65F4">
              <w:rPr>
                <w:rFonts w:cstheme="minorHAnsi"/>
                <w:spacing w:val="-5"/>
                <w:lang w:val="it-IT"/>
              </w:rPr>
              <w:t xml:space="preserve"> </w:t>
            </w:r>
            <w:r w:rsidRPr="00EF65F4">
              <w:rPr>
                <w:rFonts w:cstheme="minorHAnsi"/>
                <w:lang w:val="it-IT"/>
              </w:rPr>
              <w:t>strumenti</w:t>
            </w:r>
            <w:r w:rsidRPr="00EF65F4">
              <w:rPr>
                <w:rFonts w:cstheme="minorHAnsi"/>
                <w:spacing w:val="-47"/>
                <w:lang w:val="it-IT"/>
              </w:rPr>
              <w:t xml:space="preserve"> </w:t>
            </w:r>
            <w:r w:rsidRPr="00EF65F4">
              <w:rPr>
                <w:rFonts w:cstheme="minorHAnsi"/>
                <w:lang w:val="it-IT"/>
              </w:rPr>
              <w:t>musicali</w:t>
            </w:r>
          </w:p>
        </w:tc>
        <w:tc>
          <w:tcPr>
            <w:tcW w:w="1843" w:type="dxa"/>
            <w:vMerge/>
            <w:vAlign w:val="center"/>
          </w:tcPr>
          <w:p w14:paraId="50FF711F" w14:textId="77777777" w:rsidR="00A46AB2" w:rsidRPr="00EF65F4" w:rsidRDefault="00A46AB2" w:rsidP="00387D37">
            <w:pPr>
              <w:ind w:left="147" w:right="120"/>
              <w:jc w:val="right"/>
              <w:rPr>
                <w:rFonts w:cstheme="minorHAnsi"/>
                <w:sz w:val="20"/>
                <w:szCs w:val="20"/>
                <w:lang w:val="it-IT"/>
              </w:rPr>
            </w:pPr>
          </w:p>
        </w:tc>
      </w:tr>
      <w:tr w:rsidR="00A46AB2" w:rsidRPr="004557AB" w14:paraId="124590FF" w14:textId="77777777" w:rsidTr="1E00BDD6">
        <w:trPr>
          <w:trHeight w:val="423"/>
        </w:trPr>
        <w:tc>
          <w:tcPr>
            <w:tcW w:w="7950" w:type="dxa"/>
            <w:vAlign w:val="center"/>
          </w:tcPr>
          <w:p w14:paraId="05FAE1DD" w14:textId="77777777" w:rsidR="00A46AB2" w:rsidRPr="00EF65F4" w:rsidRDefault="00A46AB2" w:rsidP="00387D37">
            <w:pPr>
              <w:pStyle w:val="TableParagraph"/>
              <w:spacing w:after="0" w:line="240" w:lineRule="auto"/>
              <w:ind w:left="146" w:right="130"/>
              <w:jc w:val="left"/>
              <w:rPr>
                <w:rFonts w:cstheme="minorHAnsi"/>
                <w:lang w:val="it-IT"/>
              </w:rPr>
            </w:pPr>
            <w:r w:rsidRPr="00EF65F4">
              <w:rPr>
                <w:rFonts w:cstheme="minorHAnsi"/>
                <w:lang w:val="it-IT"/>
              </w:rPr>
              <w:t>Preparazione</w:t>
            </w:r>
            <w:r w:rsidRPr="00EF65F4">
              <w:rPr>
                <w:rFonts w:cstheme="minorHAnsi"/>
                <w:spacing w:val="-3"/>
                <w:lang w:val="it-IT"/>
              </w:rPr>
              <w:t xml:space="preserve"> </w:t>
            </w:r>
            <w:r w:rsidRPr="00EF65F4">
              <w:rPr>
                <w:rFonts w:cstheme="minorHAnsi"/>
                <w:lang w:val="it-IT"/>
              </w:rPr>
              <w:t>per</w:t>
            </w:r>
            <w:r w:rsidRPr="00EF65F4">
              <w:rPr>
                <w:rFonts w:cstheme="minorHAnsi"/>
                <w:spacing w:val="-5"/>
                <w:lang w:val="it-IT"/>
              </w:rPr>
              <w:t xml:space="preserve"> </w:t>
            </w:r>
            <w:r w:rsidRPr="00EF65F4">
              <w:rPr>
                <w:rFonts w:cstheme="minorHAnsi"/>
                <w:lang w:val="it-IT"/>
              </w:rPr>
              <w:t>i</w:t>
            </w:r>
            <w:r w:rsidRPr="00EF65F4">
              <w:rPr>
                <w:rFonts w:cstheme="minorHAnsi"/>
                <w:spacing w:val="-3"/>
                <w:lang w:val="it-IT"/>
              </w:rPr>
              <w:t xml:space="preserve"> </w:t>
            </w:r>
            <w:r w:rsidRPr="00EF65F4">
              <w:rPr>
                <w:rFonts w:cstheme="minorHAnsi"/>
                <w:lang w:val="it-IT"/>
              </w:rPr>
              <w:t>test</w:t>
            </w:r>
            <w:r w:rsidRPr="00EF65F4">
              <w:rPr>
                <w:rFonts w:cstheme="minorHAnsi"/>
                <w:spacing w:val="-3"/>
                <w:lang w:val="it-IT"/>
              </w:rPr>
              <w:t xml:space="preserve"> </w:t>
            </w:r>
            <w:r w:rsidRPr="00EF65F4">
              <w:rPr>
                <w:rFonts w:cstheme="minorHAnsi"/>
                <w:lang w:val="it-IT"/>
              </w:rPr>
              <w:t>di</w:t>
            </w:r>
            <w:r w:rsidRPr="00EF65F4">
              <w:rPr>
                <w:rFonts w:cstheme="minorHAnsi"/>
                <w:spacing w:val="-3"/>
                <w:lang w:val="it-IT"/>
              </w:rPr>
              <w:t xml:space="preserve"> </w:t>
            </w:r>
            <w:r w:rsidRPr="00EF65F4">
              <w:rPr>
                <w:rFonts w:cstheme="minorHAnsi"/>
                <w:lang w:val="it-IT"/>
              </w:rPr>
              <w:t>ingresso</w:t>
            </w:r>
            <w:r w:rsidRPr="00EF65F4">
              <w:rPr>
                <w:rFonts w:cstheme="minorHAnsi"/>
                <w:spacing w:val="-3"/>
                <w:lang w:val="it-IT"/>
              </w:rPr>
              <w:t xml:space="preserve"> </w:t>
            </w:r>
            <w:r w:rsidRPr="00EF65F4">
              <w:rPr>
                <w:rFonts w:cstheme="minorHAnsi"/>
                <w:lang w:val="it-IT"/>
              </w:rPr>
              <w:t>per</w:t>
            </w:r>
            <w:r w:rsidRPr="00EF65F4">
              <w:rPr>
                <w:rFonts w:cstheme="minorHAnsi"/>
                <w:spacing w:val="-3"/>
                <w:lang w:val="it-IT"/>
              </w:rPr>
              <w:t xml:space="preserve"> </w:t>
            </w:r>
            <w:r w:rsidRPr="00EF65F4">
              <w:rPr>
                <w:rFonts w:cstheme="minorHAnsi"/>
                <w:lang w:val="it-IT"/>
              </w:rPr>
              <w:t>il</w:t>
            </w:r>
            <w:r w:rsidRPr="00EF65F4">
              <w:rPr>
                <w:rFonts w:cstheme="minorHAnsi"/>
                <w:spacing w:val="-4"/>
                <w:lang w:val="it-IT"/>
              </w:rPr>
              <w:t xml:space="preserve"> </w:t>
            </w:r>
            <w:r w:rsidRPr="00EF65F4">
              <w:rPr>
                <w:rFonts w:cstheme="minorHAnsi"/>
                <w:lang w:val="it-IT"/>
              </w:rPr>
              <w:t>corso</w:t>
            </w:r>
            <w:r w:rsidRPr="00EF65F4">
              <w:rPr>
                <w:rFonts w:cstheme="minorHAnsi"/>
                <w:spacing w:val="-4"/>
                <w:lang w:val="it-IT"/>
              </w:rPr>
              <w:t xml:space="preserve"> </w:t>
            </w:r>
            <w:r w:rsidRPr="00EF65F4">
              <w:rPr>
                <w:rFonts w:cstheme="minorHAnsi"/>
                <w:lang w:val="it-IT"/>
              </w:rPr>
              <w:t>musicale</w:t>
            </w:r>
          </w:p>
        </w:tc>
        <w:tc>
          <w:tcPr>
            <w:tcW w:w="1843" w:type="dxa"/>
            <w:shd w:val="clear" w:color="auto" w:fill="FFE499"/>
            <w:vAlign w:val="center"/>
          </w:tcPr>
          <w:p w14:paraId="04B797C2" w14:textId="77777777" w:rsidR="00A46AB2" w:rsidRPr="00EF65F4" w:rsidRDefault="00A46AB2" w:rsidP="00387D37">
            <w:pPr>
              <w:pStyle w:val="TableParagraph"/>
              <w:spacing w:after="0" w:line="240" w:lineRule="auto"/>
              <w:ind w:left="147" w:right="120"/>
              <w:jc w:val="right"/>
              <w:rPr>
                <w:rFonts w:cstheme="minorHAnsi"/>
                <w:b/>
                <w:lang w:val="it-IT"/>
              </w:rPr>
            </w:pPr>
            <w:r w:rsidRPr="00EF65F4">
              <w:rPr>
                <w:rFonts w:cstheme="minorHAnsi"/>
                <w:b/>
                <w:lang w:val="it-IT"/>
              </w:rPr>
              <w:t>Prodotto</w:t>
            </w:r>
            <w:r w:rsidRPr="00EF65F4">
              <w:rPr>
                <w:rFonts w:cstheme="minorHAnsi"/>
                <w:b/>
                <w:spacing w:val="-7"/>
                <w:lang w:val="it-IT"/>
              </w:rPr>
              <w:t xml:space="preserve"> </w:t>
            </w:r>
            <w:r w:rsidRPr="00EF65F4">
              <w:rPr>
                <w:rFonts w:cstheme="minorHAnsi"/>
                <w:b/>
                <w:lang w:val="it-IT"/>
              </w:rPr>
              <w:t>finale</w:t>
            </w:r>
          </w:p>
        </w:tc>
      </w:tr>
      <w:tr w:rsidR="00A46AB2" w:rsidRPr="004557AB" w14:paraId="039BB04F" w14:textId="77777777" w:rsidTr="1E00BDD6">
        <w:trPr>
          <w:trHeight w:val="596"/>
        </w:trPr>
        <w:tc>
          <w:tcPr>
            <w:tcW w:w="7950" w:type="dxa"/>
            <w:vAlign w:val="center"/>
          </w:tcPr>
          <w:p w14:paraId="2FC9F5BE" w14:textId="10850209" w:rsidR="00A46AB2" w:rsidRPr="00EF65F4" w:rsidRDefault="00A46AB2" w:rsidP="004557AB">
            <w:pPr>
              <w:pStyle w:val="TableParagraph"/>
              <w:spacing w:after="0" w:line="240" w:lineRule="auto"/>
              <w:ind w:left="146" w:right="130"/>
              <w:jc w:val="left"/>
              <w:rPr>
                <w:rFonts w:cstheme="minorHAnsi"/>
                <w:lang w:val="it-IT"/>
              </w:rPr>
            </w:pPr>
            <w:r w:rsidRPr="00EF65F4">
              <w:rPr>
                <w:rFonts w:cstheme="minorHAnsi"/>
                <w:lang w:val="it-IT"/>
              </w:rPr>
              <w:t>Indicatori</w:t>
            </w:r>
            <w:r w:rsidRPr="00EF65F4">
              <w:rPr>
                <w:rFonts w:cstheme="minorHAnsi"/>
                <w:spacing w:val="-4"/>
                <w:lang w:val="it-IT"/>
              </w:rPr>
              <w:t xml:space="preserve"> </w:t>
            </w:r>
            <w:r w:rsidRPr="00EF65F4">
              <w:rPr>
                <w:rFonts w:cstheme="minorHAnsi"/>
                <w:lang w:val="it-IT"/>
              </w:rPr>
              <w:t>di</w:t>
            </w:r>
            <w:r w:rsidRPr="00EF65F4">
              <w:rPr>
                <w:rFonts w:cstheme="minorHAnsi"/>
                <w:spacing w:val="-3"/>
                <w:lang w:val="it-IT"/>
              </w:rPr>
              <w:t xml:space="preserve"> </w:t>
            </w:r>
            <w:r w:rsidRPr="00EF65F4">
              <w:rPr>
                <w:rFonts w:cstheme="minorHAnsi"/>
                <w:lang w:val="it-IT"/>
              </w:rPr>
              <w:t>qualità</w:t>
            </w:r>
            <w:r w:rsidRPr="00EF65F4">
              <w:rPr>
                <w:rFonts w:cstheme="minorHAnsi"/>
                <w:spacing w:val="-4"/>
                <w:lang w:val="it-IT"/>
              </w:rPr>
              <w:t xml:space="preserve"> </w:t>
            </w:r>
            <w:r w:rsidRPr="00EF65F4">
              <w:rPr>
                <w:rFonts w:cstheme="minorHAnsi"/>
                <w:lang w:val="it-IT"/>
              </w:rPr>
              <w:t>per</w:t>
            </w:r>
            <w:r w:rsidRPr="00EF65F4">
              <w:rPr>
                <w:rFonts w:cstheme="minorHAnsi"/>
                <w:spacing w:val="-6"/>
                <w:lang w:val="it-IT"/>
              </w:rPr>
              <w:t xml:space="preserve"> </w:t>
            </w:r>
            <w:r w:rsidRPr="00EF65F4">
              <w:rPr>
                <w:rFonts w:cstheme="minorHAnsi"/>
                <w:lang w:val="it-IT"/>
              </w:rPr>
              <w:t>la</w:t>
            </w:r>
            <w:r w:rsidRPr="00EF65F4">
              <w:rPr>
                <w:rFonts w:cstheme="minorHAnsi"/>
                <w:spacing w:val="-5"/>
                <w:lang w:val="it-IT"/>
              </w:rPr>
              <w:t xml:space="preserve"> </w:t>
            </w:r>
            <w:r w:rsidRPr="00EF65F4">
              <w:rPr>
                <w:rFonts w:cstheme="minorHAnsi"/>
                <w:lang w:val="it-IT"/>
              </w:rPr>
              <w:t>valutazione</w:t>
            </w:r>
            <w:r w:rsidRPr="00EF65F4">
              <w:rPr>
                <w:rFonts w:cstheme="minorHAnsi"/>
                <w:spacing w:val="-3"/>
                <w:lang w:val="it-IT"/>
              </w:rPr>
              <w:t xml:space="preserve"> </w:t>
            </w:r>
            <w:r w:rsidRPr="00EF65F4">
              <w:rPr>
                <w:rFonts w:cstheme="minorHAnsi"/>
                <w:lang w:val="it-IT"/>
              </w:rPr>
              <w:t>in</w:t>
            </w:r>
            <w:r w:rsidRPr="00EF65F4">
              <w:rPr>
                <w:rFonts w:cstheme="minorHAnsi"/>
                <w:spacing w:val="-4"/>
                <w:lang w:val="it-IT"/>
              </w:rPr>
              <w:t xml:space="preserve"> </w:t>
            </w:r>
            <w:r w:rsidRPr="00EF65F4">
              <w:rPr>
                <w:rFonts w:cstheme="minorHAnsi"/>
                <w:lang w:val="it-IT"/>
              </w:rPr>
              <w:t>itinere</w:t>
            </w:r>
            <w:r w:rsidRPr="00EF65F4">
              <w:rPr>
                <w:rFonts w:cstheme="minorHAnsi"/>
                <w:spacing w:val="-5"/>
                <w:lang w:val="it-IT"/>
              </w:rPr>
              <w:t xml:space="preserve"> </w:t>
            </w:r>
            <w:r w:rsidRPr="00EF65F4">
              <w:rPr>
                <w:rFonts w:cstheme="minorHAnsi"/>
                <w:lang w:val="it-IT"/>
              </w:rPr>
              <w:t>e</w:t>
            </w:r>
            <w:r w:rsidRPr="00EF65F4">
              <w:rPr>
                <w:rFonts w:cstheme="minorHAnsi"/>
                <w:spacing w:val="-4"/>
                <w:lang w:val="it-IT"/>
              </w:rPr>
              <w:t xml:space="preserve"> </w:t>
            </w:r>
            <w:r w:rsidRPr="00EF65F4">
              <w:rPr>
                <w:rFonts w:cstheme="minorHAnsi"/>
                <w:lang w:val="it-IT"/>
              </w:rPr>
              <w:t>di</w:t>
            </w:r>
            <w:r w:rsidRPr="00EF65F4">
              <w:rPr>
                <w:rFonts w:cstheme="minorHAnsi"/>
                <w:spacing w:val="-3"/>
                <w:lang w:val="it-IT"/>
              </w:rPr>
              <w:t xml:space="preserve"> </w:t>
            </w:r>
            <w:r w:rsidRPr="00EF65F4">
              <w:rPr>
                <w:rFonts w:cstheme="minorHAnsi"/>
                <w:lang w:val="it-IT"/>
              </w:rPr>
              <w:t>fine</w:t>
            </w:r>
            <w:r w:rsidRPr="00EF65F4">
              <w:rPr>
                <w:rFonts w:cstheme="minorHAnsi"/>
                <w:spacing w:val="-3"/>
                <w:lang w:val="it-IT"/>
              </w:rPr>
              <w:t xml:space="preserve"> </w:t>
            </w:r>
            <w:r w:rsidRPr="00EF65F4">
              <w:rPr>
                <w:rFonts w:cstheme="minorHAnsi"/>
                <w:lang w:val="it-IT"/>
              </w:rPr>
              <w:t>anno;</w:t>
            </w:r>
            <w:r w:rsidRPr="00EF65F4">
              <w:rPr>
                <w:rFonts w:cstheme="minorHAnsi"/>
                <w:spacing w:val="-5"/>
                <w:lang w:val="it-IT"/>
              </w:rPr>
              <w:t xml:space="preserve"> </w:t>
            </w:r>
            <w:r w:rsidRPr="00EF65F4">
              <w:rPr>
                <w:rFonts w:cstheme="minorHAnsi"/>
                <w:lang w:val="it-IT"/>
              </w:rPr>
              <w:t>valutare</w:t>
            </w:r>
            <w:r w:rsidRPr="00EF65F4">
              <w:rPr>
                <w:rFonts w:cstheme="minorHAnsi"/>
                <w:spacing w:val="-2"/>
                <w:lang w:val="it-IT"/>
              </w:rPr>
              <w:t xml:space="preserve"> </w:t>
            </w:r>
            <w:r w:rsidRPr="00EF65F4">
              <w:rPr>
                <w:rFonts w:cstheme="minorHAnsi"/>
                <w:lang w:val="it-IT"/>
              </w:rPr>
              <w:t>periodicamente</w:t>
            </w:r>
            <w:r w:rsidR="004557AB" w:rsidRPr="00EF65F4">
              <w:rPr>
                <w:rFonts w:cstheme="minorHAnsi"/>
                <w:lang w:val="it-IT"/>
              </w:rPr>
              <w:t xml:space="preserve"> </w:t>
            </w:r>
            <w:r w:rsidRPr="00EF65F4">
              <w:rPr>
                <w:rFonts w:cstheme="minorHAnsi"/>
                <w:lang w:val="it-IT"/>
              </w:rPr>
              <w:t>l’innalzamento</w:t>
            </w:r>
            <w:r w:rsidRPr="00EF65F4">
              <w:rPr>
                <w:rFonts w:cstheme="minorHAnsi"/>
                <w:spacing w:val="-5"/>
                <w:lang w:val="it-IT"/>
              </w:rPr>
              <w:t xml:space="preserve"> </w:t>
            </w:r>
            <w:r w:rsidRPr="00EF65F4">
              <w:rPr>
                <w:rFonts w:cstheme="minorHAnsi"/>
                <w:lang w:val="it-IT"/>
              </w:rPr>
              <w:t>dell’interesse</w:t>
            </w:r>
            <w:r w:rsidRPr="00EF65F4">
              <w:rPr>
                <w:rFonts w:cstheme="minorHAnsi"/>
                <w:spacing w:val="-5"/>
                <w:lang w:val="it-IT"/>
              </w:rPr>
              <w:t xml:space="preserve"> </w:t>
            </w:r>
            <w:r w:rsidRPr="00EF65F4">
              <w:rPr>
                <w:rFonts w:cstheme="minorHAnsi"/>
                <w:lang w:val="it-IT"/>
              </w:rPr>
              <w:t>e</w:t>
            </w:r>
            <w:r w:rsidRPr="00EF65F4">
              <w:rPr>
                <w:rFonts w:cstheme="minorHAnsi"/>
                <w:spacing w:val="-5"/>
                <w:lang w:val="it-IT"/>
              </w:rPr>
              <w:t xml:space="preserve"> </w:t>
            </w:r>
            <w:r w:rsidRPr="00EF65F4">
              <w:rPr>
                <w:rFonts w:cstheme="minorHAnsi"/>
                <w:lang w:val="it-IT"/>
              </w:rPr>
              <w:t>delle</w:t>
            </w:r>
            <w:r w:rsidRPr="00EF65F4">
              <w:rPr>
                <w:rFonts w:cstheme="minorHAnsi"/>
                <w:spacing w:val="-3"/>
                <w:lang w:val="it-IT"/>
              </w:rPr>
              <w:t xml:space="preserve"> </w:t>
            </w:r>
            <w:r w:rsidRPr="00EF65F4">
              <w:rPr>
                <w:rFonts w:cstheme="minorHAnsi"/>
                <w:lang w:val="it-IT"/>
              </w:rPr>
              <w:t>competenze</w:t>
            </w:r>
            <w:r w:rsidRPr="00EF65F4">
              <w:rPr>
                <w:rFonts w:cstheme="minorHAnsi"/>
                <w:spacing w:val="-5"/>
                <w:lang w:val="it-IT"/>
              </w:rPr>
              <w:t xml:space="preserve"> </w:t>
            </w:r>
            <w:r w:rsidRPr="00EF65F4">
              <w:rPr>
                <w:rFonts w:cstheme="minorHAnsi"/>
                <w:lang w:val="it-IT"/>
              </w:rPr>
              <w:t>dei</w:t>
            </w:r>
            <w:r w:rsidRPr="00EF65F4">
              <w:rPr>
                <w:rFonts w:cstheme="minorHAnsi"/>
                <w:spacing w:val="-7"/>
                <w:lang w:val="it-IT"/>
              </w:rPr>
              <w:t xml:space="preserve"> </w:t>
            </w:r>
            <w:r w:rsidRPr="00EF65F4">
              <w:rPr>
                <w:rFonts w:cstheme="minorHAnsi"/>
                <w:lang w:val="it-IT"/>
              </w:rPr>
              <w:t>singoli</w:t>
            </w:r>
            <w:r w:rsidRPr="00EF65F4">
              <w:rPr>
                <w:rFonts w:cstheme="minorHAnsi"/>
                <w:spacing w:val="-7"/>
                <w:lang w:val="it-IT"/>
              </w:rPr>
              <w:t xml:space="preserve"> </w:t>
            </w:r>
            <w:r w:rsidRPr="00EF65F4">
              <w:rPr>
                <w:rFonts w:cstheme="minorHAnsi"/>
                <w:lang w:val="it-IT"/>
              </w:rPr>
              <w:t>alunni</w:t>
            </w:r>
          </w:p>
        </w:tc>
        <w:tc>
          <w:tcPr>
            <w:tcW w:w="1843" w:type="dxa"/>
            <w:shd w:val="clear" w:color="auto" w:fill="FFE499"/>
            <w:vAlign w:val="center"/>
          </w:tcPr>
          <w:p w14:paraId="5EDF5B55" w14:textId="77777777" w:rsidR="00356F1D" w:rsidRDefault="00A46AB2" w:rsidP="00487131">
            <w:pPr>
              <w:pStyle w:val="TableParagraph"/>
              <w:spacing w:after="0" w:line="240" w:lineRule="auto"/>
              <w:ind w:left="147" w:right="120"/>
              <w:jc w:val="right"/>
              <w:rPr>
                <w:rFonts w:cstheme="minorHAnsi"/>
                <w:b/>
                <w:spacing w:val="-47"/>
                <w:lang w:val="it-IT"/>
              </w:rPr>
            </w:pPr>
            <w:r w:rsidRPr="00EF65F4">
              <w:rPr>
                <w:rFonts w:cstheme="minorHAnsi"/>
                <w:b/>
                <w:lang w:val="it-IT"/>
              </w:rPr>
              <w:t>Sistema di</w:t>
            </w:r>
            <w:r w:rsidRPr="00EF65F4">
              <w:rPr>
                <w:rFonts w:cstheme="minorHAnsi"/>
                <w:b/>
                <w:spacing w:val="-47"/>
                <w:lang w:val="it-IT"/>
              </w:rPr>
              <w:t xml:space="preserve"> </w:t>
            </w:r>
            <w:r w:rsidR="00356F1D">
              <w:rPr>
                <w:rFonts w:cstheme="minorHAnsi"/>
                <w:b/>
                <w:spacing w:val="-47"/>
                <w:lang w:val="it-IT"/>
              </w:rPr>
              <w:t xml:space="preserve"> </w:t>
            </w:r>
          </w:p>
          <w:p w14:paraId="084DF522" w14:textId="77777777" w:rsidR="00356F1D" w:rsidRDefault="00A46AB2" w:rsidP="00487131">
            <w:pPr>
              <w:pStyle w:val="TableParagraph"/>
              <w:spacing w:after="0" w:line="240" w:lineRule="auto"/>
              <w:ind w:left="147" w:right="120"/>
              <w:jc w:val="right"/>
              <w:rPr>
                <w:rFonts w:cstheme="minorHAnsi"/>
                <w:b/>
                <w:spacing w:val="1"/>
                <w:lang w:val="it-IT"/>
              </w:rPr>
            </w:pPr>
            <w:r w:rsidRPr="00EF65F4">
              <w:rPr>
                <w:rFonts w:cstheme="minorHAnsi"/>
                <w:b/>
                <w:lang w:val="it-IT"/>
              </w:rPr>
              <w:t>verifica e</w:t>
            </w:r>
            <w:r w:rsidRPr="00EF65F4">
              <w:rPr>
                <w:rFonts w:cstheme="minorHAnsi"/>
                <w:b/>
                <w:spacing w:val="1"/>
                <w:lang w:val="it-IT"/>
              </w:rPr>
              <w:t xml:space="preserve"> </w:t>
            </w:r>
          </w:p>
          <w:p w14:paraId="71E5452C" w14:textId="39BFA5F2" w:rsidR="00A46AB2" w:rsidRPr="00EF65F4" w:rsidRDefault="00A46AB2" w:rsidP="00387D37">
            <w:pPr>
              <w:pStyle w:val="TableParagraph"/>
              <w:spacing w:after="0" w:line="240" w:lineRule="auto"/>
              <w:ind w:left="147" w:right="120"/>
              <w:jc w:val="right"/>
              <w:rPr>
                <w:rFonts w:cstheme="minorHAnsi"/>
                <w:b/>
                <w:lang w:val="it-IT"/>
              </w:rPr>
            </w:pPr>
            <w:r w:rsidRPr="00EF65F4">
              <w:rPr>
                <w:rFonts w:cstheme="minorHAnsi"/>
                <w:b/>
                <w:lang w:val="it-IT"/>
              </w:rPr>
              <w:t>valutazione</w:t>
            </w:r>
          </w:p>
        </w:tc>
      </w:tr>
    </w:tbl>
    <w:p w14:paraId="5DB49321" w14:textId="7AA6951E" w:rsidR="6599F775" w:rsidRDefault="6599F775" w:rsidP="1E00BDD6">
      <w:pPr>
        <w:spacing w:after="0"/>
        <w:rPr>
          <w:sz w:val="22"/>
          <w:szCs w:val="22"/>
        </w:rPr>
      </w:pPr>
    </w:p>
    <w:p w14:paraId="6B01570C" w14:textId="7AABB7BC" w:rsidR="6599F775" w:rsidRDefault="6599F775" w:rsidP="6599F775">
      <w:pPr>
        <w:spacing w:after="0"/>
        <w:rPr>
          <w:sz w:val="22"/>
          <w:szCs w:val="22"/>
        </w:rPr>
      </w:pPr>
    </w:p>
    <w:p w14:paraId="5954602B" w14:textId="7CF0B27E" w:rsidR="6599F775" w:rsidRDefault="6599F775" w:rsidP="6599F775">
      <w:pPr>
        <w:spacing w:after="0"/>
        <w:rPr>
          <w:sz w:val="22"/>
          <w:szCs w:val="22"/>
        </w:rPr>
      </w:pPr>
    </w:p>
    <w:p w14:paraId="6B46D8CC" w14:textId="77777777" w:rsidR="00F31776" w:rsidRDefault="00F31776" w:rsidP="6599F775">
      <w:pPr>
        <w:spacing w:after="0"/>
        <w:rPr>
          <w:sz w:val="22"/>
          <w:szCs w:val="22"/>
        </w:rPr>
      </w:pPr>
    </w:p>
    <w:p w14:paraId="38B30762" w14:textId="2D62F771" w:rsidR="00E44C0E" w:rsidRDefault="00E44C0E" w:rsidP="6599F775">
      <w:pPr>
        <w:spacing w:after="0" w:line="276" w:lineRule="auto"/>
        <w:rPr>
          <w:sz w:val="22"/>
          <w:szCs w:val="22"/>
        </w:rPr>
      </w:pPr>
    </w:p>
    <w:p w14:paraId="41C24352" w14:textId="68F14E34" w:rsidR="00E44C0E" w:rsidRDefault="00E44C0E" w:rsidP="6599F775">
      <w:pPr>
        <w:spacing w:after="0" w:line="276" w:lineRule="auto"/>
        <w:rPr>
          <w:sz w:val="22"/>
          <w:szCs w:val="22"/>
        </w:rPr>
      </w:pPr>
    </w:p>
    <w:p w14:paraId="5D337534" w14:textId="42688BA1" w:rsidR="00E44C0E" w:rsidRDefault="00E44C0E" w:rsidP="6599F775">
      <w:pPr>
        <w:spacing w:line="276" w:lineRule="auto"/>
      </w:pPr>
      <w:r>
        <w:br w:type="page"/>
      </w:r>
    </w:p>
    <w:p w14:paraId="1C809DF1" w14:textId="4AC75E2E" w:rsidR="00E44C0E" w:rsidRDefault="00E44C0E" w:rsidP="1E00BDD6">
      <w:pPr>
        <w:spacing w:after="0" w:line="276" w:lineRule="auto"/>
        <w:rPr>
          <w:sz w:val="22"/>
          <w:szCs w:val="22"/>
        </w:rPr>
      </w:pPr>
    </w:p>
    <w:p w14:paraId="2985F943" w14:textId="52128F22" w:rsidR="00E44C0E" w:rsidRDefault="00E44C0E" w:rsidP="6599F775">
      <w:pPr>
        <w:spacing w:after="0" w:line="276" w:lineRule="auto"/>
        <w:rPr>
          <w:sz w:val="22"/>
          <w:szCs w:val="22"/>
        </w:rPr>
      </w:pPr>
    </w:p>
    <w:p w14:paraId="48C1D725" w14:textId="11E467D3" w:rsidR="00E44C0E" w:rsidRDefault="00E44C0E" w:rsidP="6599F775">
      <w:pPr>
        <w:spacing w:after="0" w:line="276" w:lineRule="auto"/>
        <w:rPr>
          <w:sz w:val="22"/>
          <w:szCs w:val="22"/>
        </w:rPr>
      </w:pPr>
    </w:p>
    <w:tbl>
      <w:tblPr>
        <w:tblStyle w:val="TableNormal3"/>
        <w:tblW w:w="0" w:type="auto"/>
        <w:tblBorders>
          <w:top w:val="double" w:sz="1" w:space="0" w:color="000000" w:themeColor="text1"/>
          <w:left w:val="double" w:sz="1" w:space="0" w:color="000000" w:themeColor="text1"/>
          <w:bottom w:val="double" w:sz="1" w:space="0" w:color="000000" w:themeColor="text1"/>
          <w:right w:val="double" w:sz="1" w:space="0" w:color="000000" w:themeColor="text1"/>
          <w:insideH w:val="double" w:sz="1" w:space="0" w:color="000000" w:themeColor="text1"/>
          <w:insideV w:val="double" w:sz="1" w:space="0" w:color="000000" w:themeColor="text1"/>
        </w:tblBorders>
        <w:tblLook w:val="01E0" w:firstRow="1" w:lastRow="1" w:firstColumn="1" w:lastColumn="1" w:noHBand="0" w:noVBand="0"/>
      </w:tblPr>
      <w:tblGrid>
        <w:gridCol w:w="7620"/>
        <w:gridCol w:w="2013"/>
      </w:tblGrid>
      <w:tr w:rsidR="6599F775" w14:paraId="08B1EA9C" w14:textId="77777777" w:rsidTr="1E00BDD6">
        <w:trPr>
          <w:trHeight w:val="1114"/>
        </w:trPr>
        <w:tc>
          <w:tcPr>
            <w:tcW w:w="9918" w:type="dxa"/>
            <w:gridSpan w:val="2"/>
            <w:shd w:val="clear" w:color="auto" w:fill="FFE499"/>
            <w:vAlign w:val="center"/>
          </w:tcPr>
          <w:p w14:paraId="4F7A1518" w14:textId="5F7529A2" w:rsidR="6599F775" w:rsidRDefault="6599F775" w:rsidP="6599F775">
            <w:pPr>
              <w:pStyle w:val="TableParagraph"/>
              <w:spacing w:after="0" w:line="240" w:lineRule="auto"/>
              <w:ind w:left="130" w:right="280"/>
              <w:jc w:val="center"/>
              <w:rPr>
                <w:rFonts w:cs="Times New Roman"/>
                <w:b/>
                <w:bCs/>
                <w:i/>
                <w:iCs/>
                <w:sz w:val="36"/>
                <w:szCs w:val="36"/>
                <w:lang w:val="it-IT" w:eastAsia="ar-SA" w:bidi="ar-SA"/>
              </w:rPr>
            </w:pPr>
            <w:r w:rsidRPr="6599F775">
              <w:rPr>
                <w:rFonts w:cs="Times New Roman"/>
                <w:b/>
                <w:bCs/>
                <w:i/>
                <w:iCs/>
                <w:sz w:val="36"/>
                <w:szCs w:val="36"/>
                <w:lang w:val="it-IT" w:eastAsia="ar-SA" w:bidi="ar-SA"/>
              </w:rPr>
              <w:t xml:space="preserve">Orientamento in uscita </w:t>
            </w:r>
          </w:p>
          <w:p w14:paraId="084E5347" w14:textId="52D7A0B2" w:rsidR="6599F775" w:rsidRDefault="6599F775" w:rsidP="6599F775">
            <w:pPr>
              <w:pStyle w:val="TableParagraph"/>
              <w:spacing w:after="0" w:line="240" w:lineRule="auto"/>
              <w:ind w:left="130" w:right="280"/>
              <w:jc w:val="center"/>
              <w:rPr>
                <w:b/>
                <w:bCs/>
                <w:sz w:val="28"/>
                <w:szCs w:val="28"/>
                <w:lang w:val="it-IT"/>
              </w:rPr>
            </w:pPr>
            <w:r w:rsidRPr="6599F775">
              <w:rPr>
                <w:b/>
                <w:bCs/>
                <w:sz w:val="24"/>
                <w:szCs w:val="24"/>
                <w:lang w:val="it-IT"/>
              </w:rPr>
              <w:t>Scuola Secondaria di I grado - Scuola Secondaria di II grado</w:t>
            </w:r>
          </w:p>
        </w:tc>
      </w:tr>
      <w:tr w:rsidR="6599F775" w14:paraId="644C822E" w14:textId="77777777" w:rsidTr="1E00BDD6">
        <w:trPr>
          <w:trHeight w:val="407"/>
        </w:trPr>
        <w:tc>
          <w:tcPr>
            <w:tcW w:w="7859" w:type="dxa"/>
            <w:vAlign w:val="center"/>
          </w:tcPr>
          <w:p w14:paraId="3BA7236E" w14:textId="016442C0" w:rsidR="6599F775" w:rsidRDefault="6599F775" w:rsidP="6599F775">
            <w:pPr>
              <w:pStyle w:val="TableParagraph"/>
              <w:spacing w:after="0" w:line="240" w:lineRule="auto"/>
              <w:ind w:left="98"/>
              <w:rPr>
                <w:lang w:val="it-IT"/>
              </w:rPr>
            </w:pPr>
            <w:r w:rsidRPr="6599F775">
              <w:rPr>
                <w:lang w:val="it-IT"/>
              </w:rPr>
              <w:t xml:space="preserve">Laura Di </w:t>
            </w:r>
            <w:r w:rsidR="32504A04" w:rsidRPr="6599F775">
              <w:rPr>
                <w:lang w:val="it-IT"/>
              </w:rPr>
              <w:t>Domenico</w:t>
            </w:r>
          </w:p>
        </w:tc>
        <w:tc>
          <w:tcPr>
            <w:tcW w:w="2059" w:type="dxa"/>
            <w:shd w:val="clear" w:color="auto" w:fill="FFE499"/>
            <w:vAlign w:val="center"/>
          </w:tcPr>
          <w:p w14:paraId="448A57A5" w14:textId="77777777" w:rsidR="6599F775" w:rsidRDefault="6599F775" w:rsidP="6599F775">
            <w:pPr>
              <w:pStyle w:val="TableParagraph"/>
              <w:spacing w:after="0"/>
              <w:ind w:left="206" w:right="85"/>
              <w:jc w:val="right"/>
              <w:rPr>
                <w:b/>
                <w:bCs/>
                <w:lang w:val="it-IT"/>
              </w:rPr>
            </w:pPr>
            <w:r w:rsidRPr="6599F775">
              <w:rPr>
                <w:b/>
                <w:bCs/>
                <w:sz w:val="22"/>
                <w:szCs w:val="22"/>
                <w:lang w:val="it-IT"/>
              </w:rPr>
              <w:t>Referente</w:t>
            </w:r>
          </w:p>
        </w:tc>
      </w:tr>
      <w:tr w:rsidR="6599F775" w14:paraId="3248BDD1" w14:textId="77777777" w:rsidTr="1E00BDD6">
        <w:trPr>
          <w:trHeight w:val="523"/>
        </w:trPr>
        <w:tc>
          <w:tcPr>
            <w:tcW w:w="7859" w:type="dxa"/>
            <w:vAlign w:val="center"/>
          </w:tcPr>
          <w:p w14:paraId="18F67984" w14:textId="77777777" w:rsidR="6599F775" w:rsidRDefault="6599F775" w:rsidP="6599F775">
            <w:pPr>
              <w:pStyle w:val="TableParagraph"/>
              <w:spacing w:after="0" w:line="240" w:lineRule="auto"/>
              <w:rPr>
                <w:lang w:val="it-IT"/>
              </w:rPr>
            </w:pPr>
            <w:r w:rsidRPr="6599F775">
              <w:rPr>
                <w:lang w:val="it-IT"/>
              </w:rPr>
              <w:t xml:space="preserve"> Coordinatori di classe.</w:t>
            </w:r>
          </w:p>
        </w:tc>
        <w:tc>
          <w:tcPr>
            <w:tcW w:w="2059" w:type="dxa"/>
            <w:shd w:val="clear" w:color="auto" w:fill="FFE499"/>
            <w:vAlign w:val="center"/>
          </w:tcPr>
          <w:p w14:paraId="693004B4" w14:textId="77777777" w:rsidR="6599F775" w:rsidRDefault="6599F775" w:rsidP="6599F775">
            <w:pPr>
              <w:pStyle w:val="TableParagraph"/>
              <w:spacing w:after="0"/>
              <w:ind w:left="206" w:right="69"/>
              <w:jc w:val="right"/>
              <w:rPr>
                <w:b/>
                <w:bCs/>
                <w:lang w:val="it-IT"/>
              </w:rPr>
            </w:pPr>
            <w:r w:rsidRPr="6599F775">
              <w:rPr>
                <w:b/>
                <w:bCs/>
                <w:sz w:val="22"/>
                <w:szCs w:val="22"/>
                <w:lang w:val="it-IT"/>
              </w:rPr>
              <w:t>Team progetto</w:t>
            </w:r>
          </w:p>
        </w:tc>
      </w:tr>
      <w:tr w:rsidR="6599F775" w14:paraId="43A83BFF" w14:textId="77777777" w:rsidTr="1E00BDD6">
        <w:trPr>
          <w:trHeight w:val="894"/>
        </w:trPr>
        <w:tc>
          <w:tcPr>
            <w:tcW w:w="7859" w:type="dxa"/>
            <w:vAlign w:val="center"/>
          </w:tcPr>
          <w:p w14:paraId="6D1D0756" w14:textId="77777777" w:rsidR="6599F775" w:rsidRDefault="6599F775" w:rsidP="6599F775">
            <w:pPr>
              <w:pStyle w:val="TableParagraph"/>
              <w:spacing w:after="0" w:line="240" w:lineRule="auto"/>
              <w:ind w:left="98"/>
              <w:rPr>
                <w:lang w:val="it-IT"/>
              </w:rPr>
            </w:pPr>
            <w:r w:rsidRPr="6599F775">
              <w:rPr>
                <w:lang w:val="it-IT"/>
              </w:rPr>
              <w:t>Attività finalizzate a sviluppare/facilitare nell’alunno il processo di:</w:t>
            </w:r>
          </w:p>
          <w:p w14:paraId="219D4F6D" w14:textId="77777777" w:rsidR="6599F775" w:rsidRDefault="6599F775">
            <w:pPr>
              <w:pStyle w:val="TableParagraph"/>
              <w:numPr>
                <w:ilvl w:val="0"/>
                <w:numId w:val="39"/>
              </w:numPr>
              <w:tabs>
                <w:tab w:val="left" w:pos="458"/>
                <w:tab w:val="left" w:pos="459"/>
              </w:tabs>
              <w:spacing w:after="0" w:line="240" w:lineRule="auto"/>
              <w:ind w:hanging="361"/>
              <w:jc w:val="left"/>
              <w:rPr>
                <w:lang w:val="it-IT"/>
              </w:rPr>
            </w:pPr>
            <w:r w:rsidRPr="6599F775">
              <w:rPr>
                <w:lang w:val="it-IT"/>
              </w:rPr>
              <w:t>consapevolezza di sé</w:t>
            </w:r>
          </w:p>
          <w:p w14:paraId="50346928" w14:textId="77777777" w:rsidR="6599F775" w:rsidRDefault="6599F775">
            <w:pPr>
              <w:pStyle w:val="TableParagraph"/>
              <w:numPr>
                <w:ilvl w:val="0"/>
                <w:numId w:val="39"/>
              </w:numPr>
              <w:tabs>
                <w:tab w:val="left" w:pos="458"/>
                <w:tab w:val="left" w:pos="459"/>
              </w:tabs>
              <w:spacing w:after="0" w:line="240" w:lineRule="auto"/>
              <w:ind w:hanging="361"/>
              <w:jc w:val="left"/>
              <w:rPr>
                <w:lang w:val="it-IT"/>
              </w:rPr>
            </w:pPr>
            <w:r w:rsidRPr="6599F775">
              <w:rPr>
                <w:lang w:val="it-IT"/>
              </w:rPr>
              <w:t>scelta consapevole del proprio percorso scolastico futuro.</w:t>
            </w:r>
          </w:p>
        </w:tc>
        <w:tc>
          <w:tcPr>
            <w:tcW w:w="2059" w:type="dxa"/>
            <w:shd w:val="clear" w:color="auto" w:fill="FFE499"/>
            <w:vAlign w:val="center"/>
          </w:tcPr>
          <w:p w14:paraId="59E96CC6" w14:textId="77777777" w:rsidR="6599F775" w:rsidRDefault="6599F775" w:rsidP="6599F775">
            <w:pPr>
              <w:pStyle w:val="TableParagraph"/>
              <w:spacing w:after="0"/>
              <w:ind w:left="206" w:right="70" w:hanging="375"/>
              <w:jc w:val="right"/>
              <w:rPr>
                <w:b/>
                <w:bCs/>
                <w:sz w:val="22"/>
                <w:szCs w:val="22"/>
                <w:lang w:val="it-IT"/>
              </w:rPr>
            </w:pPr>
            <w:r w:rsidRPr="6599F775">
              <w:rPr>
                <w:b/>
                <w:bCs/>
                <w:sz w:val="22"/>
                <w:szCs w:val="22"/>
                <w:lang w:val="it-IT"/>
              </w:rPr>
              <w:t xml:space="preserve">Descrizione </w:t>
            </w:r>
          </w:p>
          <w:p w14:paraId="53E53F66" w14:textId="40AFAAAD" w:rsidR="6599F775" w:rsidRDefault="6599F775" w:rsidP="6599F775">
            <w:pPr>
              <w:pStyle w:val="TableParagraph"/>
              <w:spacing w:after="0"/>
              <w:ind w:left="206" w:right="70" w:hanging="375"/>
              <w:jc w:val="right"/>
              <w:rPr>
                <w:b/>
                <w:bCs/>
                <w:lang w:val="it-IT"/>
              </w:rPr>
            </w:pPr>
            <w:r w:rsidRPr="6599F775">
              <w:rPr>
                <w:b/>
                <w:bCs/>
                <w:sz w:val="22"/>
                <w:szCs w:val="22"/>
                <w:lang w:val="it-IT"/>
              </w:rPr>
              <w:t>sintetica</w:t>
            </w:r>
          </w:p>
        </w:tc>
      </w:tr>
      <w:tr w:rsidR="6599F775" w14:paraId="30B90D1E" w14:textId="77777777" w:rsidTr="1E00BDD6">
        <w:trPr>
          <w:trHeight w:val="2406"/>
        </w:trPr>
        <w:tc>
          <w:tcPr>
            <w:tcW w:w="7859" w:type="dxa"/>
            <w:vAlign w:val="center"/>
          </w:tcPr>
          <w:p w14:paraId="74726DA5" w14:textId="77777777" w:rsidR="6599F775" w:rsidRDefault="6599F775" w:rsidP="6599F775">
            <w:pPr>
              <w:pStyle w:val="TableParagraph"/>
              <w:spacing w:after="0" w:line="240" w:lineRule="auto"/>
              <w:ind w:left="98"/>
              <w:rPr>
                <w:lang w:val="it-IT"/>
              </w:rPr>
            </w:pPr>
            <w:r w:rsidRPr="6599F775">
              <w:rPr>
                <w:lang w:val="it-IT"/>
              </w:rPr>
              <w:t>Gli alunni vengono messi in contatto con l’offerta scolastica del territorio e invitati a partecipare:</w:t>
            </w:r>
          </w:p>
          <w:p w14:paraId="36675746" w14:textId="77777777" w:rsidR="6599F775" w:rsidRDefault="6599F775">
            <w:pPr>
              <w:pStyle w:val="TableParagraph"/>
              <w:numPr>
                <w:ilvl w:val="0"/>
                <w:numId w:val="38"/>
              </w:numPr>
              <w:tabs>
                <w:tab w:val="left" w:pos="382"/>
              </w:tabs>
              <w:spacing w:after="0" w:line="240" w:lineRule="auto"/>
              <w:ind w:right="85" w:hanging="360"/>
              <w:rPr>
                <w:lang w:val="it-IT"/>
              </w:rPr>
            </w:pPr>
            <w:r w:rsidRPr="6599F775">
              <w:rPr>
                <w:lang w:val="it-IT"/>
              </w:rPr>
              <w:t>agli incontri con docenti della Scuola Secondaria di Secondo Grado, alle giornate dell’orientamento organizzate nei vari Istituti Superiori (Open day), agli sportelli dell’orientamento del territorio, alle attività progettuali organizzate dai vari Istituti.</w:t>
            </w:r>
          </w:p>
          <w:p w14:paraId="7F617D94" w14:textId="77777777" w:rsidR="6599F775" w:rsidRDefault="6599F775" w:rsidP="6599F775">
            <w:pPr>
              <w:pStyle w:val="TableParagraph"/>
              <w:spacing w:after="0" w:line="240" w:lineRule="auto"/>
              <w:ind w:left="98"/>
              <w:rPr>
                <w:lang w:val="it-IT"/>
              </w:rPr>
            </w:pPr>
            <w:r w:rsidRPr="6599F775">
              <w:rPr>
                <w:lang w:val="it-IT"/>
              </w:rPr>
              <w:t>Le attività di orientamento prevedono inoltre:</w:t>
            </w:r>
          </w:p>
          <w:p w14:paraId="0A51C32D" w14:textId="77777777" w:rsidR="6599F775" w:rsidRDefault="6599F775" w:rsidP="6599F775">
            <w:pPr>
              <w:pStyle w:val="TableParagraph"/>
              <w:spacing w:after="0" w:line="240" w:lineRule="auto"/>
              <w:ind w:left="98" w:right="108"/>
              <w:rPr>
                <w:lang w:val="it-IT"/>
              </w:rPr>
            </w:pPr>
            <w:r w:rsidRPr="6599F775">
              <w:rPr>
                <w:lang w:val="it-IT"/>
              </w:rPr>
              <w:t>attività informativa e formativa di orientamento in classe, attività di confronto, dialogo e brainstorming sia nella fase informativa che in quella formativa, compilazione di un questionario attitudinale.</w:t>
            </w:r>
          </w:p>
        </w:tc>
        <w:tc>
          <w:tcPr>
            <w:tcW w:w="2059" w:type="dxa"/>
            <w:shd w:val="clear" w:color="auto" w:fill="FFE499"/>
            <w:vAlign w:val="center"/>
          </w:tcPr>
          <w:p w14:paraId="3ECE065D" w14:textId="77777777" w:rsidR="6599F775" w:rsidRDefault="6599F775" w:rsidP="6599F775">
            <w:pPr>
              <w:pStyle w:val="TableParagraph"/>
              <w:spacing w:after="0"/>
              <w:ind w:left="206" w:right="85"/>
              <w:jc w:val="right"/>
              <w:rPr>
                <w:b/>
                <w:bCs/>
                <w:lang w:val="it-IT"/>
              </w:rPr>
            </w:pPr>
            <w:r w:rsidRPr="6599F775">
              <w:rPr>
                <w:b/>
                <w:bCs/>
                <w:sz w:val="22"/>
                <w:szCs w:val="22"/>
                <w:lang w:val="it-IT"/>
              </w:rPr>
              <w:t>Attività</w:t>
            </w:r>
          </w:p>
        </w:tc>
      </w:tr>
      <w:tr w:rsidR="6599F775" w14:paraId="4877870A" w14:textId="77777777" w:rsidTr="1E00BDD6">
        <w:trPr>
          <w:trHeight w:val="560"/>
        </w:trPr>
        <w:tc>
          <w:tcPr>
            <w:tcW w:w="7859" w:type="dxa"/>
            <w:vAlign w:val="center"/>
          </w:tcPr>
          <w:p w14:paraId="743073CE" w14:textId="77777777" w:rsidR="6599F775" w:rsidRDefault="6599F775" w:rsidP="6599F775">
            <w:pPr>
              <w:pStyle w:val="TableParagraph"/>
              <w:spacing w:after="0" w:line="240" w:lineRule="auto"/>
              <w:ind w:left="98"/>
              <w:rPr>
                <w:lang w:val="it-IT"/>
              </w:rPr>
            </w:pPr>
            <w:r w:rsidRPr="6599F775">
              <w:rPr>
                <w:lang w:val="it-IT"/>
              </w:rPr>
              <w:t>Tutti gli alunni delle classi terze della scuola secondaria di I grado “Sacchetti Sassetti” e “D’Angeli”</w:t>
            </w:r>
          </w:p>
        </w:tc>
        <w:tc>
          <w:tcPr>
            <w:tcW w:w="2059" w:type="dxa"/>
            <w:shd w:val="clear" w:color="auto" w:fill="FFE499"/>
            <w:vAlign w:val="center"/>
          </w:tcPr>
          <w:p w14:paraId="36D2CB19" w14:textId="77777777" w:rsidR="6599F775" w:rsidRDefault="6599F775" w:rsidP="6599F775">
            <w:pPr>
              <w:pStyle w:val="TableParagraph"/>
              <w:spacing w:after="0"/>
              <w:ind w:left="206" w:right="84"/>
              <w:jc w:val="right"/>
              <w:rPr>
                <w:b/>
                <w:bCs/>
                <w:lang w:val="it-IT"/>
              </w:rPr>
            </w:pPr>
            <w:r w:rsidRPr="6599F775">
              <w:rPr>
                <w:b/>
                <w:bCs/>
                <w:sz w:val="22"/>
                <w:szCs w:val="22"/>
                <w:lang w:val="it-IT"/>
              </w:rPr>
              <w:t>Destinatari</w:t>
            </w:r>
          </w:p>
        </w:tc>
      </w:tr>
      <w:tr w:rsidR="6599F775" w14:paraId="627FC361" w14:textId="77777777" w:rsidTr="1E00BDD6">
        <w:trPr>
          <w:trHeight w:val="562"/>
        </w:trPr>
        <w:tc>
          <w:tcPr>
            <w:tcW w:w="7859" w:type="dxa"/>
            <w:vAlign w:val="center"/>
          </w:tcPr>
          <w:p w14:paraId="7534BD11" w14:textId="77777777" w:rsidR="6599F775" w:rsidRDefault="6599F775" w:rsidP="6599F775">
            <w:pPr>
              <w:pStyle w:val="TableParagraph"/>
              <w:spacing w:after="0" w:line="240" w:lineRule="auto"/>
              <w:ind w:left="98"/>
              <w:rPr>
                <w:lang w:val="it-IT"/>
              </w:rPr>
            </w:pPr>
            <w:r w:rsidRPr="6599F775">
              <w:rPr>
                <w:lang w:val="it-IT"/>
              </w:rPr>
              <w:t>Interne alla scuola: docenti interni.</w:t>
            </w:r>
          </w:p>
        </w:tc>
        <w:tc>
          <w:tcPr>
            <w:tcW w:w="2059" w:type="dxa"/>
            <w:vMerge w:val="restart"/>
            <w:shd w:val="clear" w:color="auto" w:fill="FFE499"/>
            <w:vAlign w:val="center"/>
          </w:tcPr>
          <w:p w14:paraId="659EB8F6" w14:textId="77777777" w:rsidR="6599F775" w:rsidRDefault="6599F775" w:rsidP="6599F775">
            <w:pPr>
              <w:pStyle w:val="TableParagraph"/>
              <w:spacing w:after="0"/>
              <w:ind w:left="206"/>
              <w:jc w:val="right"/>
              <w:rPr>
                <w:rFonts w:ascii="Times New Roman"/>
                <w:lang w:val="it-IT"/>
              </w:rPr>
            </w:pPr>
          </w:p>
          <w:p w14:paraId="32436FB0" w14:textId="77777777" w:rsidR="6599F775" w:rsidRDefault="6599F775" w:rsidP="6599F775">
            <w:pPr>
              <w:pStyle w:val="TableParagraph"/>
              <w:spacing w:after="0" w:line="360" w:lineRule="auto"/>
              <w:ind w:left="206" w:right="70" w:hanging="77"/>
              <w:jc w:val="right"/>
              <w:rPr>
                <w:b/>
                <w:bCs/>
                <w:lang w:val="it-IT"/>
              </w:rPr>
            </w:pPr>
            <w:r w:rsidRPr="6599F775">
              <w:rPr>
                <w:b/>
                <w:bCs/>
                <w:sz w:val="22"/>
                <w:szCs w:val="22"/>
                <w:lang w:val="it-IT"/>
              </w:rPr>
              <w:t>Risorse umane</w:t>
            </w:r>
          </w:p>
        </w:tc>
      </w:tr>
      <w:tr w:rsidR="6599F775" w14:paraId="79FBFF61" w14:textId="77777777" w:rsidTr="1E00BDD6">
        <w:trPr>
          <w:trHeight w:val="583"/>
        </w:trPr>
        <w:tc>
          <w:tcPr>
            <w:tcW w:w="7859" w:type="dxa"/>
            <w:vAlign w:val="center"/>
          </w:tcPr>
          <w:p w14:paraId="3284EA00" w14:textId="77777777" w:rsidR="6599F775" w:rsidRDefault="6599F775" w:rsidP="6599F775">
            <w:pPr>
              <w:pStyle w:val="TableParagraph"/>
              <w:spacing w:after="0" w:line="240" w:lineRule="auto"/>
              <w:ind w:left="98"/>
              <w:rPr>
                <w:lang w:val="it-IT"/>
              </w:rPr>
            </w:pPr>
            <w:r w:rsidRPr="6599F775">
              <w:rPr>
                <w:lang w:val="it-IT"/>
              </w:rPr>
              <w:t>Enti esterni: docenti delle scuole secondarie di II grado e dell’istituzione formativa.</w:t>
            </w:r>
          </w:p>
        </w:tc>
        <w:tc>
          <w:tcPr>
            <w:tcW w:w="2059" w:type="dxa"/>
            <w:vMerge/>
          </w:tcPr>
          <w:p w14:paraId="66954C40" w14:textId="77777777" w:rsidR="003B5EFD" w:rsidRPr="006615B0" w:rsidRDefault="003B5EFD">
            <w:pPr>
              <w:rPr>
                <w:lang w:val="it-IT"/>
              </w:rPr>
            </w:pPr>
          </w:p>
        </w:tc>
      </w:tr>
      <w:tr w:rsidR="6599F775" w14:paraId="08C9857A" w14:textId="77777777" w:rsidTr="1E00BDD6">
        <w:trPr>
          <w:trHeight w:val="581"/>
        </w:trPr>
        <w:tc>
          <w:tcPr>
            <w:tcW w:w="7859" w:type="dxa"/>
            <w:vAlign w:val="center"/>
          </w:tcPr>
          <w:p w14:paraId="31B8DE55" w14:textId="74180B7E" w:rsidR="6599F775" w:rsidRDefault="6599F775" w:rsidP="6599F775">
            <w:pPr>
              <w:pStyle w:val="TableParagraph"/>
              <w:spacing w:after="0" w:line="240" w:lineRule="auto"/>
              <w:ind w:left="98" w:right="848"/>
              <w:rPr>
                <w:lang w:val="it-IT"/>
              </w:rPr>
            </w:pPr>
            <w:r w:rsidRPr="6599F775">
              <w:rPr>
                <w:lang w:val="it-IT"/>
              </w:rPr>
              <w:t>Si articolerà nell’arco dell’anno, con prevalenza nei mesi di novembre, dicembre, gennaio.</w:t>
            </w:r>
          </w:p>
        </w:tc>
        <w:tc>
          <w:tcPr>
            <w:tcW w:w="2059" w:type="dxa"/>
            <w:shd w:val="clear" w:color="auto" w:fill="FFE499"/>
            <w:vAlign w:val="center"/>
          </w:tcPr>
          <w:p w14:paraId="46241D2B" w14:textId="77777777" w:rsidR="6599F775" w:rsidRDefault="6599F775" w:rsidP="6599F775">
            <w:pPr>
              <w:pStyle w:val="TableParagraph"/>
              <w:spacing w:after="0"/>
              <w:ind w:left="206" w:right="85"/>
              <w:jc w:val="right"/>
              <w:rPr>
                <w:b/>
                <w:bCs/>
                <w:sz w:val="22"/>
                <w:szCs w:val="22"/>
                <w:lang w:val="it-IT"/>
              </w:rPr>
            </w:pPr>
            <w:r w:rsidRPr="6599F775">
              <w:rPr>
                <w:b/>
                <w:bCs/>
                <w:sz w:val="22"/>
                <w:szCs w:val="22"/>
                <w:lang w:val="it-IT"/>
              </w:rPr>
              <w:t xml:space="preserve">Tempi di </w:t>
            </w:r>
          </w:p>
          <w:p w14:paraId="6898DAA3" w14:textId="2DD75ACA" w:rsidR="6599F775" w:rsidRDefault="6599F775" w:rsidP="6599F775">
            <w:pPr>
              <w:pStyle w:val="TableParagraph"/>
              <w:spacing w:after="0"/>
              <w:ind w:left="206" w:right="85"/>
              <w:jc w:val="right"/>
              <w:rPr>
                <w:b/>
                <w:bCs/>
                <w:sz w:val="22"/>
                <w:szCs w:val="22"/>
                <w:lang w:val="it-IT"/>
              </w:rPr>
            </w:pPr>
            <w:r w:rsidRPr="6599F775">
              <w:rPr>
                <w:b/>
                <w:bCs/>
                <w:sz w:val="22"/>
                <w:szCs w:val="22"/>
                <w:lang w:val="it-IT"/>
              </w:rPr>
              <w:t>realizzazione</w:t>
            </w:r>
          </w:p>
        </w:tc>
      </w:tr>
      <w:tr w:rsidR="6599F775" w14:paraId="75D066C5" w14:textId="77777777" w:rsidTr="1E00BDD6">
        <w:trPr>
          <w:trHeight w:val="2688"/>
        </w:trPr>
        <w:tc>
          <w:tcPr>
            <w:tcW w:w="7859" w:type="dxa"/>
            <w:vAlign w:val="center"/>
          </w:tcPr>
          <w:p w14:paraId="00657D2D" w14:textId="77777777" w:rsidR="6599F775" w:rsidRDefault="6599F775" w:rsidP="6599F775">
            <w:pPr>
              <w:pStyle w:val="TableParagraph"/>
              <w:spacing w:after="0" w:line="240" w:lineRule="auto"/>
              <w:ind w:left="98"/>
              <w:rPr>
                <w:lang w:val="it-IT"/>
              </w:rPr>
            </w:pPr>
            <w:r w:rsidRPr="6599F775">
              <w:rPr>
                <w:u w:val="single"/>
                <w:lang w:val="it-IT"/>
              </w:rPr>
              <w:t>Metodologia di lavoro</w:t>
            </w:r>
          </w:p>
          <w:p w14:paraId="5BF5056F" w14:textId="77777777" w:rsidR="6599F775" w:rsidRDefault="6599F775">
            <w:pPr>
              <w:pStyle w:val="TableParagraph"/>
              <w:numPr>
                <w:ilvl w:val="0"/>
                <w:numId w:val="37"/>
              </w:numPr>
              <w:tabs>
                <w:tab w:val="left" w:pos="450"/>
                <w:tab w:val="left" w:pos="452"/>
              </w:tabs>
              <w:spacing w:after="0" w:line="240" w:lineRule="auto"/>
              <w:ind w:hanging="354"/>
              <w:jc w:val="left"/>
              <w:rPr>
                <w:lang w:val="it-IT"/>
              </w:rPr>
            </w:pPr>
            <w:r w:rsidRPr="6599F775">
              <w:rPr>
                <w:lang w:val="it-IT"/>
              </w:rPr>
              <w:t>Attività di confronto, dialogo</w:t>
            </w:r>
          </w:p>
          <w:p w14:paraId="06EE194E" w14:textId="77777777" w:rsidR="6599F775" w:rsidRDefault="6599F775">
            <w:pPr>
              <w:pStyle w:val="TableParagraph"/>
              <w:numPr>
                <w:ilvl w:val="0"/>
                <w:numId w:val="37"/>
              </w:numPr>
              <w:tabs>
                <w:tab w:val="left" w:pos="458"/>
                <w:tab w:val="left" w:pos="459"/>
              </w:tabs>
              <w:spacing w:after="0" w:line="240" w:lineRule="auto"/>
              <w:ind w:left="458" w:hanging="361"/>
              <w:jc w:val="left"/>
              <w:rPr>
                <w:lang w:val="it-IT"/>
              </w:rPr>
            </w:pPr>
            <w:r w:rsidRPr="6599F775">
              <w:rPr>
                <w:lang w:val="it-IT"/>
              </w:rPr>
              <w:t>Attività di ricerca</w:t>
            </w:r>
          </w:p>
          <w:p w14:paraId="6D186D73" w14:textId="77777777" w:rsidR="6599F775" w:rsidRDefault="6599F775">
            <w:pPr>
              <w:pStyle w:val="TableParagraph"/>
              <w:numPr>
                <w:ilvl w:val="0"/>
                <w:numId w:val="37"/>
              </w:numPr>
              <w:tabs>
                <w:tab w:val="left" w:pos="458"/>
                <w:tab w:val="left" w:pos="459"/>
              </w:tabs>
              <w:spacing w:after="0" w:line="240" w:lineRule="auto"/>
              <w:ind w:left="458" w:hanging="361"/>
              <w:jc w:val="left"/>
              <w:rPr>
                <w:lang w:val="it-IT"/>
              </w:rPr>
            </w:pPr>
            <w:r w:rsidRPr="6599F775">
              <w:rPr>
                <w:lang w:val="it-IT"/>
              </w:rPr>
              <w:t>Brainstorming</w:t>
            </w:r>
          </w:p>
          <w:p w14:paraId="3D452793" w14:textId="77777777" w:rsidR="6599F775" w:rsidRDefault="6599F775" w:rsidP="6599F775">
            <w:pPr>
              <w:pStyle w:val="TableParagraph"/>
              <w:spacing w:after="0" w:line="240" w:lineRule="auto"/>
              <w:ind w:left="98"/>
              <w:rPr>
                <w:lang w:val="it-IT"/>
              </w:rPr>
            </w:pPr>
            <w:r w:rsidRPr="6599F775">
              <w:rPr>
                <w:lang w:val="it-IT"/>
              </w:rPr>
              <w:t xml:space="preserve">12. </w:t>
            </w:r>
            <w:r w:rsidRPr="6599F775">
              <w:rPr>
                <w:u w:val="single"/>
                <w:lang w:val="it-IT"/>
              </w:rPr>
              <w:t>Strutture e attrezzature</w:t>
            </w:r>
          </w:p>
          <w:p w14:paraId="338BA1C7" w14:textId="77777777" w:rsidR="6599F775" w:rsidRDefault="6599F775">
            <w:pPr>
              <w:pStyle w:val="TableParagraph"/>
              <w:numPr>
                <w:ilvl w:val="0"/>
                <w:numId w:val="36"/>
              </w:numPr>
              <w:tabs>
                <w:tab w:val="left" w:pos="458"/>
                <w:tab w:val="left" w:pos="459"/>
              </w:tabs>
              <w:spacing w:after="0" w:line="240" w:lineRule="auto"/>
              <w:ind w:hanging="361"/>
              <w:jc w:val="left"/>
              <w:rPr>
                <w:lang w:val="it-IT"/>
              </w:rPr>
            </w:pPr>
            <w:r w:rsidRPr="6599F775">
              <w:rPr>
                <w:lang w:val="it-IT"/>
              </w:rPr>
              <w:t>Aula LIM/ computer o tablet/ videoproiettore/ lettore CD.</w:t>
            </w:r>
          </w:p>
          <w:p w14:paraId="36B595F1" w14:textId="77777777" w:rsidR="6599F775" w:rsidRDefault="6599F775">
            <w:pPr>
              <w:pStyle w:val="TableParagraph"/>
              <w:numPr>
                <w:ilvl w:val="0"/>
                <w:numId w:val="36"/>
              </w:numPr>
              <w:tabs>
                <w:tab w:val="left" w:pos="458"/>
                <w:tab w:val="left" w:pos="459"/>
              </w:tabs>
              <w:spacing w:after="0" w:line="240" w:lineRule="auto"/>
              <w:ind w:hanging="361"/>
              <w:jc w:val="left"/>
              <w:rPr>
                <w:lang w:val="it-IT"/>
              </w:rPr>
            </w:pPr>
            <w:r w:rsidRPr="6599F775">
              <w:rPr>
                <w:lang w:val="it-IT"/>
              </w:rPr>
              <w:t>Questionario di indagine.</w:t>
            </w:r>
          </w:p>
          <w:p w14:paraId="17F75B80" w14:textId="77777777" w:rsidR="6599F775" w:rsidRDefault="6599F775">
            <w:pPr>
              <w:pStyle w:val="TableParagraph"/>
              <w:numPr>
                <w:ilvl w:val="0"/>
                <w:numId w:val="36"/>
              </w:numPr>
              <w:tabs>
                <w:tab w:val="left" w:pos="458"/>
                <w:tab w:val="left" w:pos="459"/>
              </w:tabs>
              <w:spacing w:after="0" w:line="240" w:lineRule="auto"/>
              <w:ind w:right="712"/>
              <w:jc w:val="left"/>
              <w:rPr>
                <w:lang w:val="it-IT"/>
              </w:rPr>
            </w:pPr>
            <w:r w:rsidRPr="6599F775">
              <w:rPr>
                <w:lang w:val="it-IT"/>
              </w:rPr>
              <w:t>Sezioni sull’orientamento presenti in antologie adottate e nei testi di Cittadinanza e Costituzione.</w:t>
            </w:r>
          </w:p>
          <w:p w14:paraId="1219A3AC" w14:textId="77777777" w:rsidR="6599F775" w:rsidRDefault="6599F775">
            <w:pPr>
              <w:pStyle w:val="TableParagraph"/>
              <w:numPr>
                <w:ilvl w:val="0"/>
                <w:numId w:val="36"/>
              </w:numPr>
              <w:tabs>
                <w:tab w:val="left" w:pos="458"/>
                <w:tab w:val="left" w:pos="459"/>
              </w:tabs>
              <w:spacing w:after="0" w:line="240" w:lineRule="auto"/>
              <w:ind w:hanging="361"/>
              <w:jc w:val="left"/>
              <w:rPr>
                <w:lang w:val="it-IT"/>
              </w:rPr>
            </w:pPr>
            <w:r w:rsidRPr="6599F775">
              <w:rPr>
                <w:lang w:val="it-IT"/>
              </w:rPr>
              <w:t>Materiale informativo fornito dai vari Istituti di Scuola Secondaria di</w:t>
            </w:r>
          </w:p>
        </w:tc>
        <w:tc>
          <w:tcPr>
            <w:tcW w:w="2059" w:type="dxa"/>
            <w:shd w:val="clear" w:color="auto" w:fill="FFE499"/>
            <w:vAlign w:val="center"/>
          </w:tcPr>
          <w:p w14:paraId="05EA47A4" w14:textId="77777777" w:rsidR="6599F775" w:rsidRDefault="6599F775" w:rsidP="6599F775">
            <w:pPr>
              <w:pStyle w:val="TableParagraph"/>
              <w:spacing w:after="0" w:line="249" w:lineRule="auto"/>
              <w:ind w:right="84"/>
              <w:jc w:val="right"/>
              <w:rPr>
                <w:b/>
                <w:bCs/>
                <w:sz w:val="22"/>
                <w:szCs w:val="22"/>
                <w:lang w:val="it-IT"/>
              </w:rPr>
            </w:pPr>
            <w:r w:rsidRPr="6599F775">
              <w:rPr>
                <w:b/>
                <w:bCs/>
                <w:sz w:val="22"/>
                <w:szCs w:val="22"/>
                <w:lang w:val="it-IT"/>
              </w:rPr>
              <w:t xml:space="preserve">Metodi </w:t>
            </w:r>
          </w:p>
          <w:p w14:paraId="19F6BB24" w14:textId="77777777" w:rsidR="6599F775" w:rsidRDefault="6599F775" w:rsidP="6599F775">
            <w:pPr>
              <w:pStyle w:val="TableParagraph"/>
              <w:spacing w:after="0" w:line="249" w:lineRule="auto"/>
              <w:ind w:right="84"/>
              <w:jc w:val="right"/>
              <w:rPr>
                <w:b/>
                <w:bCs/>
                <w:lang w:val="it-IT"/>
              </w:rPr>
            </w:pPr>
            <w:r w:rsidRPr="6599F775">
              <w:rPr>
                <w:b/>
                <w:bCs/>
                <w:sz w:val="22"/>
                <w:szCs w:val="22"/>
                <w:lang w:val="it-IT"/>
              </w:rPr>
              <w:t>Mezzi Attrezzature Materiali</w:t>
            </w:r>
          </w:p>
        </w:tc>
      </w:tr>
    </w:tbl>
    <w:p w14:paraId="51AB86BE" w14:textId="136A640C" w:rsidR="1E00BDD6" w:rsidRDefault="1E00BDD6"/>
    <w:p w14:paraId="3014D550" w14:textId="62BBD91A" w:rsidR="00E44C0E" w:rsidRDefault="00E44C0E" w:rsidP="6599F775"/>
    <w:p w14:paraId="2F8CCAFB" w14:textId="77777777" w:rsidR="00E44C0E" w:rsidRDefault="00E44C0E" w:rsidP="006E073A">
      <w:pPr>
        <w:pStyle w:val="Titolo2"/>
        <w:spacing w:before="0" w:line="276" w:lineRule="auto"/>
        <w:jc w:val="both"/>
        <w:rPr>
          <w:rFonts w:asciiTheme="minorHAnsi" w:hAnsiTheme="minorHAnsi" w:cstheme="minorHAnsi"/>
          <w:i/>
          <w:color w:val="70AD47" w:themeColor="accent6"/>
        </w:rPr>
      </w:pPr>
    </w:p>
    <w:p w14:paraId="4462D259" w14:textId="77777777" w:rsidR="006850E2" w:rsidRDefault="006850E2">
      <w:pPr>
        <w:rPr>
          <w:rFonts w:eastAsia="Times New Roman" w:cstheme="minorHAnsi"/>
          <w:i/>
          <w:color w:val="70AD47" w:themeColor="accent6"/>
          <w:sz w:val="28"/>
          <w:szCs w:val="28"/>
        </w:rPr>
      </w:pPr>
      <w:r>
        <w:rPr>
          <w:rFonts w:cstheme="minorHAnsi"/>
          <w:i/>
          <w:color w:val="70AD47" w:themeColor="accent6"/>
        </w:rPr>
        <w:br w:type="page"/>
      </w:r>
    </w:p>
    <w:p w14:paraId="2810ED58" w14:textId="44D6D25B" w:rsidR="00E44C0E" w:rsidRDefault="00E44C0E" w:rsidP="006850E2">
      <w:pPr>
        <w:pStyle w:val="Titolo2"/>
        <w:spacing w:before="0" w:line="276" w:lineRule="auto"/>
        <w:jc w:val="both"/>
        <w:rPr>
          <w:rFonts w:asciiTheme="minorHAnsi" w:hAnsiTheme="minorHAnsi" w:cstheme="minorHAnsi"/>
          <w:i/>
          <w:color w:val="70AD47" w:themeColor="accent6"/>
        </w:rPr>
      </w:pPr>
      <w:bookmarkStart w:id="3" w:name="_Toc115639415"/>
      <w:r w:rsidRPr="006850E2">
        <w:rPr>
          <w:rFonts w:asciiTheme="minorHAnsi" w:hAnsiTheme="minorHAnsi" w:cstheme="minorHAnsi"/>
          <w:i/>
          <w:color w:val="70AD47" w:themeColor="accent6"/>
        </w:rPr>
        <w:lastRenderedPageBreak/>
        <w:t>Area Espressione e creatività</w:t>
      </w:r>
      <w:bookmarkEnd w:id="3"/>
    </w:p>
    <w:p w14:paraId="783B6E1D" w14:textId="18472FA8" w:rsidR="00116678" w:rsidRDefault="00116678" w:rsidP="1E00BDD6"/>
    <w:tbl>
      <w:tblPr>
        <w:tblW w:w="0" w:type="auto"/>
        <w:tblLayout w:type="fixed"/>
        <w:tblLook w:val="06A0" w:firstRow="1" w:lastRow="0" w:firstColumn="1" w:lastColumn="0" w:noHBand="1" w:noVBand="1"/>
      </w:tblPr>
      <w:tblGrid>
        <w:gridCol w:w="7825"/>
        <w:gridCol w:w="1805"/>
      </w:tblGrid>
      <w:tr w:rsidR="1E00BDD6" w14:paraId="554D9685" w14:textId="77777777" w:rsidTr="1E00BDD6">
        <w:trPr>
          <w:trHeight w:val="675"/>
        </w:trPr>
        <w:tc>
          <w:tcPr>
            <w:tcW w:w="9630" w:type="dxa"/>
            <w:gridSpan w:val="2"/>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11751405" w14:textId="4B15EFB2" w:rsidR="1E00BDD6" w:rsidRDefault="1E00BDD6" w:rsidP="1E00BDD6">
            <w:pPr>
              <w:spacing w:line="276" w:lineRule="auto"/>
              <w:ind w:left="19" w:hanging="19"/>
              <w:jc w:val="center"/>
            </w:pPr>
            <w:r w:rsidRPr="1E00BDD6">
              <w:rPr>
                <w:rFonts w:ascii="Calibri" w:eastAsia="Calibri" w:hAnsi="Calibri" w:cs="Calibri"/>
                <w:b/>
                <w:bCs/>
                <w:color w:val="000000" w:themeColor="text1"/>
                <w:sz w:val="24"/>
                <w:szCs w:val="24"/>
              </w:rPr>
              <w:t>Aspettando il Natale</w:t>
            </w:r>
          </w:p>
        </w:tc>
      </w:tr>
      <w:tr w:rsidR="1E00BDD6" w14:paraId="35E4AE3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BD317FB" w14:textId="2E2A43D6" w:rsidR="1E00BDD6" w:rsidRDefault="1E00BDD6" w:rsidP="1E00BDD6">
            <w:pPr>
              <w:spacing w:line="276" w:lineRule="auto"/>
              <w:jc w:val="center"/>
            </w:pPr>
            <w:r w:rsidRPr="1E00BDD6">
              <w:rPr>
                <w:rFonts w:ascii="Calibri" w:eastAsia="Calibri" w:hAnsi="Calibri" w:cs="Calibri"/>
                <w:color w:val="000000" w:themeColor="text1"/>
                <w:sz w:val="20"/>
                <w:szCs w:val="20"/>
              </w:rPr>
              <w:t>Le referenti dei plessi</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57606A0A" w14:textId="2F40AFCB" w:rsidR="1E00BDD6" w:rsidRDefault="1E00BDD6" w:rsidP="1E00BDD6">
            <w:pPr>
              <w:jc w:val="right"/>
            </w:pPr>
            <w:r w:rsidRPr="1E00BDD6">
              <w:rPr>
                <w:rFonts w:ascii="Calibri" w:eastAsia="Calibri" w:hAnsi="Calibri" w:cs="Calibri"/>
                <w:b/>
                <w:bCs/>
                <w:color w:val="000000" w:themeColor="text1"/>
                <w:sz w:val="20"/>
                <w:szCs w:val="20"/>
              </w:rPr>
              <w:t>Referente</w:t>
            </w:r>
          </w:p>
        </w:tc>
      </w:tr>
      <w:tr w:rsidR="1E00BDD6" w14:paraId="55C59A6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AC7B9FF" w14:textId="6D7006FA" w:rsidR="1E00BDD6" w:rsidRDefault="1E00BDD6" w:rsidP="1E00BDD6">
            <w:pPr>
              <w:spacing w:line="276" w:lineRule="auto"/>
              <w:jc w:val="center"/>
            </w:pPr>
            <w:r w:rsidRPr="1E00BDD6">
              <w:rPr>
                <w:rFonts w:ascii="Calibri" w:eastAsia="Calibri" w:hAnsi="Calibri" w:cs="Calibri"/>
                <w:color w:val="000000" w:themeColor="text1"/>
                <w:sz w:val="20"/>
                <w:szCs w:val="20"/>
              </w:rPr>
              <w:t>Tutte le insegnanti dei plessi</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0EC113E0" w14:textId="6396AEA7" w:rsidR="1E00BDD6" w:rsidRDefault="1E00BDD6" w:rsidP="1E00BDD6">
            <w:pPr>
              <w:jc w:val="right"/>
            </w:pPr>
            <w:r w:rsidRPr="1E00BDD6">
              <w:rPr>
                <w:rFonts w:ascii="Calibri" w:eastAsia="Calibri" w:hAnsi="Calibri" w:cs="Calibri"/>
                <w:b/>
                <w:bCs/>
                <w:color w:val="000000" w:themeColor="text1"/>
                <w:sz w:val="20"/>
                <w:szCs w:val="20"/>
              </w:rPr>
              <w:t>Team progetto</w:t>
            </w:r>
          </w:p>
        </w:tc>
      </w:tr>
      <w:tr w:rsidR="1E00BDD6" w14:paraId="24766A89"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7DAC6B0" w14:textId="4EDDF345" w:rsidR="1E00BDD6" w:rsidRDefault="1E00BDD6" w:rsidP="1E00BDD6">
            <w:pPr>
              <w:spacing w:line="276" w:lineRule="auto"/>
              <w:jc w:val="center"/>
            </w:pPr>
            <w:r w:rsidRPr="1E00BDD6">
              <w:rPr>
                <w:rFonts w:ascii="Calibri" w:eastAsia="Calibri" w:hAnsi="Calibri" w:cs="Calibri"/>
                <w:color w:val="000000" w:themeColor="text1"/>
                <w:sz w:val="22"/>
                <w:szCs w:val="22"/>
              </w:rPr>
              <w:t>Riscoperta delle tradizioni natalizie</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1B57F3EC" w14:textId="7944CABE" w:rsidR="1E00BDD6" w:rsidRDefault="1E00BDD6" w:rsidP="1E00BDD6">
            <w:pPr>
              <w:jc w:val="right"/>
            </w:pPr>
            <w:r w:rsidRPr="1E00BDD6">
              <w:rPr>
                <w:rFonts w:ascii="Calibri" w:eastAsia="Calibri" w:hAnsi="Calibri" w:cs="Calibri"/>
                <w:b/>
                <w:bCs/>
                <w:color w:val="000000" w:themeColor="text1"/>
                <w:sz w:val="20"/>
                <w:szCs w:val="20"/>
              </w:rPr>
              <w:t>Tipo di attività</w:t>
            </w:r>
          </w:p>
        </w:tc>
      </w:tr>
      <w:tr w:rsidR="1E00BDD6" w14:paraId="3966B592"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4600078" w14:textId="788C7BE9" w:rsidR="1E00BDD6" w:rsidRDefault="1E00BDD6" w:rsidP="1E00BDD6">
            <w:pPr>
              <w:spacing w:line="276" w:lineRule="auto"/>
              <w:jc w:val="both"/>
            </w:pPr>
            <w:r w:rsidRPr="1E00BDD6">
              <w:rPr>
                <w:rFonts w:ascii="Calibri" w:eastAsia="Calibri" w:hAnsi="Calibri" w:cs="Calibri"/>
                <w:color w:val="000000" w:themeColor="text1"/>
                <w:sz w:val="20"/>
                <w:szCs w:val="20"/>
              </w:rPr>
              <w:t>I bambini, scoprono e riscoprono le tradizioni del Natale attraverso canti, musiche, ricerche e racconti, percorrendo il periodo magico che li fa approdare alla conoscenza del territorio tra realtà e fantasia</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5FA1B775" w14:textId="16664571" w:rsidR="1E00BDD6" w:rsidRDefault="1E00BDD6" w:rsidP="1E00BDD6">
            <w:pPr>
              <w:jc w:val="right"/>
            </w:pPr>
            <w:r w:rsidRPr="1E00BDD6">
              <w:rPr>
                <w:rFonts w:ascii="Calibri" w:eastAsia="Calibri" w:hAnsi="Calibri" w:cs="Calibri"/>
                <w:b/>
                <w:bCs/>
                <w:color w:val="000000" w:themeColor="text1"/>
                <w:sz w:val="20"/>
                <w:szCs w:val="20"/>
              </w:rPr>
              <w:t>Descrizione sintetica</w:t>
            </w:r>
          </w:p>
        </w:tc>
      </w:tr>
      <w:tr w:rsidR="1E00BDD6" w14:paraId="525BB39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E113295" w14:textId="4245A804" w:rsidR="1E00BDD6" w:rsidRDefault="1E00BDD6" w:rsidP="1E00BDD6">
            <w:pPr>
              <w:spacing w:line="276" w:lineRule="auto"/>
              <w:jc w:val="center"/>
            </w:pPr>
            <w:r w:rsidRPr="1E00BDD6">
              <w:rPr>
                <w:rFonts w:ascii="Calibri" w:eastAsia="Calibri" w:hAnsi="Calibri" w:cs="Calibri"/>
                <w:color w:val="000000" w:themeColor="text1"/>
                <w:sz w:val="20"/>
                <w:szCs w:val="20"/>
              </w:rPr>
              <w:t>Tutti i bambini della scuola dell’infanzia</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9DDA701" w14:textId="6D1424BA" w:rsidR="1E00BDD6" w:rsidRDefault="1E00BDD6" w:rsidP="1E00BDD6">
            <w:pPr>
              <w:jc w:val="right"/>
            </w:pPr>
            <w:r w:rsidRPr="1E00BDD6">
              <w:rPr>
                <w:rFonts w:ascii="Calibri" w:eastAsia="Calibri" w:hAnsi="Calibri" w:cs="Calibri"/>
                <w:b/>
                <w:bCs/>
                <w:color w:val="000000" w:themeColor="text1"/>
                <w:sz w:val="20"/>
                <w:szCs w:val="20"/>
              </w:rPr>
              <w:t>Destinatari</w:t>
            </w:r>
          </w:p>
        </w:tc>
      </w:tr>
      <w:tr w:rsidR="1E00BDD6" w14:paraId="676C7B18"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5C4CABF" w14:textId="536B264D" w:rsidR="1E00BDD6" w:rsidRDefault="1E00BDD6" w:rsidP="1E00BDD6">
            <w:pPr>
              <w:spacing w:line="276" w:lineRule="auto"/>
            </w:pPr>
            <w:r w:rsidRPr="1E00BDD6">
              <w:rPr>
                <w:rFonts w:ascii="Calibri" w:eastAsia="Calibri" w:hAnsi="Calibri" w:cs="Calibri"/>
                <w:color w:val="000000" w:themeColor="text1"/>
                <w:sz w:val="20"/>
                <w:szCs w:val="20"/>
              </w:rPr>
              <w:t>Interne alla scuola</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288E8BF" w14:textId="3C4760C3" w:rsidR="1E00BDD6" w:rsidRDefault="1E00BDD6" w:rsidP="1E00BDD6">
            <w:pPr>
              <w:jc w:val="right"/>
            </w:pPr>
            <w:r w:rsidRPr="1E00BDD6">
              <w:rPr>
                <w:rFonts w:ascii="Calibri" w:eastAsia="Calibri" w:hAnsi="Calibri" w:cs="Calibri"/>
                <w:b/>
                <w:bCs/>
                <w:color w:val="000000" w:themeColor="text1"/>
                <w:sz w:val="20"/>
                <w:szCs w:val="20"/>
              </w:rPr>
              <w:t>Risorse umane</w:t>
            </w:r>
          </w:p>
        </w:tc>
      </w:tr>
      <w:tr w:rsidR="1E00BDD6" w14:paraId="486EF6F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6403A12" w14:textId="3E29AE5E"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tcBorders>
              <w:left w:val="double" w:sz="0" w:space="0" w:color="auto"/>
              <w:bottom w:val="double" w:sz="0" w:space="0" w:color="auto"/>
              <w:right w:val="double" w:sz="0" w:space="0" w:color="auto"/>
            </w:tcBorders>
            <w:vAlign w:val="center"/>
          </w:tcPr>
          <w:p w14:paraId="325F82D2" w14:textId="77777777" w:rsidR="00F35EE9" w:rsidRDefault="00F35EE9"/>
        </w:tc>
      </w:tr>
      <w:tr w:rsidR="1E00BDD6" w14:paraId="6153F49C"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A617EEF" w14:textId="1EBC9B87" w:rsidR="1E00BDD6" w:rsidRDefault="1E00BDD6" w:rsidP="1E00BDD6">
            <w:pPr>
              <w:spacing w:line="276" w:lineRule="auto"/>
            </w:pPr>
            <w:r w:rsidRPr="1E00BDD6">
              <w:rPr>
                <w:rFonts w:ascii="Calibri" w:eastAsia="Calibri" w:hAnsi="Calibri" w:cs="Calibri"/>
                <w:color w:val="000000" w:themeColor="text1"/>
                <w:sz w:val="20"/>
                <w:szCs w:val="20"/>
              </w:rPr>
              <w:t>Novembre e Dicembre 2022</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0AD3EC0E" w14:textId="338E67AF" w:rsidR="1E00BDD6" w:rsidRDefault="1E00BDD6" w:rsidP="1E00BDD6">
            <w:pPr>
              <w:jc w:val="right"/>
            </w:pPr>
            <w:r w:rsidRPr="1E00BDD6">
              <w:rPr>
                <w:rFonts w:ascii="Calibri" w:eastAsia="Calibri" w:hAnsi="Calibri" w:cs="Calibri"/>
                <w:b/>
                <w:bCs/>
                <w:color w:val="000000" w:themeColor="text1"/>
                <w:sz w:val="20"/>
                <w:szCs w:val="20"/>
              </w:rPr>
              <w:t>Tempi di realizzazione</w:t>
            </w:r>
          </w:p>
        </w:tc>
      </w:tr>
      <w:tr w:rsidR="1E00BDD6" w14:paraId="00DBDA54"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397E774" w14:textId="4B955E77" w:rsidR="1E00BDD6" w:rsidRDefault="1E00BDD6" w:rsidP="1E00BDD6">
            <w:pPr>
              <w:spacing w:line="276" w:lineRule="auto"/>
            </w:pPr>
            <w:r w:rsidRPr="1E00BDD6">
              <w:rPr>
                <w:rFonts w:ascii="Calibri" w:eastAsia="Calibri" w:hAnsi="Calibri" w:cs="Calibri"/>
                <w:color w:val="000000" w:themeColor="text1"/>
                <w:sz w:val="20"/>
                <w:szCs w:val="20"/>
              </w:rPr>
              <w:t>Piccoli gruppi di lavoro</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CB9ECDD" w14:textId="1C139310" w:rsidR="1E00BDD6" w:rsidRDefault="1E00BDD6" w:rsidP="1E00BDD6">
            <w:pPr>
              <w:jc w:val="right"/>
            </w:pPr>
            <w:r w:rsidRPr="1E00BDD6">
              <w:rPr>
                <w:rFonts w:ascii="Calibri" w:eastAsia="Calibri" w:hAnsi="Calibri" w:cs="Calibri"/>
                <w:b/>
                <w:bCs/>
                <w:color w:val="000000" w:themeColor="text1"/>
                <w:sz w:val="20"/>
                <w:szCs w:val="20"/>
              </w:rPr>
              <w:t>Modalità organizzative</w:t>
            </w:r>
          </w:p>
        </w:tc>
      </w:tr>
      <w:tr w:rsidR="1E00BDD6" w14:paraId="04BA65C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5332EF4" w14:textId="51A8BB96" w:rsidR="1E00BDD6" w:rsidRDefault="1E00BDD6">
            <w:pPr>
              <w:pStyle w:val="Paragrafoelenco"/>
              <w:numPr>
                <w:ilvl w:val="0"/>
                <w:numId w:val="2"/>
              </w:numPr>
              <w:rPr>
                <w:rFonts w:ascii="Calibri" w:eastAsia="Calibri" w:hAnsi="Calibri" w:cs="Calibri"/>
                <w:color w:val="000000" w:themeColor="text1"/>
                <w:sz w:val="22"/>
                <w:szCs w:val="22"/>
              </w:rPr>
            </w:pPr>
            <w:r w:rsidRPr="1E00BDD6">
              <w:rPr>
                <w:rFonts w:ascii="Calibri" w:eastAsia="Calibri" w:hAnsi="Calibri" w:cs="Calibri"/>
                <w:color w:val="000000" w:themeColor="text1"/>
              </w:rPr>
              <w:t>Priorità:</w:t>
            </w:r>
            <w:r w:rsidRPr="1E00BDD6">
              <w:rPr>
                <w:rFonts w:ascii="Calibri" w:eastAsia="Calibri" w:hAnsi="Calibri" w:cs="Calibri"/>
                <w:color w:val="000000" w:themeColor="text1"/>
                <w:sz w:val="22"/>
                <w:szCs w:val="22"/>
              </w:rPr>
              <w:t xml:space="preserve"> Elevare il livello medio di abilità, conoscenze e competenze della lingua italiana</w:t>
            </w:r>
          </w:p>
          <w:p w14:paraId="28B65617" w14:textId="66BAA3D6"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1871FCB6" w14:textId="23755757" w:rsidR="1E00BDD6" w:rsidRDefault="1E00BDD6" w:rsidP="1E00BDD6">
            <w:pPr>
              <w:jc w:val="right"/>
            </w:pPr>
            <w:r w:rsidRPr="1E00BDD6">
              <w:rPr>
                <w:rFonts w:ascii="Calibri" w:eastAsia="Calibri" w:hAnsi="Calibri" w:cs="Calibri"/>
                <w:b/>
                <w:bCs/>
                <w:color w:val="000000" w:themeColor="text1"/>
                <w:sz w:val="20"/>
                <w:szCs w:val="20"/>
              </w:rPr>
              <w:t>Coerenza con il PTOF</w:t>
            </w:r>
          </w:p>
        </w:tc>
      </w:tr>
      <w:tr w:rsidR="1E00BDD6" w14:paraId="3ED76C75"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21645D0" w14:textId="2BE510F3" w:rsidR="1E00BDD6" w:rsidRDefault="1E00BDD6">
            <w:pPr>
              <w:pStyle w:val="Paragrafoelenco"/>
              <w:numPr>
                <w:ilvl w:val="0"/>
                <w:numId w:val="2"/>
              </w:numPr>
              <w:rPr>
                <w:rFonts w:ascii="Calibri" w:eastAsia="Calibri" w:hAnsi="Calibri" w:cs="Calibri"/>
                <w:color w:val="000000" w:themeColor="text1"/>
                <w:sz w:val="22"/>
                <w:szCs w:val="22"/>
              </w:rPr>
            </w:pPr>
            <w:r w:rsidRPr="1E00BDD6">
              <w:rPr>
                <w:rFonts w:ascii="Calibri" w:eastAsia="Calibri" w:hAnsi="Calibri" w:cs="Calibri"/>
                <w:color w:val="000000" w:themeColor="text1"/>
              </w:rPr>
              <w:t>Traguardi:</w:t>
            </w:r>
            <w:r w:rsidRPr="1E00BDD6">
              <w:rPr>
                <w:rFonts w:ascii="Calibri" w:eastAsia="Calibri" w:hAnsi="Calibri" w:cs="Calibri"/>
                <w:color w:val="000000" w:themeColor="text1"/>
                <w:sz w:val="22"/>
                <w:szCs w:val="22"/>
              </w:rPr>
              <w:t xml:space="preserve"> l’alunno utilizza più codici comunicativi sia in fase fruitiva, sia in fase produttiva</w:t>
            </w:r>
          </w:p>
          <w:p w14:paraId="7A6E66D0" w14:textId="3B3E9DD9"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tcBorders>
              <w:left w:val="double" w:sz="0" w:space="0" w:color="auto"/>
              <w:right w:val="double" w:sz="0" w:space="0" w:color="auto"/>
            </w:tcBorders>
            <w:vAlign w:val="center"/>
          </w:tcPr>
          <w:p w14:paraId="6727B6A3" w14:textId="77777777" w:rsidR="00F35EE9" w:rsidRDefault="00F35EE9"/>
        </w:tc>
      </w:tr>
      <w:tr w:rsidR="1E00BDD6" w14:paraId="76FA5299"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7F4A9F2" w14:textId="730DEB34" w:rsidR="1E00BDD6" w:rsidRDefault="1E00BDD6">
            <w:pPr>
              <w:pStyle w:val="Paragrafoelenco"/>
              <w:numPr>
                <w:ilvl w:val="0"/>
                <w:numId w:val="2"/>
              </w:numPr>
              <w:rPr>
                <w:rFonts w:ascii="Calibri" w:eastAsia="Calibri" w:hAnsi="Calibri" w:cs="Calibri"/>
                <w:color w:val="000000" w:themeColor="text1"/>
                <w:sz w:val="22"/>
                <w:szCs w:val="22"/>
              </w:rPr>
            </w:pPr>
            <w:r w:rsidRPr="1E00BDD6">
              <w:rPr>
                <w:rFonts w:ascii="Calibri" w:eastAsia="Calibri" w:hAnsi="Calibri" w:cs="Calibri"/>
                <w:color w:val="000000" w:themeColor="text1"/>
              </w:rPr>
              <w:t>Obiettivi di processo:</w:t>
            </w:r>
            <w:r w:rsidRPr="1E00BDD6">
              <w:rPr>
                <w:rFonts w:ascii="Calibri" w:eastAsia="Calibri" w:hAnsi="Calibri" w:cs="Calibri"/>
                <w:color w:val="000000" w:themeColor="text1"/>
                <w:sz w:val="22"/>
                <w:szCs w:val="22"/>
              </w:rPr>
              <w:t xml:space="preserve"> l’alunno mette in atto processi di comprensione e fruizione di linguaggi diversi</w:t>
            </w:r>
          </w:p>
          <w:p w14:paraId="4823EA55" w14:textId="20F191DA"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tcBorders>
              <w:left w:val="double" w:sz="0" w:space="0" w:color="auto"/>
              <w:bottom w:val="double" w:sz="0" w:space="0" w:color="auto"/>
              <w:right w:val="double" w:sz="0" w:space="0" w:color="auto"/>
            </w:tcBorders>
            <w:vAlign w:val="center"/>
          </w:tcPr>
          <w:p w14:paraId="4BAC82D6" w14:textId="77777777" w:rsidR="00F35EE9" w:rsidRDefault="00F35EE9"/>
        </w:tc>
      </w:tr>
      <w:tr w:rsidR="1E00BDD6" w14:paraId="1D08FEA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263D487" w14:textId="18E27E6F" w:rsidR="1E00BDD6" w:rsidRDefault="1E00BDD6">
            <w:pPr>
              <w:pStyle w:val="Paragrafoelenco"/>
              <w:numPr>
                <w:ilvl w:val="0"/>
                <w:numId w:val="2"/>
              </w:numPr>
              <w:rPr>
                <w:rFonts w:ascii="Calibri" w:eastAsia="Calibri" w:hAnsi="Calibri" w:cs="Calibri"/>
                <w:color w:val="212529"/>
                <w:sz w:val="22"/>
                <w:szCs w:val="22"/>
              </w:rPr>
            </w:pPr>
            <w:r w:rsidRPr="1E00BDD6">
              <w:rPr>
                <w:rFonts w:ascii="Calibri" w:eastAsia="Calibri" w:hAnsi="Calibri" w:cs="Calibri"/>
                <w:color w:val="000000" w:themeColor="text1"/>
              </w:rPr>
              <w:t>Competenze chiave europee:</w:t>
            </w:r>
            <w:r w:rsidRPr="1E00BDD6">
              <w:rPr>
                <w:rFonts w:ascii="Calibri" w:eastAsia="Calibri" w:hAnsi="Calibri" w:cs="Calibri"/>
                <w:b/>
                <w:bCs/>
                <w:color w:val="212529"/>
                <w:sz w:val="22"/>
                <w:szCs w:val="22"/>
              </w:rPr>
              <w:t xml:space="preserve"> Comunicazione nella madrelingua</w:t>
            </w:r>
            <w:r w:rsidRPr="1E00BDD6">
              <w:rPr>
                <w:rFonts w:ascii="Calibri" w:eastAsia="Calibri" w:hAnsi="Calibri" w:cs="Calibri"/>
                <w:color w:val="212529"/>
                <w:sz w:val="22"/>
                <w:szCs w:val="22"/>
              </w:rPr>
              <w:t>: avere padronanza della propria lingua, del proprio patrimonio   lessicale ed espressivo.</w:t>
            </w:r>
          </w:p>
          <w:p w14:paraId="00311A8F" w14:textId="3786CD24" w:rsidR="1E00BDD6" w:rsidRDefault="1E00BDD6">
            <w:pPr>
              <w:pStyle w:val="Paragrafoelenco"/>
              <w:numPr>
                <w:ilvl w:val="0"/>
                <w:numId w:val="2"/>
              </w:numPr>
              <w:rPr>
                <w:rFonts w:ascii="Calibri" w:eastAsia="Calibri" w:hAnsi="Calibri" w:cs="Calibri"/>
                <w:color w:val="212529"/>
                <w:sz w:val="22"/>
                <w:szCs w:val="22"/>
              </w:rPr>
            </w:pPr>
            <w:r w:rsidRPr="1E00BDD6">
              <w:rPr>
                <w:rFonts w:ascii="Calibri" w:eastAsia="Calibri" w:hAnsi="Calibri" w:cs="Calibri"/>
                <w:b/>
                <w:bCs/>
                <w:color w:val="212529"/>
                <w:sz w:val="22"/>
                <w:szCs w:val="22"/>
              </w:rPr>
              <w:t>Imparare a imparare</w:t>
            </w:r>
            <w:r w:rsidRPr="1E00BDD6">
              <w:rPr>
                <w:rFonts w:ascii="Calibri" w:eastAsia="Calibri" w:hAnsi="Calibri" w:cs="Calibri"/>
                <w:color w:val="212529"/>
                <w:sz w:val="22"/>
                <w:szCs w:val="22"/>
              </w:rPr>
              <w:t>: partecipando alle attività e dando il proprio contributo personale;</w:t>
            </w:r>
          </w:p>
          <w:p w14:paraId="563D146D" w14:textId="516A9428" w:rsidR="1E00BDD6" w:rsidRDefault="1E00BDD6">
            <w:pPr>
              <w:pStyle w:val="Paragrafoelenco"/>
              <w:numPr>
                <w:ilvl w:val="0"/>
                <w:numId w:val="2"/>
              </w:numPr>
              <w:rPr>
                <w:rFonts w:ascii="Calibri" w:eastAsia="Calibri" w:hAnsi="Calibri" w:cs="Calibri"/>
                <w:color w:val="212529"/>
                <w:sz w:val="22"/>
                <w:szCs w:val="22"/>
              </w:rPr>
            </w:pPr>
            <w:r w:rsidRPr="1E00BDD6">
              <w:rPr>
                <w:rFonts w:ascii="Calibri" w:eastAsia="Calibri" w:hAnsi="Calibri" w:cs="Calibri"/>
                <w:b/>
                <w:bCs/>
                <w:color w:val="212529"/>
                <w:sz w:val="22"/>
                <w:szCs w:val="22"/>
              </w:rPr>
              <w:t>Competenze sociali e civiche</w:t>
            </w:r>
            <w:r w:rsidRPr="1E00BDD6">
              <w:rPr>
                <w:rFonts w:ascii="Calibri" w:eastAsia="Calibri" w:hAnsi="Calibri" w:cs="Calibri"/>
                <w:color w:val="212529"/>
                <w:sz w:val="22"/>
                <w:szCs w:val="22"/>
              </w:rPr>
              <w:t>: agendo in modo responsabile ed autonomo;</w:t>
            </w:r>
          </w:p>
          <w:p w14:paraId="6C516837" w14:textId="4796509E"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val="restart"/>
            <w:tcBorders>
              <w:top w:val="nil"/>
              <w:left w:val="double" w:sz="4" w:space="0" w:color="auto"/>
              <w:bottom w:val="double" w:sz="4" w:space="0" w:color="auto"/>
              <w:right w:val="double" w:sz="4" w:space="0" w:color="auto"/>
            </w:tcBorders>
            <w:shd w:val="clear" w:color="auto" w:fill="E2EFD9" w:themeFill="accent6" w:themeFillTint="33"/>
            <w:vAlign w:val="center"/>
          </w:tcPr>
          <w:p w14:paraId="3E0E6ED3" w14:textId="3D29F15F" w:rsidR="1E00BDD6" w:rsidRDefault="1E00BDD6" w:rsidP="1E00BDD6">
            <w:pPr>
              <w:jc w:val="right"/>
            </w:pPr>
            <w:r w:rsidRPr="1E00BDD6">
              <w:rPr>
                <w:rFonts w:ascii="Calibri" w:eastAsia="Calibri" w:hAnsi="Calibri" w:cs="Calibri"/>
                <w:b/>
                <w:bCs/>
                <w:color w:val="000000" w:themeColor="text1"/>
                <w:sz w:val="20"/>
                <w:szCs w:val="20"/>
              </w:rPr>
              <w:t>Competenze attese</w:t>
            </w:r>
          </w:p>
        </w:tc>
      </w:tr>
      <w:tr w:rsidR="1E00BDD6" w14:paraId="6381F711"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6F3ACF4" w14:textId="5E6C4C5D" w:rsidR="1E00BDD6" w:rsidRDefault="1E00BDD6">
            <w:pPr>
              <w:pStyle w:val="Paragrafoelenco"/>
              <w:numPr>
                <w:ilvl w:val="0"/>
                <w:numId w:val="2"/>
              </w:numPr>
              <w:rPr>
                <w:rFonts w:ascii="Arial" w:eastAsia="Arial" w:hAnsi="Arial" w:cs="Arial"/>
                <w:color w:val="202124"/>
              </w:rPr>
            </w:pPr>
            <w:r w:rsidRPr="1E00BDD6">
              <w:rPr>
                <w:rFonts w:ascii="Calibri" w:eastAsia="Calibri" w:hAnsi="Calibri" w:cs="Calibri"/>
                <w:color w:val="000000" w:themeColor="text1"/>
              </w:rPr>
              <w:t>Competenze di Educazione civica:</w:t>
            </w:r>
            <w:r w:rsidRPr="1E00BDD6">
              <w:rPr>
                <w:rFonts w:ascii="Arial" w:eastAsia="Arial" w:hAnsi="Arial" w:cs="Arial"/>
                <w:color w:val="202124"/>
              </w:rPr>
              <w:t xml:space="preserve"> Rispetto delle regole, dei diritti e dei doveri </w:t>
            </w:r>
          </w:p>
          <w:p w14:paraId="0912CA3B" w14:textId="2E6D4B3E" w:rsidR="1E00BDD6" w:rsidRDefault="1E00BDD6" w:rsidP="1E00BDD6">
            <w:pPr>
              <w:spacing w:line="276" w:lineRule="auto"/>
            </w:pPr>
            <w:r w:rsidRPr="1E00BDD6">
              <w:rPr>
                <w:rFonts w:ascii="Calibri" w:eastAsia="Calibri" w:hAnsi="Calibri" w:cs="Calibri"/>
                <w:color w:val="000000" w:themeColor="text1"/>
                <w:sz w:val="22"/>
                <w:szCs w:val="22"/>
              </w:rPr>
              <w:t xml:space="preserve">                     Riconosce i più importanti segni della propria cultura e del territorio</w:t>
            </w:r>
          </w:p>
        </w:tc>
        <w:tc>
          <w:tcPr>
            <w:tcW w:w="1805" w:type="dxa"/>
            <w:vMerge/>
            <w:tcBorders>
              <w:left w:val="double" w:sz="0" w:space="0" w:color="auto"/>
              <w:right w:val="double" w:sz="0" w:space="0" w:color="auto"/>
            </w:tcBorders>
            <w:vAlign w:val="center"/>
          </w:tcPr>
          <w:p w14:paraId="2118EFD5" w14:textId="77777777" w:rsidR="00F35EE9" w:rsidRDefault="00F35EE9"/>
        </w:tc>
      </w:tr>
      <w:tr w:rsidR="1E00BDD6" w14:paraId="6E741B22"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6462F46" w14:textId="0C847429" w:rsidR="1E00BDD6" w:rsidRDefault="1E00BDD6" w:rsidP="1E00BDD6">
            <w:pPr>
              <w:spacing w:line="276" w:lineRule="auto"/>
            </w:pPr>
            <w:r w:rsidRPr="1E00BDD6">
              <w:rPr>
                <w:rFonts w:ascii="Calibri" w:eastAsia="Calibri" w:hAnsi="Calibri" w:cs="Calibri"/>
                <w:color w:val="000000" w:themeColor="text1"/>
                <w:sz w:val="20"/>
                <w:szCs w:val="20"/>
              </w:rPr>
              <w:lastRenderedPageBreak/>
              <w:t>Competenze disciplinari:</w:t>
            </w:r>
          </w:p>
        </w:tc>
        <w:tc>
          <w:tcPr>
            <w:tcW w:w="1805" w:type="dxa"/>
            <w:vMerge/>
            <w:tcBorders>
              <w:left w:val="double" w:sz="0" w:space="0" w:color="auto"/>
              <w:bottom w:val="double" w:sz="0" w:space="0" w:color="auto"/>
              <w:right w:val="double" w:sz="0" w:space="0" w:color="auto"/>
            </w:tcBorders>
            <w:vAlign w:val="center"/>
          </w:tcPr>
          <w:p w14:paraId="00E381A7" w14:textId="77777777" w:rsidR="00F35EE9" w:rsidRDefault="00F35EE9"/>
        </w:tc>
      </w:tr>
      <w:tr w:rsidR="1E00BDD6" w14:paraId="541DBEB4"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A6CD98F" w14:textId="5FBB540E" w:rsidR="1E00BDD6" w:rsidRDefault="1E00BDD6" w:rsidP="1E00BDD6">
            <w:pPr>
              <w:tabs>
                <w:tab w:val="left" w:pos="3045"/>
              </w:tabs>
              <w:spacing w:line="360" w:lineRule="auto"/>
            </w:pPr>
            <w:r w:rsidRPr="1E00BDD6">
              <w:rPr>
                <w:rFonts w:ascii="Calibri" w:eastAsia="Calibri" w:hAnsi="Calibri" w:cs="Calibri"/>
                <w:color w:val="000000" w:themeColor="text1"/>
                <w:sz w:val="22"/>
                <w:szCs w:val="22"/>
              </w:rPr>
              <w:t>Musical natalizi, mostre, mercatini, manufatti, video e/o album fotografico</w:t>
            </w:r>
          </w:p>
          <w:p w14:paraId="1D4BED25" w14:textId="2DF7948F" w:rsidR="1E00BDD6" w:rsidRDefault="1E00BDD6" w:rsidP="1E00BDD6">
            <w:pPr>
              <w:spacing w:line="276" w:lineRule="auto"/>
            </w:pPr>
            <w:r w:rsidRPr="1E00BDD6">
              <w:rPr>
                <w:rFonts w:ascii="Calibri" w:eastAsia="Calibri" w:hAnsi="Calibri" w:cs="Calibri"/>
                <w:sz w:val="20"/>
                <w:szCs w:val="20"/>
              </w:rPr>
              <w:t xml:space="preserve"> </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1A06D5EC" w14:textId="53B61046" w:rsidR="1E00BDD6" w:rsidRDefault="1E00BDD6" w:rsidP="1E00BDD6">
            <w:pPr>
              <w:jc w:val="right"/>
            </w:pPr>
            <w:r w:rsidRPr="1E00BDD6">
              <w:rPr>
                <w:rFonts w:ascii="Calibri" w:eastAsia="Calibri" w:hAnsi="Calibri" w:cs="Calibri"/>
                <w:b/>
                <w:bCs/>
                <w:color w:val="000000" w:themeColor="text1"/>
                <w:sz w:val="20"/>
                <w:szCs w:val="20"/>
              </w:rPr>
              <w:t>Prodotto finale</w:t>
            </w:r>
          </w:p>
        </w:tc>
      </w:tr>
      <w:tr w:rsidR="1E00BDD6" w14:paraId="24D0FA3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F8DBE05" w14:textId="1D073E4D" w:rsidR="1E00BDD6" w:rsidRDefault="1E00BDD6" w:rsidP="1E00BDD6">
            <w:pPr>
              <w:tabs>
                <w:tab w:val="left" w:pos="3045"/>
              </w:tabs>
              <w:spacing w:line="360" w:lineRule="auto"/>
            </w:pPr>
            <w:r w:rsidRPr="1E00BDD6">
              <w:rPr>
                <w:rFonts w:ascii="Calibri" w:eastAsia="Calibri" w:hAnsi="Calibri" w:cs="Calibri"/>
                <w:color w:val="000000" w:themeColor="text1"/>
                <w:sz w:val="22"/>
                <w:szCs w:val="22"/>
              </w:rPr>
              <w:t xml:space="preserve">Si osservano e valutano le risposte dei bambini a domande strutturate per comprendere la reale acquisizione delle esperienze vissute e le informazioni condivise; </w:t>
            </w:r>
          </w:p>
          <w:p w14:paraId="19EF9860" w14:textId="09144984" w:rsidR="1E00BDD6" w:rsidRDefault="1E00BDD6" w:rsidP="1E00BDD6">
            <w:pPr>
              <w:tabs>
                <w:tab w:val="left" w:pos="3045"/>
              </w:tabs>
              <w:spacing w:line="360" w:lineRule="auto"/>
            </w:pPr>
            <w:r w:rsidRPr="1E00BDD6">
              <w:rPr>
                <w:rFonts w:ascii="Calibri" w:eastAsia="Calibri" w:hAnsi="Calibri" w:cs="Calibri"/>
                <w:color w:val="000000" w:themeColor="text1"/>
                <w:sz w:val="22"/>
                <w:szCs w:val="22"/>
              </w:rPr>
              <w:t>la produzione di rappresentazioni grafiche e di artefatti creativi;</w:t>
            </w:r>
          </w:p>
          <w:p w14:paraId="2714E3C7" w14:textId="0FADCFB5" w:rsidR="1E00BDD6" w:rsidRDefault="1E00BDD6" w:rsidP="1E00BDD6">
            <w:pPr>
              <w:tabs>
                <w:tab w:val="left" w:pos="3045"/>
              </w:tabs>
              <w:spacing w:line="360" w:lineRule="auto"/>
            </w:pPr>
            <w:r w:rsidRPr="1E00BDD6">
              <w:rPr>
                <w:rFonts w:ascii="Calibri" w:eastAsia="Calibri" w:hAnsi="Calibri" w:cs="Calibri"/>
                <w:color w:val="000000" w:themeColor="text1"/>
                <w:sz w:val="22"/>
                <w:szCs w:val="22"/>
              </w:rPr>
              <w:t>la documentazione fotografica, audio, video ecc. dell’esperienza vissuta.</w:t>
            </w:r>
          </w:p>
          <w:p w14:paraId="7EACEB9E" w14:textId="51ED752A" w:rsidR="1E00BDD6" w:rsidRDefault="1E00BDD6" w:rsidP="1E00BDD6">
            <w:pPr>
              <w:spacing w:line="276" w:lineRule="auto"/>
              <w:jc w:val="center"/>
            </w:pPr>
            <w:r w:rsidRPr="1E00BDD6">
              <w:rPr>
                <w:rFonts w:ascii="Calibri" w:eastAsia="Calibri" w:hAnsi="Calibri" w:cs="Calibri"/>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9AEA08E" w14:textId="32107D1D" w:rsidR="1E00BDD6" w:rsidRDefault="1E00BDD6" w:rsidP="1E00BDD6">
            <w:pPr>
              <w:jc w:val="right"/>
            </w:pPr>
            <w:r w:rsidRPr="1E00BDD6">
              <w:rPr>
                <w:rFonts w:ascii="Calibri" w:eastAsia="Calibri" w:hAnsi="Calibri" w:cs="Calibri"/>
                <w:b/>
                <w:bCs/>
                <w:color w:val="000000" w:themeColor="text1"/>
                <w:sz w:val="20"/>
                <w:szCs w:val="20"/>
              </w:rPr>
              <w:t>Sistema di verifica e valutazione</w:t>
            </w:r>
          </w:p>
        </w:tc>
      </w:tr>
    </w:tbl>
    <w:p w14:paraId="701C4A07" w14:textId="50CB35CA" w:rsidR="1E00BDD6" w:rsidRDefault="1E00BDD6" w:rsidP="1E00BDD6"/>
    <w:tbl>
      <w:tblPr>
        <w:tblW w:w="0" w:type="auto"/>
        <w:tblLayout w:type="fixed"/>
        <w:tblLook w:val="06A0" w:firstRow="1" w:lastRow="0" w:firstColumn="1" w:lastColumn="0" w:noHBand="1" w:noVBand="1"/>
      </w:tblPr>
      <w:tblGrid>
        <w:gridCol w:w="7825"/>
        <w:gridCol w:w="1805"/>
      </w:tblGrid>
      <w:tr w:rsidR="1E00BDD6" w14:paraId="2BD1FFEB" w14:textId="77777777" w:rsidTr="1E00BDD6">
        <w:trPr>
          <w:trHeight w:val="675"/>
        </w:trPr>
        <w:tc>
          <w:tcPr>
            <w:tcW w:w="9630" w:type="dxa"/>
            <w:gridSpan w:val="2"/>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DC4CA2C" w14:textId="067A4875" w:rsidR="1E00BDD6" w:rsidRDefault="1E00BDD6" w:rsidP="1E00BDD6">
            <w:pPr>
              <w:spacing w:line="276" w:lineRule="auto"/>
              <w:ind w:left="19" w:hanging="19"/>
              <w:jc w:val="center"/>
            </w:pPr>
            <w:r w:rsidRPr="1E00BDD6">
              <w:rPr>
                <w:rFonts w:ascii="Calibri" w:eastAsia="Calibri" w:hAnsi="Calibri" w:cs="Calibri"/>
                <w:b/>
                <w:bCs/>
                <w:color w:val="000000" w:themeColor="text1"/>
                <w:sz w:val="24"/>
                <w:szCs w:val="24"/>
              </w:rPr>
              <w:t>Un anno insieme</w:t>
            </w:r>
          </w:p>
        </w:tc>
      </w:tr>
      <w:tr w:rsidR="1E00BDD6" w14:paraId="3A08D9FF"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BC6D340" w14:textId="4E81066F" w:rsidR="1E00BDD6" w:rsidRDefault="1E00BDD6" w:rsidP="1E00BDD6">
            <w:pPr>
              <w:spacing w:line="276" w:lineRule="auto"/>
              <w:jc w:val="center"/>
            </w:pPr>
            <w:r w:rsidRPr="1E00BDD6">
              <w:rPr>
                <w:rFonts w:ascii="Calibri" w:eastAsia="Calibri" w:hAnsi="Calibri" w:cs="Calibri"/>
                <w:color w:val="000000" w:themeColor="text1"/>
                <w:sz w:val="20"/>
                <w:szCs w:val="20"/>
              </w:rPr>
              <w:t>Le referenti dei plessi aderenti</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565E65CD" w14:textId="547E8D9F" w:rsidR="1E00BDD6" w:rsidRDefault="1E00BDD6" w:rsidP="1E00BDD6">
            <w:pPr>
              <w:jc w:val="right"/>
            </w:pPr>
            <w:r w:rsidRPr="1E00BDD6">
              <w:rPr>
                <w:rFonts w:ascii="Calibri" w:eastAsia="Calibri" w:hAnsi="Calibri" w:cs="Calibri"/>
                <w:b/>
                <w:bCs/>
                <w:color w:val="000000" w:themeColor="text1"/>
                <w:sz w:val="20"/>
                <w:szCs w:val="20"/>
              </w:rPr>
              <w:t>Referente</w:t>
            </w:r>
          </w:p>
        </w:tc>
      </w:tr>
      <w:tr w:rsidR="1E00BDD6" w14:paraId="14426A0C"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D329D08" w14:textId="03D89099" w:rsidR="1E00BDD6" w:rsidRDefault="1E00BDD6" w:rsidP="1E00BDD6">
            <w:pPr>
              <w:tabs>
                <w:tab w:val="left" w:pos="4462"/>
              </w:tabs>
              <w:spacing w:line="276" w:lineRule="auto"/>
            </w:pPr>
            <w:r w:rsidRPr="1E00BDD6">
              <w:rPr>
                <w:rFonts w:ascii="Calibri" w:eastAsia="Calibri" w:hAnsi="Calibri" w:cs="Calibri"/>
                <w:color w:val="000000" w:themeColor="text1"/>
                <w:sz w:val="22"/>
                <w:szCs w:val="22"/>
              </w:rPr>
              <w:t>Le insegnanti dei plessi: Marconi, Maraini, Sacchetti comune, Don Giussani comune, Montessori via dei Mille, Montessori Sacchetti, Montessori Don Giussani</w:t>
            </w:r>
          </w:p>
          <w:p w14:paraId="1A1218C8" w14:textId="50594D63" w:rsidR="1E00BDD6" w:rsidRDefault="1E00BDD6" w:rsidP="1E00BDD6">
            <w:pPr>
              <w:spacing w:line="276" w:lineRule="auto"/>
              <w:jc w:val="center"/>
            </w:pPr>
            <w:r w:rsidRPr="1E00BDD6">
              <w:rPr>
                <w:rFonts w:ascii="Calibri" w:eastAsia="Calibri" w:hAnsi="Calibri" w:cs="Calibri"/>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7DA91D3B" w14:textId="6DD43D9D" w:rsidR="1E00BDD6" w:rsidRDefault="1E00BDD6" w:rsidP="1E00BDD6">
            <w:pPr>
              <w:jc w:val="right"/>
            </w:pPr>
            <w:r w:rsidRPr="1E00BDD6">
              <w:rPr>
                <w:rFonts w:ascii="Calibri" w:eastAsia="Calibri" w:hAnsi="Calibri" w:cs="Calibri"/>
                <w:b/>
                <w:bCs/>
                <w:color w:val="000000" w:themeColor="text1"/>
                <w:sz w:val="20"/>
                <w:szCs w:val="20"/>
              </w:rPr>
              <w:t>Team progetto</w:t>
            </w:r>
          </w:p>
        </w:tc>
      </w:tr>
      <w:tr w:rsidR="1E00BDD6" w14:paraId="0D4C4D46"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6C5D40C" w14:textId="3E69529D" w:rsidR="1E00BDD6" w:rsidRDefault="1E00BDD6" w:rsidP="1E00BDD6">
            <w:pPr>
              <w:spacing w:line="276" w:lineRule="auto"/>
            </w:pPr>
            <w:r w:rsidRPr="1E00BDD6">
              <w:rPr>
                <w:rFonts w:ascii="Calibri" w:eastAsia="Calibri" w:hAnsi="Calibri" w:cs="Calibri"/>
                <w:color w:val="000000" w:themeColor="text1"/>
                <w:sz w:val="22"/>
                <w:szCs w:val="22"/>
              </w:rPr>
              <w:t>Ripercorrere e imprimere nella mente le tappe e le esperienze vissute durante l’anno scolastico</w:t>
            </w:r>
          </w:p>
          <w:p w14:paraId="6605540F" w14:textId="46BBFC96" w:rsidR="1E00BDD6" w:rsidRDefault="1E00BDD6" w:rsidP="1E00BDD6">
            <w:pPr>
              <w:spacing w:line="276" w:lineRule="auto"/>
              <w:jc w:val="center"/>
            </w:pPr>
            <w:r w:rsidRPr="1E00BDD6">
              <w:rPr>
                <w:rFonts w:ascii="Calibri" w:eastAsia="Calibri" w:hAnsi="Calibri" w:cs="Calibri"/>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48E383A6" w14:textId="35154524" w:rsidR="1E00BDD6" w:rsidRDefault="1E00BDD6" w:rsidP="1E00BDD6">
            <w:pPr>
              <w:jc w:val="right"/>
            </w:pPr>
            <w:r w:rsidRPr="1E00BDD6">
              <w:rPr>
                <w:rFonts w:ascii="Calibri" w:eastAsia="Calibri" w:hAnsi="Calibri" w:cs="Calibri"/>
                <w:b/>
                <w:bCs/>
                <w:color w:val="000000" w:themeColor="text1"/>
                <w:sz w:val="20"/>
                <w:szCs w:val="20"/>
              </w:rPr>
              <w:t>Tipo di attività</w:t>
            </w:r>
          </w:p>
        </w:tc>
      </w:tr>
      <w:tr w:rsidR="1E00BDD6" w14:paraId="31C4BD52"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6D561BE" w14:textId="6D44EB4A" w:rsidR="1E00BDD6" w:rsidRDefault="1E00BDD6" w:rsidP="1E00BDD6">
            <w:pPr>
              <w:spacing w:line="276" w:lineRule="auto"/>
            </w:pPr>
            <w:r w:rsidRPr="1E00BDD6">
              <w:rPr>
                <w:rFonts w:ascii="Calibri" w:eastAsia="Calibri" w:hAnsi="Calibri" w:cs="Calibri"/>
                <w:color w:val="000000" w:themeColor="text1"/>
                <w:sz w:val="22"/>
                <w:szCs w:val="22"/>
              </w:rPr>
              <w:t>Drammatizzazioni, coreografie e attività psicomotorie, musicali e artistiche, prodotti individuali e di gruppo, giochi di squadra.</w:t>
            </w:r>
            <w:r w:rsidRPr="1E00BDD6">
              <w:rPr>
                <w:rFonts w:ascii="Calibri" w:eastAsia="Calibri" w:hAnsi="Calibri" w:cs="Calibri"/>
                <w:b/>
                <w:bCs/>
                <w:color w:val="000000" w:themeColor="text1"/>
                <w:sz w:val="22"/>
                <w:szCs w:val="22"/>
              </w:rPr>
              <w:t xml:space="preserve"> </w:t>
            </w:r>
          </w:p>
          <w:p w14:paraId="4F2A17C9" w14:textId="236E7C53" w:rsidR="1E00BDD6" w:rsidRDefault="1E00BDD6" w:rsidP="1E00BDD6">
            <w:pPr>
              <w:spacing w:line="276" w:lineRule="auto"/>
              <w:jc w:val="both"/>
            </w:pPr>
            <w:r w:rsidRPr="1E00BDD6">
              <w:rPr>
                <w:rFonts w:ascii="Calibri" w:eastAsia="Calibri" w:hAnsi="Calibri" w:cs="Calibri"/>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3DA6E42" w14:textId="78B861B2" w:rsidR="1E00BDD6" w:rsidRDefault="1E00BDD6" w:rsidP="1E00BDD6">
            <w:pPr>
              <w:jc w:val="right"/>
            </w:pPr>
            <w:r w:rsidRPr="1E00BDD6">
              <w:rPr>
                <w:rFonts w:ascii="Calibri" w:eastAsia="Calibri" w:hAnsi="Calibri" w:cs="Calibri"/>
                <w:b/>
                <w:bCs/>
                <w:color w:val="000000" w:themeColor="text1"/>
                <w:sz w:val="20"/>
                <w:szCs w:val="20"/>
              </w:rPr>
              <w:t>Descrizione sintetica</w:t>
            </w:r>
          </w:p>
        </w:tc>
      </w:tr>
      <w:tr w:rsidR="1E00BDD6" w14:paraId="3072911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47D27E3" w14:textId="2A31E7C8" w:rsidR="1E00BDD6" w:rsidRDefault="1E00BDD6" w:rsidP="1E00BDD6">
            <w:pPr>
              <w:spacing w:line="276" w:lineRule="auto"/>
              <w:jc w:val="center"/>
            </w:pPr>
            <w:r w:rsidRPr="1E00BDD6">
              <w:rPr>
                <w:rFonts w:ascii="Calibri" w:eastAsia="Calibri" w:hAnsi="Calibri" w:cs="Calibri"/>
                <w:color w:val="000000" w:themeColor="text1"/>
                <w:sz w:val="20"/>
                <w:szCs w:val="20"/>
              </w:rPr>
              <w:t xml:space="preserve">Tutti i bambini dei plessi </w:t>
            </w:r>
            <w:r w:rsidRPr="1E00BDD6">
              <w:rPr>
                <w:rFonts w:ascii="Calibri" w:eastAsia="Calibri" w:hAnsi="Calibri" w:cs="Calibri"/>
                <w:color w:val="000000" w:themeColor="text1"/>
                <w:sz w:val="22"/>
                <w:szCs w:val="22"/>
              </w:rPr>
              <w:t>Marconi, Maraini, Sacchetti comune, Don Giussani comune, Montessori via dei Mille, Montessori Sacchetti, Montessori Don Giussani</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4992A14D" w14:textId="320C921B" w:rsidR="1E00BDD6" w:rsidRDefault="1E00BDD6" w:rsidP="1E00BDD6">
            <w:pPr>
              <w:jc w:val="right"/>
            </w:pPr>
            <w:r w:rsidRPr="1E00BDD6">
              <w:rPr>
                <w:rFonts w:ascii="Calibri" w:eastAsia="Calibri" w:hAnsi="Calibri" w:cs="Calibri"/>
                <w:b/>
                <w:bCs/>
                <w:color w:val="000000" w:themeColor="text1"/>
                <w:sz w:val="20"/>
                <w:szCs w:val="20"/>
              </w:rPr>
              <w:t>Destinatari</w:t>
            </w:r>
          </w:p>
        </w:tc>
      </w:tr>
      <w:tr w:rsidR="1E00BDD6" w14:paraId="5DBAB0B8"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F3F0A7C" w14:textId="5E9FB426" w:rsidR="1E00BDD6" w:rsidRDefault="1E00BDD6" w:rsidP="1E00BDD6">
            <w:pPr>
              <w:spacing w:line="276" w:lineRule="auto"/>
            </w:pPr>
            <w:r w:rsidRPr="1E00BDD6">
              <w:rPr>
                <w:rFonts w:ascii="Calibri" w:eastAsia="Calibri" w:hAnsi="Calibri" w:cs="Calibri"/>
                <w:color w:val="000000" w:themeColor="text1"/>
                <w:sz w:val="20"/>
                <w:szCs w:val="20"/>
              </w:rPr>
              <w:t>Interne alla scuola</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296AD36F" w14:textId="715CBEFE" w:rsidR="1E00BDD6" w:rsidRDefault="1E00BDD6" w:rsidP="1E00BDD6">
            <w:pPr>
              <w:jc w:val="right"/>
            </w:pPr>
            <w:r w:rsidRPr="1E00BDD6">
              <w:rPr>
                <w:rFonts w:ascii="Calibri" w:eastAsia="Calibri" w:hAnsi="Calibri" w:cs="Calibri"/>
                <w:b/>
                <w:bCs/>
                <w:color w:val="000000" w:themeColor="text1"/>
                <w:sz w:val="20"/>
                <w:szCs w:val="20"/>
              </w:rPr>
              <w:t>Risorse umane</w:t>
            </w:r>
          </w:p>
        </w:tc>
      </w:tr>
      <w:tr w:rsidR="1E00BDD6" w14:paraId="2E99968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97BC119" w14:textId="20E8C190"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tcBorders>
              <w:left w:val="double" w:sz="0" w:space="0" w:color="auto"/>
              <w:bottom w:val="double" w:sz="0" w:space="0" w:color="auto"/>
              <w:right w:val="double" w:sz="0" w:space="0" w:color="auto"/>
            </w:tcBorders>
            <w:vAlign w:val="center"/>
          </w:tcPr>
          <w:p w14:paraId="5D62C411" w14:textId="77777777" w:rsidR="00F35EE9" w:rsidRDefault="00F35EE9"/>
        </w:tc>
      </w:tr>
      <w:tr w:rsidR="1E00BDD6" w14:paraId="22DD99A4"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E25999C" w14:textId="34883D9F" w:rsidR="1E00BDD6" w:rsidRDefault="1E00BDD6" w:rsidP="1E00BDD6">
            <w:pPr>
              <w:spacing w:line="276" w:lineRule="auto"/>
            </w:pPr>
            <w:r w:rsidRPr="1E00BDD6">
              <w:rPr>
                <w:rFonts w:ascii="Calibri" w:eastAsia="Calibri" w:hAnsi="Calibri" w:cs="Calibri"/>
                <w:color w:val="000000" w:themeColor="text1"/>
                <w:sz w:val="20"/>
                <w:szCs w:val="20"/>
              </w:rPr>
              <w:t>Maggio e Giugno 2023</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40F1CC1D" w14:textId="6C2161FE" w:rsidR="1E00BDD6" w:rsidRDefault="1E00BDD6" w:rsidP="1E00BDD6">
            <w:pPr>
              <w:jc w:val="right"/>
            </w:pPr>
            <w:r w:rsidRPr="1E00BDD6">
              <w:rPr>
                <w:rFonts w:ascii="Calibri" w:eastAsia="Calibri" w:hAnsi="Calibri" w:cs="Calibri"/>
                <w:b/>
                <w:bCs/>
                <w:color w:val="000000" w:themeColor="text1"/>
                <w:sz w:val="20"/>
                <w:szCs w:val="20"/>
              </w:rPr>
              <w:t>Tempi di realizzazione</w:t>
            </w:r>
          </w:p>
        </w:tc>
      </w:tr>
      <w:tr w:rsidR="1E00BDD6" w14:paraId="05925E14"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C153BBA" w14:textId="7B0C80EB" w:rsidR="1E00BDD6" w:rsidRDefault="1E00BDD6" w:rsidP="1E00BDD6">
            <w:pPr>
              <w:spacing w:line="276" w:lineRule="auto"/>
            </w:pPr>
            <w:r w:rsidRPr="1E00BDD6">
              <w:rPr>
                <w:rFonts w:ascii="Calibri" w:eastAsia="Calibri" w:hAnsi="Calibri" w:cs="Calibri"/>
                <w:color w:val="000000" w:themeColor="text1"/>
                <w:sz w:val="20"/>
                <w:szCs w:val="20"/>
              </w:rPr>
              <w:t>Piccoli gruppi di lavoro</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BF7509E" w14:textId="78E6205B" w:rsidR="1E00BDD6" w:rsidRDefault="1E00BDD6" w:rsidP="1E00BDD6">
            <w:pPr>
              <w:jc w:val="right"/>
            </w:pPr>
            <w:r w:rsidRPr="1E00BDD6">
              <w:rPr>
                <w:rFonts w:ascii="Calibri" w:eastAsia="Calibri" w:hAnsi="Calibri" w:cs="Calibri"/>
                <w:b/>
                <w:bCs/>
                <w:color w:val="000000" w:themeColor="text1"/>
                <w:sz w:val="20"/>
                <w:szCs w:val="20"/>
              </w:rPr>
              <w:t>Modalità organizzative</w:t>
            </w:r>
          </w:p>
        </w:tc>
      </w:tr>
      <w:tr w:rsidR="1E00BDD6" w14:paraId="1B6AAB79"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E488D48" w14:textId="2610025F" w:rsidR="1E00BDD6" w:rsidRDefault="1E00BDD6">
            <w:pPr>
              <w:pStyle w:val="Paragrafoelenco"/>
              <w:numPr>
                <w:ilvl w:val="0"/>
                <w:numId w:val="1"/>
              </w:numPr>
              <w:spacing w:line="360" w:lineRule="auto"/>
              <w:rPr>
                <w:rFonts w:ascii="Calibri" w:eastAsia="Calibri" w:hAnsi="Calibri" w:cs="Calibri"/>
                <w:color w:val="000000" w:themeColor="text1"/>
                <w:sz w:val="22"/>
                <w:szCs w:val="22"/>
              </w:rPr>
            </w:pPr>
            <w:r w:rsidRPr="1E00BDD6">
              <w:rPr>
                <w:rFonts w:ascii="Calibri" w:eastAsia="Calibri" w:hAnsi="Calibri" w:cs="Calibri"/>
                <w:color w:val="000000" w:themeColor="text1"/>
                <w:sz w:val="22"/>
                <w:szCs w:val="22"/>
              </w:rPr>
              <w:t xml:space="preserve">Elevare il livello medio di abilità, conoscenze e competenze della lingua italiana. Valorizzare il contributo delle esperienze psicomotorie, musicali e artistiche </w:t>
            </w:r>
          </w:p>
          <w:p w14:paraId="4C3A03B5" w14:textId="5D02AC67"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298F4ADD" w14:textId="2235B9BF" w:rsidR="1E00BDD6" w:rsidRDefault="1E00BDD6" w:rsidP="1E00BDD6">
            <w:pPr>
              <w:jc w:val="right"/>
            </w:pPr>
            <w:r w:rsidRPr="1E00BDD6">
              <w:rPr>
                <w:rFonts w:ascii="Calibri" w:eastAsia="Calibri" w:hAnsi="Calibri" w:cs="Calibri"/>
                <w:b/>
                <w:bCs/>
                <w:color w:val="000000" w:themeColor="text1"/>
                <w:sz w:val="20"/>
                <w:szCs w:val="20"/>
              </w:rPr>
              <w:t>Coerenza con il PTOF</w:t>
            </w:r>
          </w:p>
        </w:tc>
      </w:tr>
      <w:tr w:rsidR="1E00BDD6" w14:paraId="3088A35D"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906FC9E" w14:textId="0C877561" w:rsidR="1E00BDD6" w:rsidRDefault="1E00BDD6">
            <w:pPr>
              <w:pStyle w:val="Paragrafoelenco"/>
              <w:numPr>
                <w:ilvl w:val="0"/>
                <w:numId w:val="1"/>
              </w:numPr>
              <w:spacing w:line="360" w:lineRule="auto"/>
              <w:rPr>
                <w:rFonts w:ascii="Calibri" w:eastAsia="Calibri" w:hAnsi="Calibri" w:cs="Calibri"/>
                <w:color w:val="000000" w:themeColor="text1"/>
                <w:sz w:val="22"/>
                <w:szCs w:val="22"/>
              </w:rPr>
            </w:pPr>
            <w:r w:rsidRPr="1E00BDD6">
              <w:rPr>
                <w:rFonts w:ascii="Calibri" w:eastAsia="Calibri" w:hAnsi="Calibri" w:cs="Calibri"/>
                <w:color w:val="000000" w:themeColor="text1"/>
                <w:sz w:val="22"/>
                <w:szCs w:val="22"/>
              </w:rPr>
              <w:lastRenderedPageBreak/>
              <w:t>l’alunno utilizza più codici comunicativi sia in fase fruitiva, sia in fase produttiva</w:t>
            </w:r>
          </w:p>
          <w:p w14:paraId="30C34BEA" w14:textId="18D909FD"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tcBorders>
              <w:left w:val="double" w:sz="0" w:space="0" w:color="auto"/>
              <w:right w:val="double" w:sz="0" w:space="0" w:color="auto"/>
            </w:tcBorders>
            <w:vAlign w:val="center"/>
          </w:tcPr>
          <w:p w14:paraId="3C26A0FF" w14:textId="77777777" w:rsidR="00F35EE9" w:rsidRDefault="00F35EE9"/>
        </w:tc>
      </w:tr>
      <w:tr w:rsidR="1E00BDD6" w14:paraId="53A419F0"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DA2D70A" w14:textId="0F87046F" w:rsidR="1E00BDD6" w:rsidRDefault="1E00BDD6">
            <w:pPr>
              <w:pStyle w:val="Paragrafoelenco"/>
              <w:numPr>
                <w:ilvl w:val="0"/>
                <w:numId w:val="1"/>
              </w:numPr>
              <w:spacing w:line="360" w:lineRule="auto"/>
              <w:rPr>
                <w:rFonts w:ascii="Calibri" w:eastAsia="Calibri" w:hAnsi="Calibri" w:cs="Calibri"/>
                <w:color w:val="000000" w:themeColor="text1"/>
                <w:sz w:val="22"/>
                <w:szCs w:val="22"/>
              </w:rPr>
            </w:pPr>
            <w:r w:rsidRPr="1E00BDD6">
              <w:rPr>
                <w:rFonts w:ascii="Calibri" w:eastAsia="Calibri" w:hAnsi="Calibri" w:cs="Calibri"/>
                <w:color w:val="000000" w:themeColor="text1"/>
                <w:sz w:val="22"/>
                <w:szCs w:val="22"/>
              </w:rPr>
              <w:t>l’alunno mette in atto processi di comprensione e fruizione di linguaggi diversi: motorio, linguistico espressivo, artistico manipolativo</w:t>
            </w:r>
          </w:p>
          <w:p w14:paraId="69B5BABF" w14:textId="4A59B5AE"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tcBorders>
              <w:left w:val="double" w:sz="0" w:space="0" w:color="auto"/>
              <w:bottom w:val="double" w:sz="0" w:space="0" w:color="auto"/>
              <w:right w:val="double" w:sz="0" w:space="0" w:color="auto"/>
            </w:tcBorders>
            <w:vAlign w:val="center"/>
          </w:tcPr>
          <w:p w14:paraId="39992454" w14:textId="77777777" w:rsidR="00F35EE9" w:rsidRDefault="00F35EE9"/>
        </w:tc>
      </w:tr>
      <w:tr w:rsidR="1E00BDD6" w14:paraId="0114DEC5"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D368E55" w14:textId="000C65E0" w:rsidR="1E00BDD6" w:rsidRDefault="1E00BDD6">
            <w:pPr>
              <w:pStyle w:val="Paragrafoelenco"/>
              <w:numPr>
                <w:ilvl w:val="0"/>
                <w:numId w:val="1"/>
              </w:numPr>
              <w:rPr>
                <w:rFonts w:ascii="Calibri" w:eastAsia="Calibri" w:hAnsi="Calibri" w:cs="Calibri"/>
                <w:color w:val="212529"/>
                <w:sz w:val="22"/>
                <w:szCs w:val="22"/>
              </w:rPr>
            </w:pPr>
            <w:r w:rsidRPr="1E00BDD6">
              <w:rPr>
                <w:rFonts w:ascii="Calibri" w:eastAsia="Calibri" w:hAnsi="Calibri" w:cs="Calibri"/>
                <w:b/>
                <w:bCs/>
                <w:color w:val="212529"/>
                <w:sz w:val="22"/>
                <w:szCs w:val="22"/>
              </w:rPr>
              <w:t>Comunicazione nella madrelingua</w:t>
            </w:r>
            <w:r w:rsidRPr="1E00BDD6">
              <w:rPr>
                <w:rFonts w:ascii="Calibri" w:eastAsia="Calibri" w:hAnsi="Calibri" w:cs="Calibri"/>
                <w:color w:val="212529"/>
                <w:sz w:val="22"/>
                <w:szCs w:val="22"/>
              </w:rPr>
              <w:t>: avere padronanza della propria lingua, del proprio patrimonio         lessicale ed espressivo.</w:t>
            </w:r>
          </w:p>
          <w:p w14:paraId="13605DB5" w14:textId="7996CD11" w:rsidR="1E00BDD6" w:rsidRDefault="1E00BDD6">
            <w:pPr>
              <w:pStyle w:val="Paragrafoelenco"/>
              <w:numPr>
                <w:ilvl w:val="0"/>
                <w:numId w:val="1"/>
              </w:numPr>
              <w:rPr>
                <w:rFonts w:ascii="Calibri" w:eastAsia="Calibri" w:hAnsi="Calibri" w:cs="Calibri"/>
                <w:color w:val="212529"/>
                <w:sz w:val="22"/>
                <w:szCs w:val="22"/>
              </w:rPr>
            </w:pPr>
            <w:r w:rsidRPr="1E00BDD6">
              <w:rPr>
                <w:rFonts w:ascii="Calibri" w:eastAsia="Calibri" w:hAnsi="Calibri" w:cs="Calibri"/>
                <w:b/>
                <w:bCs/>
                <w:color w:val="212529"/>
                <w:sz w:val="22"/>
                <w:szCs w:val="22"/>
              </w:rPr>
              <w:t>Imparare a imparare</w:t>
            </w:r>
            <w:r w:rsidRPr="1E00BDD6">
              <w:rPr>
                <w:rFonts w:ascii="Calibri" w:eastAsia="Calibri" w:hAnsi="Calibri" w:cs="Calibri"/>
                <w:color w:val="212529"/>
                <w:sz w:val="22"/>
                <w:szCs w:val="22"/>
              </w:rPr>
              <w:t>: partecipando alle attività e dando il proprio contributo personale;</w:t>
            </w:r>
          </w:p>
          <w:p w14:paraId="520DAAE9" w14:textId="79FAB873" w:rsidR="1E00BDD6" w:rsidRDefault="1E00BDD6">
            <w:pPr>
              <w:pStyle w:val="Paragrafoelenco"/>
              <w:numPr>
                <w:ilvl w:val="0"/>
                <w:numId w:val="1"/>
              </w:numPr>
              <w:rPr>
                <w:rFonts w:ascii="Calibri" w:eastAsia="Calibri" w:hAnsi="Calibri" w:cs="Calibri"/>
                <w:color w:val="212529"/>
                <w:sz w:val="22"/>
                <w:szCs w:val="22"/>
              </w:rPr>
            </w:pPr>
            <w:r w:rsidRPr="1E00BDD6">
              <w:rPr>
                <w:rFonts w:ascii="Calibri" w:eastAsia="Calibri" w:hAnsi="Calibri" w:cs="Calibri"/>
                <w:b/>
                <w:bCs/>
                <w:color w:val="212529"/>
                <w:sz w:val="22"/>
                <w:szCs w:val="22"/>
              </w:rPr>
              <w:t>Competenze sociali e civiche</w:t>
            </w:r>
            <w:r w:rsidRPr="1E00BDD6">
              <w:rPr>
                <w:rFonts w:ascii="Calibri" w:eastAsia="Calibri" w:hAnsi="Calibri" w:cs="Calibri"/>
                <w:color w:val="212529"/>
                <w:sz w:val="22"/>
                <w:szCs w:val="22"/>
              </w:rPr>
              <w:t>: agendo in modo responsabile ed autonomo;</w:t>
            </w:r>
          </w:p>
          <w:p w14:paraId="357FF100" w14:textId="3C9E3ECF" w:rsidR="1E00BDD6" w:rsidRDefault="1E00BDD6" w:rsidP="1E00BDD6">
            <w:pPr>
              <w:jc w:val="both"/>
            </w:pPr>
            <w:r w:rsidRPr="1E00BDD6">
              <w:rPr>
                <w:rFonts w:ascii="Calibri" w:eastAsia="Calibri" w:hAnsi="Calibri" w:cs="Calibri"/>
                <w:sz w:val="20"/>
                <w:szCs w:val="20"/>
              </w:rPr>
              <w:t xml:space="preserve"> </w:t>
            </w:r>
          </w:p>
        </w:tc>
        <w:tc>
          <w:tcPr>
            <w:tcW w:w="1805" w:type="dxa"/>
            <w:vMerge w:val="restart"/>
            <w:tcBorders>
              <w:top w:val="nil"/>
              <w:left w:val="double" w:sz="4" w:space="0" w:color="auto"/>
              <w:bottom w:val="double" w:sz="4" w:space="0" w:color="auto"/>
              <w:right w:val="double" w:sz="4" w:space="0" w:color="auto"/>
            </w:tcBorders>
            <w:shd w:val="clear" w:color="auto" w:fill="E2EFD9" w:themeFill="accent6" w:themeFillTint="33"/>
            <w:vAlign w:val="center"/>
          </w:tcPr>
          <w:p w14:paraId="5622B93B" w14:textId="35445A10" w:rsidR="1E00BDD6" w:rsidRDefault="1E00BDD6" w:rsidP="1E00BDD6">
            <w:pPr>
              <w:jc w:val="right"/>
            </w:pPr>
            <w:r w:rsidRPr="1E00BDD6">
              <w:rPr>
                <w:rFonts w:ascii="Calibri" w:eastAsia="Calibri" w:hAnsi="Calibri" w:cs="Calibri"/>
                <w:b/>
                <w:bCs/>
                <w:color w:val="000000" w:themeColor="text1"/>
                <w:sz w:val="20"/>
                <w:szCs w:val="20"/>
              </w:rPr>
              <w:t>Competenze attese</w:t>
            </w:r>
          </w:p>
        </w:tc>
      </w:tr>
      <w:tr w:rsidR="1E00BDD6" w14:paraId="7099FF44"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3B0A687" w14:textId="77BFBCFB" w:rsidR="1E00BDD6" w:rsidRDefault="1E00BDD6">
            <w:pPr>
              <w:pStyle w:val="Paragrafoelenco"/>
              <w:numPr>
                <w:ilvl w:val="0"/>
                <w:numId w:val="1"/>
              </w:numPr>
              <w:rPr>
                <w:rFonts w:ascii="Arial" w:eastAsia="Arial" w:hAnsi="Arial" w:cs="Arial"/>
                <w:color w:val="202124"/>
              </w:rPr>
            </w:pPr>
            <w:r w:rsidRPr="1E00BDD6">
              <w:rPr>
                <w:rFonts w:ascii="Arial" w:eastAsia="Arial" w:hAnsi="Arial" w:cs="Arial"/>
                <w:color w:val="202124"/>
              </w:rPr>
              <w:t>Rispetto delle regole, dei diritti e dei doveri, delle persone e delle diversità</w:t>
            </w:r>
          </w:p>
          <w:p w14:paraId="4AD01A35" w14:textId="6646121F" w:rsidR="1E00BDD6" w:rsidRDefault="1E00BDD6" w:rsidP="1E00BDD6">
            <w:pPr>
              <w:spacing w:line="276" w:lineRule="auto"/>
            </w:pPr>
            <w:r w:rsidRPr="1E00BDD6">
              <w:rPr>
                <w:rFonts w:ascii="Calibri" w:eastAsia="Calibri" w:hAnsi="Calibri" w:cs="Calibri"/>
                <w:color w:val="000000" w:themeColor="text1"/>
                <w:sz w:val="22"/>
                <w:szCs w:val="22"/>
              </w:rPr>
              <w:t>Riconosce i più importanti segni della propria cultura e del territorio</w:t>
            </w:r>
          </w:p>
        </w:tc>
        <w:tc>
          <w:tcPr>
            <w:tcW w:w="1805" w:type="dxa"/>
            <w:vMerge/>
            <w:tcBorders>
              <w:left w:val="double" w:sz="0" w:space="0" w:color="auto"/>
              <w:right w:val="double" w:sz="0" w:space="0" w:color="auto"/>
            </w:tcBorders>
            <w:vAlign w:val="center"/>
          </w:tcPr>
          <w:p w14:paraId="5D032BC7" w14:textId="77777777" w:rsidR="00F35EE9" w:rsidRDefault="00F35EE9"/>
        </w:tc>
      </w:tr>
      <w:tr w:rsidR="1E00BDD6" w14:paraId="189174D3"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643A8DE" w14:textId="552439E7" w:rsidR="1E00BDD6" w:rsidRDefault="1E00BDD6" w:rsidP="1E00BDD6">
            <w:pPr>
              <w:spacing w:line="276" w:lineRule="auto"/>
            </w:pPr>
            <w:r w:rsidRPr="1E00BDD6">
              <w:rPr>
                <w:rFonts w:ascii="Calibri" w:eastAsia="Calibri" w:hAnsi="Calibri" w:cs="Calibri"/>
                <w:color w:val="000000" w:themeColor="text1"/>
                <w:sz w:val="20"/>
                <w:szCs w:val="20"/>
              </w:rPr>
              <w:t>Competenze disciplinari:</w:t>
            </w:r>
          </w:p>
        </w:tc>
        <w:tc>
          <w:tcPr>
            <w:tcW w:w="1805" w:type="dxa"/>
            <w:vMerge/>
            <w:tcBorders>
              <w:left w:val="double" w:sz="0" w:space="0" w:color="auto"/>
              <w:bottom w:val="double" w:sz="0" w:space="0" w:color="auto"/>
              <w:right w:val="double" w:sz="0" w:space="0" w:color="auto"/>
            </w:tcBorders>
            <w:vAlign w:val="center"/>
          </w:tcPr>
          <w:p w14:paraId="02D2B47B" w14:textId="77777777" w:rsidR="00F35EE9" w:rsidRDefault="00F35EE9"/>
        </w:tc>
      </w:tr>
      <w:tr w:rsidR="1E00BDD6" w14:paraId="3D1848A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A99F988" w14:textId="77E3F793" w:rsidR="1E00BDD6" w:rsidRDefault="1E00BDD6" w:rsidP="1E00BDD6">
            <w:pPr>
              <w:tabs>
                <w:tab w:val="left" w:pos="3045"/>
              </w:tabs>
              <w:spacing w:line="360" w:lineRule="auto"/>
            </w:pPr>
            <w:r w:rsidRPr="1E00BDD6">
              <w:rPr>
                <w:rFonts w:ascii="Calibri" w:eastAsia="Calibri" w:hAnsi="Calibri" w:cs="Calibri"/>
                <w:color w:val="000000" w:themeColor="text1"/>
                <w:sz w:val="22"/>
                <w:szCs w:val="22"/>
              </w:rPr>
              <w:t>Giochi psicomotori, mostre, manufatti, video e/o album fotografici</w:t>
            </w:r>
          </w:p>
          <w:p w14:paraId="60928062" w14:textId="14EC74E4" w:rsidR="1E00BDD6" w:rsidRDefault="1E00BDD6" w:rsidP="1E00BDD6">
            <w:pPr>
              <w:spacing w:line="276" w:lineRule="auto"/>
            </w:pPr>
            <w:r w:rsidRPr="1E00BDD6">
              <w:rPr>
                <w:rFonts w:ascii="Calibri" w:eastAsia="Calibri" w:hAnsi="Calibri" w:cs="Calibri"/>
                <w:sz w:val="20"/>
                <w:szCs w:val="20"/>
              </w:rPr>
              <w:t xml:space="preserve"> </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5ABFE5E6" w14:textId="77D444DC" w:rsidR="1E00BDD6" w:rsidRDefault="1E00BDD6" w:rsidP="1E00BDD6">
            <w:pPr>
              <w:jc w:val="right"/>
            </w:pPr>
            <w:r w:rsidRPr="1E00BDD6">
              <w:rPr>
                <w:rFonts w:ascii="Calibri" w:eastAsia="Calibri" w:hAnsi="Calibri" w:cs="Calibri"/>
                <w:b/>
                <w:bCs/>
                <w:color w:val="000000" w:themeColor="text1"/>
                <w:sz w:val="20"/>
                <w:szCs w:val="20"/>
              </w:rPr>
              <w:t>Prodotto finale</w:t>
            </w:r>
          </w:p>
        </w:tc>
      </w:tr>
      <w:tr w:rsidR="1E00BDD6" w14:paraId="5480D1E2"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883DAF5" w14:textId="2ED43057" w:rsidR="1E00BDD6" w:rsidRDefault="1E00BDD6" w:rsidP="1E00BDD6">
            <w:pPr>
              <w:tabs>
                <w:tab w:val="left" w:pos="3045"/>
              </w:tabs>
              <w:spacing w:line="360" w:lineRule="auto"/>
            </w:pPr>
            <w:r w:rsidRPr="1E00BDD6">
              <w:rPr>
                <w:rFonts w:ascii="Calibri" w:eastAsia="Calibri" w:hAnsi="Calibri" w:cs="Calibri"/>
                <w:color w:val="000000" w:themeColor="text1"/>
                <w:sz w:val="22"/>
                <w:szCs w:val="22"/>
              </w:rPr>
              <w:t xml:space="preserve">Si osservano e valutano le risposte dei bambini a domande strutturate per comprendere la reale acquisizione delle esperienze vissute e le informazioni condivise; </w:t>
            </w:r>
          </w:p>
          <w:p w14:paraId="77587B2A" w14:textId="668423FF" w:rsidR="1E00BDD6" w:rsidRDefault="1E00BDD6" w:rsidP="1E00BDD6">
            <w:pPr>
              <w:tabs>
                <w:tab w:val="left" w:pos="3045"/>
              </w:tabs>
              <w:spacing w:line="360" w:lineRule="auto"/>
            </w:pPr>
            <w:r w:rsidRPr="1E00BDD6">
              <w:rPr>
                <w:rFonts w:ascii="Calibri" w:eastAsia="Calibri" w:hAnsi="Calibri" w:cs="Calibri"/>
                <w:color w:val="000000" w:themeColor="text1"/>
                <w:sz w:val="22"/>
                <w:szCs w:val="22"/>
              </w:rPr>
              <w:t>la produzione di rappresentazioni grafiche e di artefatti creativi;</w:t>
            </w:r>
          </w:p>
          <w:p w14:paraId="041D1CC8" w14:textId="101F90B2" w:rsidR="1E00BDD6" w:rsidRDefault="1E00BDD6" w:rsidP="1E00BDD6">
            <w:pPr>
              <w:tabs>
                <w:tab w:val="left" w:pos="3045"/>
              </w:tabs>
              <w:spacing w:line="360" w:lineRule="auto"/>
            </w:pPr>
            <w:r w:rsidRPr="1E00BDD6">
              <w:rPr>
                <w:rFonts w:ascii="Calibri" w:eastAsia="Calibri" w:hAnsi="Calibri" w:cs="Calibri"/>
                <w:color w:val="000000" w:themeColor="text1"/>
                <w:sz w:val="22"/>
                <w:szCs w:val="22"/>
              </w:rPr>
              <w:t>la documentazione fotografica, audio, video ecc. dell’esperienza vissuta.</w:t>
            </w:r>
          </w:p>
          <w:p w14:paraId="5C185D50" w14:textId="203A98E7" w:rsidR="1E00BDD6" w:rsidRDefault="1E00BDD6" w:rsidP="1E00BDD6">
            <w:pPr>
              <w:spacing w:line="276" w:lineRule="auto"/>
              <w:jc w:val="center"/>
            </w:pPr>
            <w:r w:rsidRPr="1E00BDD6">
              <w:rPr>
                <w:rFonts w:ascii="Calibri" w:eastAsia="Calibri" w:hAnsi="Calibri" w:cs="Calibri"/>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5DEBFB75" w14:textId="000AE69D" w:rsidR="1E00BDD6" w:rsidRDefault="1E00BDD6" w:rsidP="1E00BDD6">
            <w:pPr>
              <w:jc w:val="right"/>
            </w:pPr>
            <w:r w:rsidRPr="1E00BDD6">
              <w:rPr>
                <w:rFonts w:ascii="Calibri" w:eastAsia="Calibri" w:hAnsi="Calibri" w:cs="Calibri"/>
                <w:b/>
                <w:bCs/>
                <w:color w:val="000000" w:themeColor="text1"/>
                <w:sz w:val="20"/>
                <w:szCs w:val="20"/>
              </w:rPr>
              <w:t>Sistema di verifica e valutazione</w:t>
            </w:r>
          </w:p>
        </w:tc>
      </w:tr>
    </w:tbl>
    <w:p w14:paraId="63FB1B62" w14:textId="0FF2299F" w:rsidR="1E00BDD6" w:rsidRDefault="1E00BDD6" w:rsidP="1E00BDD6">
      <w:pPr>
        <w:jc w:val="both"/>
        <w:rPr>
          <w:rFonts w:ascii="Calibri" w:eastAsia="Calibri" w:hAnsi="Calibri" w:cs="Calibri"/>
          <w:sz w:val="20"/>
          <w:szCs w:val="20"/>
        </w:rPr>
      </w:pPr>
    </w:p>
    <w:p w14:paraId="653EA4A0" w14:textId="4401E103" w:rsidR="1E00BDD6" w:rsidRDefault="1E00BDD6" w:rsidP="1E00BDD6">
      <w:pPr>
        <w:jc w:val="both"/>
        <w:rPr>
          <w:rFonts w:ascii="Calibri" w:eastAsia="Calibri" w:hAnsi="Calibri" w:cs="Calibri"/>
          <w:sz w:val="20"/>
          <w:szCs w:val="20"/>
        </w:rPr>
      </w:pPr>
    </w:p>
    <w:p w14:paraId="222481F5" w14:textId="4A516469" w:rsidR="1E00BDD6" w:rsidRDefault="1E00BDD6" w:rsidP="1E00BDD6"/>
    <w:tbl>
      <w:tblPr>
        <w:tblW w:w="0" w:type="auto"/>
        <w:tblLayout w:type="fixed"/>
        <w:tblLook w:val="06A0" w:firstRow="1" w:lastRow="0" w:firstColumn="1" w:lastColumn="0" w:noHBand="1" w:noVBand="1"/>
      </w:tblPr>
      <w:tblGrid>
        <w:gridCol w:w="7825"/>
        <w:gridCol w:w="1805"/>
      </w:tblGrid>
      <w:tr w:rsidR="6599F775" w14:paraId="0FA48E79" w14:textId="77777777" w:rsidTr="1E00BDD6">
        <w:trPr>
          <w:trHeight w:val="827"/>
        </w:trPr>
        <w:tc>
          <w:tcPr>
            <w:tcW w:w="9630" w:type="dxa"/>
            <w:gridSpan w:val="2"/>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6A8BC6E7" w14:textId="2BBA9777" w:rsidR="6599F775" w:rsidRDefault="6599F775" w:rsidP="6599F775">
            <w:r w:rsidRPr="6599F775">
              <w:rPr>
                <w:rFonts w:ascii="Calibri" w:eastAsia="Calibri" w:hAnsi="Calibri" w:cs="Calibri"/>
                <w:b/>
                <w:bCs/>
                <w:color w:val="000000" w:themeColor="text1"/>
                <w:sz w:val="24"/>
                <w:szCs w:val="24"/>
              </w:rPr>
              <w:t xml:space="preserve">                                                      </w:t>
            </w:r>
            <w:r w:rsidRPr="6599F775">
              <w:rPr>
                <w:rFonts w:ascii="Calibri" w:eastAsia="Calibri" w:hAnsi="Calibri" w:cs="Calibri"/>
                <w:b/>
                <w:bCs/>
                <w:i/>
                <w:iCs/>
                <w:color w:val="000000" w:themeColor="text1"/>
                <w:sz w:val="36"/>
                <w:szCs w:val="36"/>
              </w:rPr>
              <w:t xml:space="preserve"> “LIBRIAMO”</w:t>
            </w:r>
          </w:p>
        </w:tc>
      </w:tr>
      <w:tr w:rsidR="6599F775" w14:paraId="1251369C"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C0183AE" w14:textId="1398ADEF" w:rsidR="6599F775" w:rsidRDefault="6599F775" w:rsidP="6599F775">
            <w:pPr>
              <w:spacing w:line="276" w:lineRule="auto"/>
              <w:jc w:val="center"/>
            </w:pPr>
            <w:r w:rsidRPr="6599F775">
              <w:rPr>
                <w:rFonts w:ascii="Calibri" w:eastAsia="Calibri" w:hAnsi="Calibri" w:cs="Calibri"/>
                <w:color w:val="000000" w:themeColor="text1"/>
                <w:sz w:val="22"/>
                <w:szCs w:val="22"/>
              </w:rPr>
              <w:t>Maddalena Desideri</w:t>
            </w:r>
          </w:p>
        </w:tc>
        <w:tc>
          <w:tcPr>
            <w:tcW w:w="1805" w:type="dxa"/>
            <w:tcBorders>
              <w:top w:val="nil"/>
              <w:left w:val="double" w:sz="4" w:space="0" w:color="auto"/>
              <w:bottom w:val="double" w:sz="4" w:space="0" w:color="auto"/>
              <w:right w:val="double" w:sz="4" w:space="0" w:color="auto"/>
            </w:tcBorders>
            <w:shd w:val="clear" w:color="auto" w:fill="FFE599" w:themeFill="accent4" w:themeFillTint="66"/>
            <w:vAlign w:val="center"/>
          </w:tcPr>
          <w:p w14:paraId="4C1BBE2B" w14:textId="25023795" w:rsidR="6599F775" w:rsidRDefault="6599F775" w:rsidP="6599F775">
            <w:pPr>
              <w:jc w:val="right"/>
            </w:pPr>
            <w:r w:rsidRPr="6599F775">
              <w:rPr>
                <w:rFonts w:ascii="Calibri" w:eastAsia="Calibri" w:hAnsi="Calibri" w:cs="Calibri"/>
                <w:b/>
                <w:bCs/>
                <w:color w:val="000000" w:themeColor="text1"/>
                <w:sz w:val="22"/>
                <w:szCs w:val="22"/>
              </w:rPr>
              <w:t>Referente</w:t>
            </w:r>
          </w:p>
        </w:tc>
      </w:tr>
      <w:tr w:rsidR="6599F775" w14:paraId="7B02964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C1576CF" w14:textId="6F6F7773" w:rsidR="6599F775" w:rsidRDefault="6599F775" w:rsidP="6599F775">
            <w:pPr>
              <w:spacing w:line="276" w:lineRule="auto"/>
              <w:jc w:val="center"/>
            </w:pPr>
            <w:r w:rsidRPr="6599F775">
              <w:rPr>
                <w:rFonts w:ascii="Calibri" w:eastAsia="Calibri" w:hAnsi="Calibri" w:cs="Calibri"/>
                <w:color w:val="000000" w:themeColor="text1"/>
                <w:sz w:val="22"/>
                <w:szCs w:val="22"/>
              </w:rPr>
              <w:t>Docenti di classe</w:t>
            </w:r>
          </w:p>
        </w:tc>
        <w:tc>
          <w:tcPr>
            <w:tcW w:w="1805"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00CA96DF" w14:textId="7EE24471" w:rsidR="6599F775" w:rsidRDefault="6599F775" w:rsidP="6599F775">
            <w:pPr>
              <w:jc w:val="right"/>
            </w:pPr>
            <w:r w:rsidRPr="6599F775">
              <w:rPr>
                <w:rFonts w:ascii="Calibri" w:eastAsia="Calibri" w:hAnsi="Calibri" w:cs="Calibri"/>
                <w:b/>
                <w:bCs/>
                <w:color w:val="000000" w:themeColor="text1"/>
                <w:sz w:val="22"/>
                <w:szCs w:val="22"/>
              </w:rPr>
              <w:t>Team progetto</w:t>
            </w:r>
          </w:p>
        </w:tc>
      </w:tr>
      <w:tr w:rsidR="6599F775" w14:paraId="5291E477" w14:textId="77777777" w:rsidTr="1E00BDD6">
        <w:trPr>
          <w:trHeight w:val="675"/>
        </w:trPr>
        <w:tc>
          <w:tcPr>
            <w:tcW w:w="7825" w:type="dxa"/>
            <w:tcBorders>
              <w:top w:val="double" w:sz="4" w:space="0" w:color="auto"/>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065FE99A" w14:textId="61700788" w:rsidR="6599F775" w:rsidRDefault="6599F775">
            <w:pPr>
              <w:pStyle w:val="Paragrafoelenco"/>
              <w:numPr>
                <w:ilvl w:val="0"/>
                <w:numId w:val="23"/>
              </w:numPr>
              <w:rPr>
                <w:color w:val="000000" w:themeColor="text1"/>
                <w:sz w:val="22"/>
                <w:szCs w:val="22"/>
              </w:rPr>
            </w:pPr>
            <w:r w:rsidRPr="6599F775">
              <w:rPr>
                <w:color w:val="000000" w:themeColor="text1"/>
                <w:sz w:val="22"/>
                <w:szCs w:val="22"/>
              </w:rPr>
              <w:t>Visita biblioteca comunale</w:t>
            </w:r>
          </w:p>
          <w:p w14:paraId="2297B8AC" w14:textId="144F79EA" w:rsidR="6599F775" w:rsidRDefault="6599F775">
            <w:pPr>
              <w:pStyle w:val="Paragrafoelenco"/>
              <w:numPr>
                <w:ilvl w:val="0"/>
                <w:numId w:val="23"/>
              </w:numPr>
              <w:rPr>
                <w:color w:val="000000" w:themeColor="text1"/>
                <w:sz w:val="22"/>
                <w:szCs w:val="22"/>
              </w:rPr>
            </w:pPr>
            <w:r w:rsidRPr="6599F775">
              <w:rPr>
                <w:color w:val="000000" w:themeColor="text1"/>
                <w:sz w:val="22"/>
                <w:szCs w:val="22"/>
              </w:rPr>
              <w:t>Utilizzo della biblioteca scolastica;</w:t>
            </w:r>
          </w:p>
          <w:p w14:paraId="0EC74508" w14:textId="204A6C81" w:rsidR="6599F775" w:rsidRDefault="6599F775">
            <w:pPr>
              <w:pStyle w:val="Paragrafoelenco"/>
              <w:numPr>
                <w:ilvl w:val="0"/>
                <w:numId w:val="23"/>
              </w:numPr>
              <w:rPr>
                <w:color w:val="000000" w:themeColor="text1"/>
                <w:sz w:val="22"/>
                <w:szCs w:val="22"/>
              </w:rPr>
            </w:pPr>
            <w:r w:rsidRPr="6599F775">
              <w:rPr>
                <w:color w:val="000000" w:themeColor="text1"/>
                <w:sz w:val="22"/>
                <w:szCs w:val="22"/>
              </w:rPr>
              <w:t>Creazione piccoli angoli lettura/biblioteca nelle singole classi;</w:t>
            </w:r>
          </w:p>
          <w:p w14:paraId="0A401108" w14:textId="017F0B67" w:rsidR="6599F775" w:rsidRDefault="6599F775">
            <w:pPr>
              <w:pStyle w:val="Paragrafoelenco"/>
              <w:numPr>
                <w:ilvl w:val="0"/>
                <w:numId w:val="23"/>
              </w:numPr>
              <w:rPr>
                <w:rFonts w:ascii="Calibri" w:eastAsia="Calibri" w:hAnsi="Calibri" w:cs="Calibri"/>
                <w:color w:val="000000" w:themeColor="text1"/>
                <w:sz w:val="22"/>
                <w:szCs w:val="22"/>
              </w:rPr>
            </w:pPr>
            <w:r w:rsidRPr="6599F775">
              <w:rPr>
                <w:color w:val="000000" w:themeColor="text1"/>
                <w:sz w:val="22"/>
                <w:szCs w:val="22"/>
              </w:rPr>
              <w:t>Partecipazione al progetto “Libriamoci - Giornate di lettura nelle scuole”</w:t>
            </w:r>
            <w:r w:rsidR="722B9BF9" w:rsidRPr="6599F775">
              <w:rPr>
                <w:color w:val="000000" w:themeColor="text1"/>
                <w:sz w:val="22"/>
                <w:szCs w:val="22"/>
              </w:rPr>
              <w:t xml:space="preserve"> </w:t>
            </w:r>
            <w:r w:rsidRPr="6599F775">
              <w:rPr>
                <w:rFonts w:ascii="Calibri" w:eastAsia="Calibri" w:hAnsi="Calibri" w:cs="Calibri"/>
                <w:color w:val="000000" w:themeColor="text1"/>
                <w:sz w:val="22"/>
                <w:szCs w:val="22"/>
              </w:rPr>
              <w:t>promosso dai Ministeri della Cultura e dell’Istruzione;</w:t>
            </w:r>
          </w:p>
          <w:p w14:paraId="353E9075" w14:textId="294EF5D9" w:rsidR="6599F775" w:rsidRDefault="6599F775">
            <w:pPr>
              <w:pStyle w:val="Paragrafoelenco"/>
              <w:numPr>
                <w:ilvl w:val="0"/>
                <w:numId w:val="23"/>
              </w:numPr>
              <w:rPr>
                <w:color w:val="000000" w:themeColor="text1"/>
                <w:sz w:val="22"/>
                <w:szCs w:val="22"/>
              </w:rPr>
            </w:pPr>
            <w:r w:rsidRPr="6599F775">
              <w:rPr>
                <w:color w:val="000000" w:themeColor="text1"/>
                <w:sz w:val="22"/>
                <w:szCs w:val="22"/>
              </w:rPr>
              <w:t>Partecipazione al progetto nazionale #IOLEGGOPERCHE’;</w:t>
            </w:r>
          </w:p>
          <w:p w14:paraId="5B2CF966" w14:textId="62CE59F2" w:rsidR="6599F775" w:rsidRDefault="6599F775">
            <w:pPr>
              <w:pStyle w:val="Paragrafoelenco"/>
              <w:numPr>
                <w:ilvl w:val="0"/>
                <w:numId w:val="23"/>
              </w:numPr>
              <w:rPr>
                <w:color w:val="000000" w:themeColor="text1"/>
                <w:sz w:val="22"/>
                <w:szCs w:val="22"/>
              </w:rPr>
            </w:pPr>
            <w:r w:rsidRPr="6599F775">
              <w:rPr>
                <w:color w:val="000000" w:themeColor="text1"/>
                <w:sz w:val="22"/>
                <w:szCs w:val="22"/>
              </w:rPr>
              <w:lastRenderedPageBreak/>
              <w:t>Eventuali incontri con autori;</w:t>
            </w:r>
          </w:p>
          <w:p w14:paraId="0D6C5BDF" w14:textId="7A478848" w:rsidR="6599F775" w:rsidRDefault="6599F775">
            <w:pPr>
              <w:pStyle w:val="Paragrafoelenco"/>
              <w:numPr>
                <w:ilvl w:val="0"/>
                <w:numId w:val="23"/>
              </w:numPr>
              <w:rPr>
                <w:color w:val="000000" w:themeColor="text1"/>
                <w:sz w:val="22"/>
                <w:szCs w:val="22"/>
              </w:rPr>
            </w:pPr>
            <w:r w:rsidRPr="6599F775">
              <w:rPr>
                <w:color w:val="000000" w:themeColor="text1"/>
                <w:sz w:val="22"/>
                <w:szCs w:val="22"/>
              </w:rPr>
              <w:t>Visita e collaborazione con le librerie della città;</w:t>
            </w:r>
          </w:p>
          <w:p w14:paraId="3AFFBC32" w14:textId="6F02AF6F" w:rsidR="6599F775" w:rsidRDefault="6599F775">
            <w:pPr>
              <w:pStyle w:val="Paragrafoelenco"/>
              <w:numPr>
                <w:ilvl w:val="0"/>
                <w:numId w:val="23"/>
              </w:numPr>
              <w:rPr>
                <w:color w:val="000000" w:themeColor="text1"/>
                <w:sz w:val="22"/>
                <w:szCs w:val="22"/>
              </w:rPr>
            </w:pPr>
            <w:r w:rsidRPr="6599F775">
              <w:rPr>
                <w:color w:val="000000" w:themeColor="text1"/>
                <w:sz w:val="22"/>
                <w:szCs w:val="22"/>
              </w:rPr>
              <w:t>Mostre espositive su libri approfonditi durante l’anno scolastico;</w:t>
            </w:r>
          </w:p>
          <w:p w14:paraId="6B49DE8E" w14:textId="40F43231" w:rsidR="6599F775" w:rsidRDefault="6599F775">
            <w:pPr>
              <w:pStyle w:val="Paragrafoelenco"/>
              <w:numPr>
                <w:ilvl w:val="0"/>
                <w:numId w:val="23"/>
              </w:numPr>
              <w:rPr>
                <w:color w:val="000000" w:themeColor="text1"/>
                <w:sz w:val="22"/>
                <w:szCs w:val="22"/>
              </w:rPr>
            </w:pPr>
            <w:r w:rsidRPr="6599F775">
              <w:rPr>
                <w:color w:val="000000" w:themeColor="text1"/>
                <w:sz w:val="22"/>
                <w:szCs w:val="22"/>
              </w:rPr>
              <w:t>Laboratori di lettura: “I miti greci;</w:t>
            </w:r>
          </w:p>
          <w:p w14:paraId="0A6B0DEE" w14:textId="03CB9D18" w:rsidR="6599F775" w:rsidRDefault="6599F775">
            <w:pPr>
              <w:pStyle w:val="Paragrafoelenco"/>
              <w:numPr>
                <w:ilvl w:val="0"/>
                <w:numId w:val="23"/>
              </w:numPr>
              <w:rPr>
                <w:color w:val="000000" w:themeColor="text1"/>
                <w:sz w:val="22"/>
                <w:szCs w:val="22"/>
              </w:rPr>
            </w:pPr>
            <w:r w:rsidRPr="6599F775">
              <w:rPr>
                <w:color w:val="000000" w:themeColor="text1"/>
                <w:sz w:val="22"/>
                <w:szCs w:val="22"/>
              </w:rPr>
              <w:t>Drammatizzazione di opere lette;</w:t>
            </w:r>
          </w:p>
          <w:p w14:paraId="450AEB1C" w14:textId="002A446A" w:rsidR="6599F775" w:rsidRDefault="6599F775">
            <w:pPr>
              <w:pStyle w:val="Paragrafoelenco"/>
              <w:numPr>
                <w:ilvl w:val="0"/>
                <w:numId w:val="23"/>
              </w:numPr>
              <w:rPr>
                <w:color w:val="000000" w:themeColor="text1"/>
                <w:sz w:val="22"/>
                <w:szCs w:val="22"/>
              </w:rPr>
            </w:pPr>
            <w:r w:rsidRPr="6599F775">
              <w:rPr>
                <w:color w:val="000000" w:themeColor="text1"/>
                <w:sz w:val="22"/>
                <w:szCs w:val="22"/>
              </w:rPr>
              <w:t>Riservare 20 minuti durante la lezione alla lettura individuale, può leggere anche l’insegnante;</w:t>
            </w:r>
          </w:p>
          <w:p w14:paraId="628F6A38" w14:textId="69BA5083" w:rsidR="6599F775" w:rsidRDefault="6599F775">
            <w:pPr>
              <w:pStyle w:val="Paragrafoelenco"/>
              <w:numPr>
                <w:ilvl w:val="0"/>
                <w:numId w:val="23"/>
              </w:numPr>
              <w:rPr>
                <w:color w:val="000000" w:themeColor="text1"/>
                <w:sz w:val="22"/>
                <w:szCs w:val="22"/>
              </w:rPr>
            </w:pPr>
            <w:r w:rsidRPr="6599F775">
              <w:rPr>
                <w:color w:val="000000" w:themeColor="text1"/>
                <w:sz w:val="22"/>
                <w:szCs w:val="22"/>
              </w:rPr>
              <w:t xml:space="preserve">Adornare la classe con disegni o frasi ispirati ai libri preferiti dai ragazzi;  </w:t>
            </w:r>
          </w:p>
          <w:p w14:paraId="1E1A91EE" w14:textId="45ED44E2" w:rsidR="6599F775" w:rsidRDefault="6599F775">
            <w:pPr>
              <w:pStyle w:val="Paragrafoelenco"/>
              <w:numPr>
                <w:ilvl w:val="0"/>
                <w:numId w:val="23"/>
              </w:numPr>
              <w:rPr>
                <w:color w:val="000000" w:themeColor="text1"/>
                <w:sz w:val="22"/>
                <w:szCs w:val="22"/>
              </w:rPr>
            </w:pPr>
            <w:r w:rsidRPr="6599F775">
              <w:rPr>
                <w:color w:val="000000" w:themeColor="text1"/>
                <w:sz w:val="22"/>
                <w:szCs w:val="22"/>
              </w:rPr>
              <w:t>Organizzare momenti in cui i ragazzi presentano un libro letto;</w:t>
            </w:r>
          </w:p>
          <w:p w14:paraId="6488346A" w14:textId="07221F63" w:rsidR="6599F775" w:rsidRDefault="6599F775">
            <w:pPr>
              <w:pStyle w:val="Paragrafoelenco"/>
              <w:numPr>
                <w:ilvl w:val="0"/>
                <w:numId w:val="23"/>
              </w:numPr>
              <w:rPr>
                <w:color w:val="000000" w:themeColor="text1"/>
                <w:sz w:val="22"/>
                <w:szCs w:val="22"/>
              </w:rPr>
            </w:pPr>
            <w:r w:rsidRPr="6599F775">
              <w:rPr>
                <w:color w:val="000000" w:themeColor="text1"/>
                <w:sz w:val="22"/>
                <w:szCs w:val="22"/>
              </w:rPr>
              <w:t>Permettere lo scambio di libri tra ragazzi;</w:t>
            </w:r>
          </w:p>
          <w:p w14:paraId="505D82A9" w14:textId="0A648125" w:rsidR="6599F775" w:rsidRDefault="6599F775">
            <w:pPr>
              <w:pStyle w:val="Paragrafoelenco"/>
              <w:numPr>
                <w:ilvl w:val="0"/>
                <w:numId w:val="23"/>
              </w:numPr>
              <w:rPr>
                <w:color w:val="000000" w:themeColor="text1"/>
                <w:sz w:val="22"/>
                <w:szCs w:val="22"/>
              </w:rPr>
            </w:pPr>
            <w:r w:rsidRPr="6599F775">
              <w:rPr>
                <w:color w:val="000000" w:themeColor="text1"/>
                <w:sz w:val="22"/>
                <w:szCs w:val="22"/>
              </w:rPr>
              <w:t>Periodicamente organizzare tra i ragazzi dei circle time o testi scritti con la recensione dei libri letti;</w:t>
            </w:r>
          </w:p>
          <w:p w14:paraId="66DB59BF" w14:textId="6FB121EB" w:rsidR="6599F775" w:rsidRDefault="6599F775">
            <w:pPr>
              <w:pStyle w:val="Paragrafoelenco"/>
              <w:numPr>
                <w:ilvl w:val="0"/>
                <w:numId w:val="23"/>
              </w:numPr>
              <w:rPr>
                <w:color w:val="000000" w:themeColor="text1"/>
                <w:sz w:val="22"/>
                <w:szCs w:val="22"/>
              </w:rPr>
            </w:pPr>
            <w:r w:rsidRPr="6599F775">
              <w:rPr>
                <w:color w:val="000000" w:themeColor="text1"/>
                <w:sz w:val="22"/>
                <w:szCs w:val="22"/>
              </w:rPr>
              <w:t>Invitare ospiti (scrittori o membri diversi della comunità) che leggano alla classe libri e articoli;</w:t>
            </w:r>
          </w:p>
          <w:p w14:paraId="0C28AF48" w14:textId="2419AB0A" w:rsidR="6599F775" w:rsidRDefault="6599F775">
            <w:pPr>
              <w:pStyle w:val="Paragrafoelenco"/>
              <w:numPr>
                <w:ilvl w:val="0"/>
                <w:numId w:val="23"/>
              </w:numPr>
              <w:rPr>
                <w:color w:val="000000" w:themeColor="text1"/>
                <w:sz w:val="22"/>
                <w:szCs w:val="22"/>
              </w:rPr>
            </w:pPr>
            <w:r w:rsidRPr="6599F775">
              <w:rPr>
                <w:color w:val="000000" w:themeColor="text1"/>
                <w:sz w:val="22"/>
                <w:szCs w:val="22"/>
              </w:rPr>
              <w:t>Creare tra i ragazzi canali sui social network per parlare di libri;</w:t>
            </w:r>
          </w:p>
          <w:p w14:paraId="3D08D427" w14:textId="520F754C" w:rsidR="6599F775" w:rsidRDefault="6599F775">
            <w:pPr>
              <w:pStyle w:val="Paragrafoelenco"/>
              <w:numPr>
                <w:ilvl w:val="0"/>
                <w:numId w:val="23"/>
              </w:numPr>
              <w:rPr>
                <w:color w:val="000000" w:themeColor="text1"/>
                <w:sz w:val="22"/>
                <w:szCs w:val="22"/>
              </w:rPr>
            </w:pPr>
            <w:r w:rsidRPr="6599F775">
              <w:rPr>
                <w:color w:val="000000" w:themeColor="text1"/>
                <w:sz w:val="22"/>
                <w:szCs w:val="22"/>
              </w:rPr>
              <w:t>Ospitare a scuola eventi legati al mondo del libro, come festival e concorsi;</w:t>
            </w:r>
          </w:p>
          <w:p w14:paraId="66A22E50" w14:textId="49A2228D" w:rsidR="6599F775" w:rsidRDefault="6599F775">
            <w:pPr>
              <w:pStyle w:val="Paragrafoelenco"/>
              <w:numPr>
                <w:ilvl w:val="0"/>
                <w:numId w:val="23"/>
              </w:numPr>
              <w:rPr>
                <w:color w:val="000000" w:themeColor="text1"/>
                <w:sz w:val="22"/>
                <w:szCs w:val="22"/>
              </w:rPr>
            </w:pPr>
            <w:r w:rsidRPr="6599F775">
              <w:rPr>
                <w:color w:val="000000" w:themeColor="text1"/>
                <w:sz w:val="22"/>
                <w:szCs w:val="22"/>
              </w:rPr>
              <w:t>Ospitare gli scrittori che raccontano il loro lavoro;</w:t>
            </w:r>
          </w:p>
          <w:p w14:paraId="19BFED7C" w14:textId="305D7A37" w:rsidR="6599F775" w:rsidRDefault="6599F775" w:rsidP="6599F775">
            <w:pPr>
              <w:spacing w:line="276" w:lineRule="auto"/>
              <w:jc w:val="center"/>
              <w:rPr>
                <w:rFonts w:ascii="Calibri" w:eastAsia="Calibri" w:hAnsi="Calibri" w:cs="Calibri"/>
                <w:sz w:val="22"/>
                <w:szCs w:val="22"/>
              </w:rPr>
            </w:pPr>
            <w:r w:rsidRPr="6599F775">
              <w:rPr>
                <w:rFonts w:ascii="Calibri" w:eastAsia="Calibri" w:hAnsi="Calibri" w:cs="Calibri"/>
                <w:sz w:val="22"/>
                <w:szCs w:val="22"/>
              </w:rPr>
              <w:t xml:space="preserve"> </w:t>
            </w:r>
          </w:p>
        </w:tc>
        <w:tc>
          <w:tcPr>
            <w:tcW w:w="1805" w:type="dxa"/>
            <w:tcBorders>
              <w:top w:val="double" w:sz="4" w:space="0" w:color="auto"/>
              <w:left w:val="double" w:sz="4" w:space="0" w:color="000000" w:themeColor="text1"/>
              <w:bottom w:val="double" w:sz="4" w:space="0" w:color="auto"/>
              <w:right w:val="double" w:sz="4" w:space="0" w:color="auto"/>
            </w:tcBorders>
            <w:shd w:val="clear" w:color="auto" w:fill="FFE599" w:themeFill="accent4" w:themeFillTint="66"/>
            <w:vAlign w:val="center"/>
          </w:tcPr>
          <w:p w14:paraId="1B6DE708" w14:textId="5D85C9F3" w:rsidR="6599F775" w:rsidRDefault="6599F775" w:rsidP="6599F775">
            <w:pPr>
              <w:jc w:val="right"/>
            </w:pPr>
            <w:r w:rsidRPr="6599F775">
              <w:rPr>
                <w:rFonts w:ascii="Calibri" w:eastAsia="Calibri" w:hAnsi="Calibri" w:cs="Calibri"/>
                <w:b/>
                <w:bCs/>
                <w:color w:val="000000" w:themeColor="text1"/>
                <w:sz w:val="22"/>
                <w:szCs w:val="22"/>
              </w:rPr>
              <w:lastRenderedPageBreak/>
              <w:t>Tipo di attività</w:t>
            </w:r>
          </w:p>
        </w:tc>
      </w:tr>
      <w:tr w:rsidR="6599F775" w14:paraId="7B5A83A5" w14:textId="77777777" w:rsidTr="1E00BDD6">
        <w:trPr>
          <w:trHeight w:val="675"/>
        </w:trPr>
        <w:tc>
          <w:tcPr>
            <w:tcW w:w="7825" w:type="dxa"/>
            <w:tcBorders>
              <w:top w:val="double" w:sz="4" w:space="0" w:color="000000" w:themeColor="text1"/>
              <w:left w:val="double" w:sz="4" w:space="0" w:color="auto"/>
              <w:bottom w:val="double" w:sz="4" w:space="0" w:color="auto"/>
              <w:right w:val="double" w:sz="4" w:space="0" w:color="auto"/>
            </w:tcBorders>
            <w:shd w:val="clear" w:color="auto" w:fill="FFFFFF" w:themeFill="background1"/>
            <w:vAlign w:val="center"/>
          </w:tcPr>
          <w:p w14:paraId="09424661" w14:textId="14BC3D97" w:rsidR="6599F775" w:rsidRDefault="6599F775" w:rsidP="6599F775">
            <w:pPr>
              <w:jc w:val="both"/>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Trasmettere ai bambini la curiosità per i libri e abituarli a leggere fin da piccoli, ha risvolti importanti per lo sviluppo della personalità dell’adulto che verrà, sul piano relazionale, emotivo, cognitivo, linguistico, sociale e culturale. Il progetto è volto a:</w:t>
            </w:r>
          </w:p>
          <w:p w14:paraId="5EC98306" w14:textId="65388F07" w:rsidR="6599F775" w:rsidRDefault="6599F775">
            <w:pPr>
              <w:pStyle w:val="Paragrafoelenco"/>
              <w:numPr>
                <w:ilvl w:val="0"/>
                <w:numId w:val="23"/>
              </w:numPr>
              <w:rPr>
                <w:color w:val="000000" w:themeColor="text1"/>
                <w:sz w:val="22"/>
                <w:szCs w:val="22"/>
              </w:rPr>
            </w:pPr>
            <w:r w:rsidRPr="6599F775">
              <w:rPr>
                <w:color w:val="000000" w:themeColor="text1"/>
                <w:sz w:val="22"/>
                <w:szCs w:val="22"/>
              </w:rPr>
              <w:t xml:space="preserve"> promuovere un atteggiamento positivo nei confronti della lettura;</w:t>
            </w:r>
          </w:p>
          <w:p w14:paraId="57816AEF" w14:textId="45DDA7FB" w:rsidR="6599F775" w:rsidRDefault="6599F775">
            <w:pPr>
              <w:pStyle w:val="Paragrafoelenco"/>
              <w:numPr>
                <w:ilvl w:val="0"/>
                <w:numId w:val="23"/>
              </w:numPr>
              <w:rPr>
                <w:color w:val="000000" w:themeColor="text1"/>
                <w:sz w:val="22"/>
                <w:szCs w:val="22"/>
              </w:rPr>
            </w:pPr>
            <w:r w:rsidRPr="6599F775">
              <w:rPr>
                <w:color w:val="000000" w:themeColor="text1"/>
                <w:sz w:val="22"/>
                <w:szCs w:val="22"/>
              </w:rPr>
              <w:t>acquisire atteggiamenti positivi di ascolto, di osservazione e comunicazione con gli altri;</w:t>
            </w:r>
          </w:p>
          <w:p w14:paraId="1A92BFE9" w14:textId="6C90A914" w:rsidR="6599F775" w:rsidRDefault="6599F775">
            <w:pPr>
              <w:pStyle w:val="Paragrafoelenco"/>
              <w:numPr>
                <w:ilvl w:val="0"/>
                <w:numId w:val="23"/>
              </w:numPr>
              <w:rPr>
                <w:color w:val="000000" w:themeColor="text1"/>
                <w:sz w:val="22"/>
                <w:szCs w:val="22"/>
              </w:rPr>
            </w:pPr>
            <w:r w:rsidRPr="6599F775">
              <w:rPr>
                <w:color w:val="000000" w:themeColor="text1"/>
                <w:sz w:val="22"/>
                <w:szCs w:val="22"/>
              </w:rPr>
              <w:t xml:space="preserve"> favorire l’accettazione e il rispetto delle culture “altre” considerate fonte di arricchimento; valorizzare le risorse del territorio.</w:t>
            </w:r>
          </w:p>
        </w:tc>
        <w:tc>
          <w:tcPr>
            <w:tcW w:w="1805"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230BB9FA" w14:textId="6F163200" w:rsidR="6599F775" w:rsidRDefault="6599F775" w:rsidP="6599F775">
            <w:pPr>
              <w:jc w:val="right"/>
            </w:pPr>
            <w:r w:rsidRPr="6599F775">
              <w:rPr>
                <w:rFonts w:ascii="Calibri" w:eastAsia="Calibri" w:hAnsi="Calibri" w:cs="Calibri"/>
                <w:b/>
                <w:bCs/>
                <w:color w:val="000000" w:themeColor="text1"/>
                <w:sz w:val="22"/>
                <w:szCs w:val="22"/>
              </w:rPr>
              <w:t>Descrizione sintetica</w:t>
            </w:r>
          </w:p>
        </w:tc>
      </w:tr>
      <w:tr w:rsidR="6599F775" w14:paraId="0238BC58"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CC23B50" w14:textId="62CFDC64" w:rsidR="6599F775" w:rsidRDefault="6599F775" w:rsidP="6599F775">
            <w:pPr>
              <w:spacing w:line="276" w:lineRule="auto"/>
              <w:jc w:val="cente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Alunni della Scuola dell’Infanzia, della Scuola Primaria e della Scuola Secondaria di Primo Grado dell’Istituto Comprensivo Marconi Sacchetti Sassetti.</w:t>
            </w:r>
          </w:p>
        </w:tc>
        <w:tc>
          <w:tcPr>
            <w:tcW w:w="1805"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00481D5B" w14:textId="131A0DA1" w:rsidR="6599F775" w:rsidRDefault="6599F775" w:rsidP="6599F775">
            <w:pPr>
              <w:jc w:val="right"/>
            </w:pPr>
            <w:r w:rsidRPr="6599F775">
              <w:rPr>
                <w:rFonts w:ascii="Calibri" w:eastAsia="Calibri" w:hAnsi="Calibri" w:cs="Calibri"/>
                <w:b/>
                <w:bCs/>
                <w:color w:val="000000" w:themeColor="text1"/>
                <w:sz w:val="22"/>
                <w:szCs w:val="22"/>
              </w:rPr>
              <w:t>Destinatari</w:t>
            </w:r>
          </w:p>
        </w:tc>
      </w:tr>
      <w:tr w:rsidR="6599F775" w14:paraId="7F1D2E0D"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8EE0B8E" w14:textId="69BCF16A"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Interne alla scuola: Docenti</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6126AAC8" w14:textId="598CD976" w:rsidR="6599F775" w:rsidRDefault="6599F775" w:rsidP="6599F775">
            <w:pPr>
              <w:jc w:val="right"/>
            </w:pPr>
            <w:r w:rsidRPr="6599F775">
              <w:rPr>
                <w:rFonts w:ascii="Calibri" w:eastAsia="Calibri" w:hAnsi="Calibri" w:cs="Calibri"/>
                <w:b/>
                <w:bCs/>
                <w:color w:val="000000" w:themeColor="text1"/>
                <w:sz w:val="22"/>
                <w:szCs w:val="22"/>
              </w:rPr>
              <w:t>Risorse umane</w:t>
            </w:r>
          </w:p>
        </w:tc>
      </w:tr>
      <w:tr w:rsidR="6599F775" w14:paraId="2F3FBEA4"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8AB695E" w14:textId="7E082FB1"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Enti esterni: Autori, operatori di biblioteche e librerie</w:t>
            </w:r>
          </w:p>
        </w:tc>
        <w:tc>
          <w:tcPr>
            <w:tcW w:w="1805" w:type="dxa"/>
            <w:vMerge/>
            <w:vAlign w:val="center"/>
          </w:tcPr>
          <w:p w14:paraId="549E350A" w14:textId="77777777" w:rsidR="003B5EFD" w:rsidRDefault="003B5EFD"/>
        </w:tc>
      </w:tr>
      <w:tr w:rsidR="6599F775" w14:paraId="36E8BCC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CFDF742" w14:textId="6C7C0B17"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Intero anno scolastico</w:t>
            </w:r>
          </w:p>
        </w:tc>
        <w:tc>
          <w:tcPr>
            <w:tcW w:w="1805" w:type="dxa"/>
            <w:tcBorders>
              <w:top w:val="nil"/>
              <w:left w:val="double" w:sz="4" w:space="0" w:color="auto"/>
              <w:bottom w:val="double" w:sz="4" w:space="0" w:color="auto"/>
              <w:right w:val="double" w:sz="4" w:space="0" w:color="auto"/>
            </w:tcBorders>
            <w:shd w:val="clear" w:color="auto" w:fill="FFE599" w:themeFill="accent4" w:themeFillTint="66"/>
            <w:vAlign w:val="center"/>
          </w:tcPr>
          <w:p w14:paraId="3D2B7E51" w14:textId="142BDAD7" w:rsidR="6599F775" w:rsidRDefault="6599F775" w:rsidP="6599F775">
            <w:pPr>
              <w:jc w:val="right"/>
            </w:pPr>
            <w:r w:rsidRPr="6599F775">
              <w:rPr>
                <w:rFonts w:ascii="Calibri" w:eastAsia="Calibri" w:hAnsi="Calibri" w:cs="Calibri"/>
                <w:b/>
                <w:bCs/>
                <w:color w:val="000000" w:themeColor="text1"/>
                <w:sz w:val="22"/>
                <w:szCs w:val="22"/>
              </w:rPr>
              <w:t>Tempi di realizzazione</w:t>
            </w:r>
          </w:p>
        </w:tc>
      </w:tr>
      <w:tr w:rsidR="6599F775" w14:paraId="6790ECFC"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074DBC2" w14:textId="2113E3CF"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Attività laboratoriali all’interno delle classi.</w:t>
            </w:r>
          </w:p>
          <w:p w14:paraId="376CF368" w14:textId="48830849"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Utilizzo delle TIC (Tecnologie dell’informazione e della comunicazione)</w:t>
            </w:r>
          </w:p>
          <w:p w14:paraId="692108AD" w14:textId="41F3B928"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Fruizione della biblioteca scolastica per il reperimento dei libri e come spazio di lettura.</w:t>
            </w:r>
          </w:p>
          <w:p w14:paraId="1BB9C2D1" w14:textId="29EF239E" w:rsidR="3374F671" w:rsidRDefault="3374F671"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Eventuale collaborazione</w:t>
            </w:r>
            <w:r w:rsidR="6599F775" w:rsidRPr="6599F775">
              <w:rPr>
                <w:rFonts w:ascii="Calibri" w:eastAsia="Calibri" w:hAnsi="Calibri" w:cs="Calibri"/>
                <w:color w:val="000000" w:themeColor="text1"/>
                <w:sz w:val="22"/>
                <w:szCs w:val="22"/>
              </w:rPr>
              <w:t xml:space="preserve"> con la Biblioteca comunale e le librerie presenti sul territorio.</w:t>
            </w:r>
          </w:p>
        </w:tc>
        <w:tc>
          <w:tcPr>
            <w:tcW w:w="1805"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0A5841B2" w14:textId="5604B111" w:rsidR="6599F775" w:rsidRDefault="6599F775" w:rsidP="6599F775">
            <w:pPr>
              <w:jc w:val="right"/>
            </w:pPr>
            <w:r w:rsidRPr="6599F775">
              <w:rPr>
                <w:rFonts w:ascii="Calibri" w:eastAsia="Calibri" w:hAnsi="Calibri" w:cs="Calibri"/>
                <w:b/>
                <w:bCs/>
                <w:color w:val="000000" w:themeColor="text1"/>
                <w:sz w:val="22"/>
                <w:szCs w:val="22"/>
              </w:rPr>
              <w:t>Modalità organizzative</w:t>
            </w:r>
          </w:p>
        </w:tc>
      </w:tr>
      <w:tr w:rsidR="6599F775" w14:paraId="4AC9463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E697E31" w14:textId="16B2BF34"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Priorità:</w:t>
            </w:r>
          </w:p>
          <w:p w14:paraId="27B4D9DF" w14:textId="49759E83" w:rsidR="6599F775" w:rsidRDefault="6599F775">
            <w:pPr>
              <w:pStyle w:val="Paragrafoelenco"/>
              <w:numPr>
                <w:ilvl w:val="0"/>
                <w:numId w:val="23"/>
              </w:numPr>
              <w:rPr>
                <w:color w:val="000000" w:themeColor="text1"/>
                <w:sz w:val="22"/>
                <w:szCs w:val="22"/>
              </w:rPr>
            </w:pPr>
            <w:r w:rsidRPr="6599F775">
              <w:rPr>
                <w:color w:val="000000" w:themeColor="text1"/>
                <w:sz w:val="22"/>
                <w:szCs w:val="22"/>
              </w:rPr>
              <w:t>Promuovere l’alfabetizzazione di base attraverso l’acquisizione dei linguaggi e dei codici che costituiscono la struttura della nostra cultura, in un orizzonte allargato alle altre culture con cui conviviamo.</w:t>
            </w:r>
          </w:p>
          <w:p w14:paraId="44A0465C" w14:textId="63A3280F" w:rsidR="6599F775" w:rsidRDefault="6599F775">
            <w:pPr>
              <w:pStyle w:val="Paragrafoelenco"/>
              <w:numPr>
                <w:ilvl w:val="0"/>
                <w:numId w:val="23"/>
              </w:numPr>
              <w:rPr>
                <w:color w:val="000000" w:themeColor="text1"/>
                <w:sz w:val="22"/>
                <w:szCs w:val="22"/>
              </w:rPr>
            </w:pPr>
            <w:r w:rsidRPr="6599F775">
              <w:rPr>
                <w:color w:val="000000" w:themeColor="text1"/>
                <w:sz w:val="22"/>
                <w:szCs w:val="22"/>
              </w:rPr>
              <w:lastRenderedPageBreak/>
              <w:t>Promuovere il senso di responsabilità nel fare bene il proprio lavoro e nel portarlo a termine avendo cura di sè, degli oggetti, degli ambienti che si frequentano.</w:t>
            </w:r>
          </w:p>
          <w:p w14:paraId="79ED5B61" w14:textId="2C8EAE2E" w:rsidR="6599F775" w:rsidRDefault="6599F775">
            <w:pPr>
              <w:pStyle w:val="Paragrafoelenco"/>
              <w:numPr>
                <w:ilvl w:val="0"/>
                <w:numId w:val="23"/>
              </w:numPr>
              <w:rPr>
                <w:color w:val="000000" w:themeColor="text1"/>
                <w:sz w:val="22"/>
                <w:szCs w:val="22"/>
              </w:rPr>
            </w:pPr>
            <w:r w:rsidRPr="6599F775">
              <w:rPr>
                <w:color w:val="000000" w:themeColor="text1"/>
                <w:sz w:val="22"/>
                <w:szCs w:val="22"/>
              </w:rPr>
              <w:t>Promuovere atteggiamenti positivi di collaborazione con gli altri in contesti che favoriscano l’ascolto e l’espressione tra coetanei.</w:t>
            </w:r>
          </w:p>
          <w:p w14:paraId="28951BF3" w14:textId="352A2D32" w:rsidR="6599F775" w:rsidRDefault="6599F775">
            <w:pPr>
              <w:pStyle w:val="Paragrafoelenco"/>
              <w:numPr>
                <w:ilvl w:val="0"/>
                <w:numId w:val="23"/>
              </w:numPr>
              <w:rPr>
                <w:color w:val="000000" w:themeColor="text1"/>
                <w:sz w:val="22"/>
                <w:szCs w:val="22"/>
              </w:rPr>
            </w:pPr>
            <w:r w:rsidRPr="6599F775">
              <w:rPr>
                <w:color w:val="000000" w:themeColor="text1"/>
                <w:sz w:val="22"/>
                <w:szCs w:val="22"/>
              </w:rPr>
              <w:t xml:space="preserve">Suscitare interesse per la lettura sia alimentando il semplice piacere di leggere, sia come mezzo per favorire la curiosità, la fantasia e il piacere della ricerca, avvicinando all’altro e al diverso da sé. </w:t>
            </w:r>
          </w:p>
          <w:p w14:paraId="104A25D9" w14:textId="4057E8D6" w:rsidR="6599F775" w:rsidRDefault="6599F775" w:rsidP="6599F775">
            <w:pPr>
              <w:spacing w:line="276" w:lineRule="auto"/>
              <w:rPr>
                <w:rFonts w:ascii="Calibri" w:eastAsia="Calibri" w:hAnsi="Calibri" w:cs="Calibri"/>
                <w:sz w:val="22"/>
                <w:szCs w:val="22"/>
              </w:rPr>
            </w:pPr>
            <w:r w:rsidRPr="6599F775">
              <w:rPr>
                <w:rFonts w:ascii="Calibri" w:eastAsia="Calibri" w:hAnsi="Calibri" w:cs="Calibri"/>
                <w:sz w:val="22"/>
                <w:szCs w:val="22"/>
              </w:rPr>
              <w:t xml:space="preserve"> </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049E2B2B" w14:textId="76C1DE46" w:rsidR="6599F775" w:rsidRDefault="6599F775" w:rsidP="6599F775">
            <w:pPr>
              <w:jc w:val="right"/>
            </w:pPr>
            <w:r w:rsidRPr="6599F775">
              <w:rPr>
                <w:rFonts w:ascii="Calibri" w:eastAsia="Calibri" w:hAnsi="Calibri" w:cs="Calibri"/>
                <w:b/>
                <w:bCs/>
                <w:color w:val="000000" w:themeColor="text1"/>
                <w:sz w:val="22"/>
                <w:szCs w:val="22"/>
              </w:rPr>
              <w:lastRenderedPageBreak/>
              <w:t>Coerenza con il PTOF</w:t>
            </w:r>
          </w:p>
        </w:tc>
      </w:tr>
      <w:tr w:rsidR="6599F775" w14:paraId="2C8C9504"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1FFB410" w14:textId="2BADCAA3" w:rsidR="6599F775" w:rsidRDefault="6599F775" w:rsidP="6599F775">
            <w:pPr>
              <w:spacing w:line="276" w:lineRule="auto"/>
              <w:jc w:val="both"/>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Traguardi:</w:t>
            </w:r>
          </w:p>
          <w:p w14:paraId="0D0A549E" w14:textId="612CE5DD" w:rsidR="6599F775" w:rsidRDefault="6599F775" w:rsidP="6599F775">
            <w:pPr>
              <w:spacing w:line="276" w:lineRule="auto"/>
              <w:jc w:val="both"/>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L’alunno…. </w:t>
            </w:r>
          </w:p>
          <w:p w14:paraId="1FE6DC99" w14:textId="5F903992" w:rsidR="6599F775" w:rsidRDefault="6599F775">
            <w:pPr>
              <w:pStyle w:val="Paragrafoelenco"/>
              <w:numPr>
                <w:ilvl w:val="0"/>
                <w:numId w:val="23"/>
              </w:numPr>
              <w:rPr>
                <w:color w:val="000000" w:themeColor="text1"/>
                <w:sz w:val="22"/>
                <w:szCs w:val="22"/>
              </w:rPr>
            </w:pPr>
            <w:r w:rsidRPr="6599F775">
              <w:rPr>
                <w:color w:val="000000" w:themeColor="text1"/>
                <w:sz w:val="22"/>
                <w:szCs w:val="22"/>
              </w:rPr>
              <w:t>Partecipa a scambi comunicativi con compagni e insegnanti</w:t>
            </w:r>
          </w:p>
          <w:p w14:paraId="096B01DC" w14:textId="2962AC7F" w:rsidR="6599F775" w:rsidRDefault="6599F775">
            <w:pPr>
              <w:pStyle w:val="Paragrafoelenco"/>
              <w:numPr>
                <w:ilvl w:val="0"/>
                <w:numId w:val="23"/>
              </w:numPr>
              <w:rPr>
                <w:color w:val="000000" w:themeColor="text1"/>
                <w:sz w:val="22"/>
                <w:szCs w:val="22"/>
              </w:rPr>
            </w:pPr>
            <w:r w:rsidRPr="6599F775">
              <w:rPr>
                <w:color w:val="000000" w:themeColor="text1"/>
                <w:sz w:val="22"/>
                <w:szCs w:val="22"/>
              </w:rPr>
              <w:t>Utilizza modalità dialogiche sempre rispettose delle idee degli altri.</w:t>
            </w:r>
          </w:p>
          <w:p w14:paraId="341F6B5C" w14:textId="4DC21E19" w:rsidR="6599F775" w:rsidRDefault="6599F775">
            <w:pPr>
              <w:pStyle w:val="Paragrafoelenco"/>
              <w:numPr>
                <w:ilvl w:val="0"/>
                <w:numId w:val="23"/>
              </w:numPr>
              <w:rPr>
                <w:color w:val="000000" w:themeColor="text1"/>
                <w:sz w:val="22"/>
                <w:szCs w:val="22"/>
              </w:rPr>
            </w:pPr>
            <w:r w:rsidRPr="6599F775">
              <w:rPr>
                <w:color w:val="000000" w:themeColor="text1"/>
                <w:sz w:val="22"/>
                <w:szCs w:val="22"/>
              </w:rPr>
              <w:t>Usa la comunicazione orale per collaborare con gli altri, ad esempio nella realizzazione di giochi, prodotti o progetti.</w:t>
            </w:r>
          </w:p>
          <w:p w14:paraId="1DDD571F" w14:textId="338D9C9C" w:rsidR="6599F775" w:rsidRDefault="6599F775">
            <w:pPr>
              <w:pStyle w:val="Paragrafoelenco"/>
              <w:numPr>
                <w:ilvl w:val="0"/>
                <w:numId w:val="23"/>
              </w:numPr>
              <w:rPr>
                <w:color w:val="000000" w:themeColor="text1"/>
                <w:sz w:val="22"/>
                <w:szCs w:val="22"/>
              </w:rPr>
            </w:pPr>
            <w:r w:rsidRPr="6599F775">
              <w:rPr>
                <w:color w:val="000000" w:themeColor="text1"/>
                <w:sz w:val="22"/>
                <w:szCs w:val="22"/>
              </w:rPr>
              <w:t>Formula messaggi chiari e pertinenti, in un registro il più possibile adeguato alla situazione.</w:t>
            </w:r>
          </w:p>
          <w:p w14:paraId="5ABF5041" w14:textId="44A71CA3" w:rsidR="6599F775" w:rsidRDefault="6599F775">
            <w:pPr>
              <w:pStyle w:val="Paragrafoelenco"/>
              <w:numPr>
                <w:ilvl w:val="0"/>
                <w:numId w:val="23"/>
              </w:numPr>
              <w:rPr>
                <w:color w:val="000000" w:themeColor="text1"/>
                <w:sz w:val="22"/>
                <w:szCs w:val="22"/>
              </w:rPr>
            </w:pPr>
            <w:r w:rsidRPr="6599F775">
              <w:rPr>
                <w:color w:val="000000" w:themeColor="text1"/>
                <w:sz w:val="22"/>
                <w:szCs w:val="22"/>
              </w:rPr>
              <w:t>Ascolta e comprende testi orali cogliendone il senso, le informazioni e lo scopo.</w:t>
            </w:r>
          </w:p>
          <w:p w14:paraId="09197AC4" w14:textId="13F53B1A" w:rsidR="6599F775" w:rsidRDefault="6599F775">
            <w:pPr>
              <w:pStyle w:val="Paragrafoelenco"/>
              <w:numPr>
                <w:ilvl w:val="0"/>
                <w:numId w:val="23"/>
              </w:numPr>
              <w:rPr>
                <w:color w:val="000000" w:themeColor="text1"/>
                <w:sz w:val="22"/>
                <w:szCs w:val="22"/>
              </w:rPr>
            </w:pPr>
            <w:r w:rsidRPr="6599F775">
              <w:rPr>
                <w:color w:val="000000" w:themeColor="text1"/>
                <w:sz w:val="22"/>
                <w:szCs w:val="22"/>
              </w:rPr>
              <w:t>Legge e comprende testi di vario genere, ne individua il senso globale e le informazioni principali e formula su di essi giudizi personali.</w:t>
            </w:r>
          </w:p>
          <w:p w14:paraId="4F5F4506" w14:textId="0D570BA5" w:rsidR="6599F775" w:rsidRDefault="6599F775" w:rsidP="6599F775">
            <w:pPr>
              <w:spacing w:line="276" w:lineRule="auto"/>
              <w:rPr>
                <w:rFonts w:ascii="Calibri" w:eastAsia="Calibri" w:hAnsi="Calibri" w:cs="Calibri"/>
                <w:sz w:val="22"/>
                <w:szCs w:val="22"/>
              </w:rPr>
            </w:pPr>
            <w:r w:rsidRPr="6599F775">
              <w:rPr>
                <w:rFonts w:ascii="Calibri" w:eastAsia="Calibri" w:hAnsi="Calibri" w:cs="Calibri"/>
                <w:sz w:val="22"/>
                <w:szCs w:val="22"/>
              </w:rPr>
              <w:t xml:space="preserve"> </w:t>
            </w:r>
          </w:p>
          <w:p w14:paraId="600C91C3" w14:textId="69BFA0CD" w:rsidR="6599F775" w:rsidRDefault="6599F775" w:rsidP="6599F775">
            <w:pPr>
              <w:spacing w:line="276" w:lineRule="auto"/>
              <w:rPr>
                <w:rFonts w:ascii="Calibri" w:eastAsia="Calibri" w:hAnsi="Calibri" w:cs="Calibri"/>
                <w:sz w:val="22"/>
                <w:szCs w:val="22"/>
              </w:rPr>
            </w:pPr>
            <w:r w:rsidRPr="6599F775">
              <w:rPr>
                <w:rFonts w:ascii="Calibri" w:eastAsia="Calibri" w:hAnsi="Calibri" w:cs="Calibri"/>
                <w:sz w:val="22"/>
                <w:szCs w:val="22"/>
              </w:rPr>
              <w:t xml:space="preserve"> </w:t>
            </w:r>
          </w:p>
        </w:tc>
        <w:tc>
          <w:tcPr>
            <w:tcW w:w="1805" w:type="dxa"/>
            <w:vMerge/>
            <w:vAlign w:val="center"/>
          </w:tcPr>
          <w:p w14:paraId="2CED568B" w14:textId="77777777" w:rsidR="003B5EFD" w:rsidRDefault="003B5EFD"/>
        </w:tc>
      </w:tr>
      <w:tr w:rsidR="6599F775" w14:paraId="7157622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AAFF8ED" w14:textId="015553BA" w:rsidR="6599F775" w:rsidRDefault="6599F775" w:rsidP="6599F775">
            <w:pPr>
              <w:spacing w:line="276" w:lineRule="auto"/>
              <w:jc w:val="both"/>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Obiettivi di processo:</w:t>
            </w:r>
          </w:p>
          <w:p w14:paraId="75CCDA10" w14:textId="3FA3C5FC" w:rsidR="6599F775" w:rsidRDefault="6599F775">
            <w:pPr>
              <w:pStyle w:val="Paragrafoelenco"/>
              <w:numPr>
                <w:ilvl w:val="0"/>
                <w:numId w:val="22"/>
              </w:numPr>
              <w:rPr>
                <w:color w:val="000000" w:themeColor="text1"/>
                <w:sz w:val="22"/>
                <w:szCs w:val="22"/>
              </w:rPr>
            </w:pPr>
            <w:r w:rsidRPr="6599F775">
              <w:rPr>
                <w:color w:val="000000" w:themeColor="text1"/>
                <w:sz w:val="22"/>
                <w:szCs w:val="22"/>
              </w:rPr>
              <w:t xml:space="preserve"> Trasmettere il piacere della lettura.</w:t>
            </w:r>
          </w:p>
          <w:p w14:paraId="5A412F6B" w14:textId="56077129" w:rsidR="6599F775" w:rsidRDefault="6599F775">
            <w:pPr>
              <w:pStyle w:val="Paragrafoelenco"/>
              <w:numPr>
                <w:ilvl w:val="0"/>
                <w:numId w:val="22"/>
              </w:numPr>
              <w:rPr>
                <w:color w:val="000000" w:themeColor="text1"/>
                <w:sz w:val="22"/>
                <w:szCs w:val="22"/>
              </w:rPr>
            </w:pPr>
            <w:r w:rsidRPr="6599F775">
              <w:rPr>
                <w:color w:val="000000" w:themeColor="text1"/>
                <w:sz w:val="22"/>
                <w:szCs w:val="22"/>
              </w:rPr>
              <w:t>Educare all’ascolto e alla convivenza.</w:t>
            </w:r>
          </w:p>
          <w:p w14:paraId="673AEF73" w14:textId="0943EB9F" w:rsidR="6599F775" w:rsidRDefault="6599F775">
            <w:pPr>
              <w:pStyle w:val="Paragrafoelenco"/>
              <w:numPr>
                <w:ilvl w:val="0"/>
                <w:numId w:val="22"/>
              </w:numPr>
              <w:rPr>
                <w:color w:val="000000" w:themeColor="text1"/>
                <w:sz w:val="22"/>
                <w:szCs w:val="22"/>
              </w:rPr>
            </w:pPr>
            <w:r w:rsidRPr="6599F775">
              <w:rPr>
                <w:color w:val="000000" w:themeColor="text1"/>
                <w:sz w:val="22"/>
                <w:szCs w:val="22"/>
              </w:rPr>
              <w:t>Favorire gli scambi di idee fra lettori.</w:t>
            </w:r>
          </w:p>
          <w:p w14:paraId="366A4465" w14:textId="6D86E48B" w:rsidR="6599F775" w:rsidRDefault="6599F775">
            <w:pPr>
              <w:pStyle w:val="Paragrafoelenco"/>
              <w:numPr>
                <w:ilvl w:val="0"/>
                <w:numId w:val="23"/>
              </w:numPr>
              <w:rPr>
                <w:color w:val="000000" w:themeColor="text1"/>
                <w:sz w:val="22"/>
                <w:szCs w:val="22"/>
              </w:rPr>
            </w:pPr>
            <w:r w:rsidRPr="6599F775">
              <w:rPr>
                <w:color w:val="000000" w:themeColor="text1"/>
                <w:sz w:val="22"/>
                <w:szCs w:val="22"/>
              </w:rPr>
              <w:t>Fornire agli alunni strumenti di conoscenza e di lettura del mondo contemporaneo.</w:t>
            </w:r>
          </w:p>
          <w:p w14:paraId="32562B2B" w14:textId="4B828462" w:rsidR="6599F775" w:rsidRDefault="6599F775">
            <w:pPr>
              <w:pStyle w:val="Paragrafoelenco"/>
              <w:numPr>
                <w:ilvl w:val="0"/>
                <w:numId w:val="23"/>
              </w:numPr>
              <w:rPr>
                <w:color w:val="000000" w:themeColor="text1"/>
                <w:sz w:val="22"/>
                <w:szCs w:val="22"/>
              </w:rPr>
            </w:pPr>
            <w:r w:rsidRPr="6599F775">
              <w:rPr>
                <w:color w:val="000000" w:themeColor="text1"/>
                <w:sz w:val="22"/>
                <w:szCs w:val="22"/>
              </w:rPr>
              <w:t xml:space="preserve">Rispettare il turno di parola. </w:t>
            </w:r>
          </w:p>
          <w:p w14:paraId="45106A3F" w14:textId="0B06C481" w:rsidR="6599F775" w:rsidRDefault="6599F775">
            <w:pPr>
              <w:pStyle w:val="Paragrafoelenco"/>
              <w:numPr>
                <w:ilvl w:val="0"/>
                <w:numId w:val="22"/>
              </w:numPr>
              <w:rPr>
                <w:color w:val="000000" w:themeColor="text1"/>
                <w:sz w:val="22"/>
                <w:szCs w:val="22"/>
              </w:rPr>
            </w:pPr>
            <w:r w:rsidRPr="6599F775">
              <w:rPr>
                <w:color w:val="000000" w:themeColor="text1"/>
                <w:sz w:val="22"/>
                <w:szCs w:val="22"/>
              </w:rPr>
              <w:t>Ascoltare e comprendere messaggi di varia natura.</w:t>
            </w:r>
          </w:p>
          <w:p w14:paraId="2C595784" w14:textId="13EBB9B9" w:rsidR="6599F775" w:rsidRDefault="6599F775">
            <w:pPr>
              <w:pStyle w:val="Paragrafoelenco"/>
              <w:numPr>
                <w:ilvl w:val="0"/>
                <w:numId w:val="22"/>
              </w:numPr>
              <w:rPr>
                <w:color w:val="000000" w:themeColor="text1"/>
                <w:sz w:val="22"/>
                <w:szCs w:val="22"/>
              </w:rPr>
            </w:pPr>
            <w:r w:rsidRPr="6599F775">
              <w:rPr>
                <w:color w:val="000000" w:themeColor="text1"/>
                <w:sz w:val="22"/>
                <w:szCs w:val="22"/>
              </w:rPr>
              <w:t>Esprimere e controllare emozioni e sentimenti.</w:t>
            </w:r>
          </w:p>
          <w:p w14:paraId="079251EB" w14:textId="493E66CF" w:rsidR="6599F775" w:rsidRDefault="6599F775">
            <w:pPr>
              <w:pStyle w:val="Paragrafoelenco"/>
              <w:numPr>
                <w:ilvl w:val="0"/>
                <w:numId w:val="22"/>
              </w:numPr>
              <w:rPr>
                <w:color w:val="000000" w:themeColor="text1"/>
                <w:sz w:val="22"/>
                <w:szCs w:val="22"/>
              </w:rPr>
            </w:pPr>
            <w:r w:rsidRPr="6599F775">
              <w:rPr>
                <w:color w:val="000000" w:themeColor="text1"/>
                <w:sz w:val="22"/>
                <w:szCs w:val="22"/>
              </w:rPr>
              <w:t>Dimostrare le proprie capacità creative ed immaginative, esprimendo idee e preferenze.</w:t>
            </w:r>
          </w:p>
          <w:p w14:paraId="31C4B04B" w14:textId="461EB8BC" w:rsidR="6599F775" w:rsidRDefault="6599F775">
            <w:pPr>
              <w:pStyle w:val="Paragrafoelenco"/>
              <w:numPr>
                <w:ilvl w:val="0"/>
                <w:numId w:val="22"/>
              </w:numPr>
              <w:rPr>
                <w:color w:val="000000" w:themeColor="text1"/>
                <w:sz w:val="22"/>
                <w:szCs w:val="22"/>
              </w:rPr>
            </w:pPr>
            <w:r w:rsidRPr="6599F775">
              <w:rPr>
                <w:color w:val="000000" w:themeColor="text1"/>
                <w:sz w:val="22"/>
                <w:szCs w:val="22"/>
              </w:rPr>
              <w:t>Arricchire il lessico e costruire frasi.</w:t>
            </w:r>
          </w:p>
          <w:p w14:paraId="0AAE0E1F" w14:textId="3C599414" w:rsidR="6599F775" w:rsidRDefault="6599F775">
            <w:pPr>
              <w:pStyle w:val="Paragrafoelenco"/>
              <w:numPr>
                <w:ilvl w:val="0"/>
                <w:numId w:val="22"/>
              </w:numPr>
              <w:rPr>
                <w:color w:val="000000" w:themeColor="text1"/>
                <w:sz w:val="22"/>
                <w:szCs w:val="22"/>
              </w:rPr>
            </w:pPr>
            <w:r w:rsidRPr="6599F775">
              <w:rPr>
                <w:color w:val="000000" w:themeColor="text1"/>
                <w:sz w:val="22"/>
                <w:szCs w:val="22"/>
              </w:rPr>
              <w:t>Utilizzare un linguaggio appropriato all’argomento.</w:t>
            </w:r>
          </w:p>
          <w:p w14:paraId="4C2D8891" w14:textId="4AACAFF4" w:rsidR="6599F775" w:rsidRDefault="6599F775">
            <w:pPr>
              <w:pStyle w:val="Paragrafoelenco"/>
              <w:numPr>
                <w:ilvl w:val="0"/>
                <w:numId w:val="22"/>
              </w:numPr>
              <w:rPr>
                <w:color w:val="000000" w:themeColor="text1"/>
                <w:sz w:val="22"/>
                <w:szCs w:val="22"/>
              </w:rPr>
            </w:pPr>
            <w:r w:rsidRPr="6599F775">
              <w:rPr>
                <w:color w:val="000000" w:themeColor="text1"/>
                <w:sz w:val="22"/>
                <w:szCs w:val="22"/>
              </w:rPr>
              <w:t>Esprimere emozioni attraverso i linguaggi.</w:t>
            </w:r>
          </w:p>
          <w:p w14:paraId="7A4BAF30" w14:textId="54F29DB4" w:rsidR="6599F775" w:rsidRDefault="6599F775">
            <w:pPr>
              <w:pStyle w:val="Paragrafoelenco"/>
              <w:numPr>
                <w:ilvl w:val="0"/>
                <w:numId w:val="22"/>
              </w:numPr>
              <w:rPr>
                <w:color w:val="000000" w:themeColor="text1"/>
                <w:sz w:val="22"/>
                <w:szCs w:val="22"/>
              </w:rPr>
            </w:pPr>
            <w:r w:rsidRPr="6599F775">
              <w:rPr>
                <w:color w:val="000000" w:themeColor="text1"/>
                <w:sz w:val="22"/>
                <w:szCs w:val="22"/>
              </w:rPr>
              <w:t>Aumentare la fiducia nelle proprie capacità espressivo-linguistiche.</w:t>
            </w:r>
          </w:p>
          <w:p w14:paraId="2B23FA08" w14:textId="669821AD" w:rsidR="6599F775" w:rsidRDefault="6599F775" w:rsidP="6599F775">
            <w:pPr>
              <w:spacing w:line="276" w:lineRule="auto"/>
              <w:rPr>
                <w:rFonts w:ascii="Calibri" w:eastAsia="Calibri" w:hAnsi="Calibri" w:cs="Calibri"/>
                <w:sz w:val="22"/>
                <w:szCs w:val="22"/>
              </w:rPr>
            </w:pPr>
            <w:r w:rsidRPr="6599F775">
              <w:rPr>
                <w:rFonts w:ascii="Calibri" w:eastAsia="Calibri" w:hAnsi="Calibri" w:cs="Calibri"/>
                <w:sz w:val="22"/>
                <w:szCs w:val="22"/>
              </w:rPr>
              <w:t xml:space="preserve"> </w:t>
            </w:r>
          </w:p>
        </w:tc>
        <w:tc>
          <w:tcPr>
            <w:tcW w:w="1805" w:type="dxa"/>
            <w:vMerge/>
            <w:vAlign w:val="center"/>
          </w:tcPr>
          <w:p w14:paraId="3704F2BD" w14:textId="77777777" w:rsidR="003B5EFD" w:rsidRDefault="003B5EFD"/>
        </w:tc>
      </w:tr>
      <w:tr w:rsidR="6599F775" w14:paraId="356469D2"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AC67BEF" w14:textId="1FC759D1"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Competenze chiave europee: </w:t>
            </w:r>
          </w:p>
          <w:p w14:paraId="03B51E08" w14:textId="256A0939" w:rsidR="6599F775" w:rsidRDefault="6599F775" w:rsidP="6599F775">
            <w:pPr>
              <w:spacing w:line="276" w:lineRule="auto"/>
              <w:rPr>
                <w:rFonts w:ascii="Calibri" w:eastAsia="Calibri" w:hAnsi="Calibri" w:cs="Calibri"/>
                <w:sz w:val="22"/>
                <w:szCs w:val="22"/>
              </w:rPr>
            </w:pPr>
            <w:r w:rsidRPr="6599F775">
              <w:rPr>
                <w:rFonts w:ascii="Calibri" w:eastAsia="Calibri" w:hAnsi="Calibri" w:cs="Calibri"/>
                <w:sz w:val="22"/>
                <w:szCs w:val="22"/>
              </w:rPr>
              <w:t xml:space="preserve"> </w:t>
            </w:r>
          </w:p>
          <w:p w14:paraId="0D94F140" w14:textId="426B0FBF"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 Comunicazione nella madrelingua (Utilizzare il patrimonio lessicale ed espressivo della lingua italiana secondo le esigenze comunicative nei vari contesti). </w:t>
            </w:r>
          </w:p>
          <w:p w14:paraId="06682F7D" w14:textId="4209ECF8" w:rsidR="6599F775" w:rsidRDefault="6599F775" w:rsidP="6599F775">
            <w:pPr>
              <w:spacing w:line="276" w:lineRule="auto"/>
              <w:rPr>
                <w:rFonts w:ascii="Calibri" w:eastAsia="Calibri" w:hAnsi="Calibri" w:cs="Calibri"/>
                <w:sz w:val="22"/>
                <w:szCs w:val="22"/>
              </w:rPr>
            </w:pPr>
            <w:r w:rsidRPr="6599F775">
              <w:rPr>
                <w:rFonts w:ascii="Calibri" w:eastAsia="Calibri" w:hAnsi="Calibri" w:cs="Calibri"/>
                <w:sz w:val="22"/>
                <w:szCs w:val="22"/>
              </w:rPr>
              <w:t xml:space="preserve"> </w:t>
            </w:r>
          </w:p>
          <w:p w14:paraId="321809FF" w14:textId="1378A476"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lastRenderedPageBreak/>
              <w:t xml:space="preserve"> Competenza digitale (Utilizzare gli strumenti informatici nelle attività didattiche e laboratoriali);</w:t>
            </w:r>
          </w:p>
          <w:p w14:paraId="5FCC1AA5" w14:textId="5A4115F9" w:rsidR="6599F775" w:rsidRDefault="6599F775" w:rsidP="6599F775">
            <w:pPr>
              <w:spacing w:line="276" w:lineRule="auto"/>
              <w:rPr>
                <w:rFonts w:ascii="Calibri" w:eastAsia="Calibri" w:hAnsi="Calibri" w:cs="Calibri"/>
                <w:sz w:val="22"/>
                <w:szCs w:val="22"/>
              </w:rPr>
            </w:pPr>
            <w:r w:rsidRPr="6599F775">
              <w:rPr>
                <w:rFonts w:ascii="Calibri" w:eastAsia="Calibri" w:hAnsi="Calibri" w:cs="Calibri"/>
                <w:sz w:val="22"/>
                <w:szCs w:val="22"/>
              </w:rPr>
              <w:t xml:space="preserve"> </w:t>
            </w:r>
          </w:p>
          <w:p w14:paraId="6431FDD8" w14:textId="5A14972F"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 Competenze sociali e civiche (Agire in modo responsabile, conoscendo e osservando regole e norme; Collaborare e partecipare comprendendo i diversi punti di vista delle persone).</w:t>
            </w:r>
          </w:p>
          <w:p w14:paraId="3712D073" w14:textId="082946C9" w:rsidR="6599F775" w:rsidRDefault="6599F775" w:rsidP="6599F775">
            <w:pPr>
              <w:spacing w:line="276" w:lineRule="auto"/>
              <w:rPr>
                <w:rFonts w:ascii="Calibri" w:eastAsia="Calibri" w:hAnsi="Calibri" w:cs="Calibri"/>
                <w:sz w:val="22"/>
                <w:szCs w:val="22"/>
              </w:rPr>
            </w:pPr>
            <w:r w:rsidRPr="6599F775">
              <w:rPr>
                <w:rFonts w:ascii="Calibri" w:eastAsia="Calibri" w:hAnsi="Calibri" w:cs="Calibri"/>
                <w:sz w:val="22"/>
                <w:szCs w:val="22"/>
              </w:rPr>
              <w:t xml:space="preserve"> </w:t>
            </w:r>
          </w:p>
          <w:p w14:paraId="49C693E3" w14:textId="33013BFC" w:rsidR="6599F775" w:rsidRDefault="6599F775" w:rsidP="6599F775">
            <w:pPr>
              <w:spacing w:line="276" w:lineRule="auto"/>
              <w:rPr>
                <w:rFonts w:ascii="Calibri" w:eastAsia="Calibri" w:hAnsi="Calibri" w:cs="Calibri"/>
                <w:sz w:val="22"/>
                <w:szCs w:val="22"/>
              </w:rPr>
            </w:pPr>
            <w:r w:rsidRPr="6599F775">
              <w:rPr>
                <w:rFonts w:ascii="Calibri" w:eastAsia="Calibri" w:hAnsi="Calibri" w:cs="Calibri"/>
                <w:sz w:val="22"/>
                <w:szCs w:val="22"/>
              </w:rPr>
              <w:t xml:space="preserve"> </w:t>
            </w:r>
          </w:p>
        </w:tc>
        <w:tc>
          <w:tcPr>
            <w:tcW w:w="1805" w:type="dxa"/>
            <w:vMerge w:val="restart"/>
            <w:tcBorders>
              <w:top w:val="nil"/>
              <w:left w:val="double" w:sz="4" w:space="0" w:color="auto"/>
              <w:bottom w:val="double" w:sz="4" w:space="0" w:color="auto"/>
              <w:right w:val="double" w:sz="4" w:space="0" w:color="auto"/>
            </w:tcBorders>
            <w:shd w:val="clear" w:color="auto" w:fill="FFE599" w:themeFill="accent4" w:themeFillTint="66"/>
            <w:vAlign w:val="center"/>
          </w:tcPr>
          <w:p w14:paraId="36DA7ABC" w14:textId="5268945F" w:rsidR="6599F775" w:rsidRDefault="6599F775" w:rsidP="6599F775">
            <w:pPr>
              <w:jc w:val="right"/>
            </w:pPr>
            <w:r w:rsidRPr="6599F775">
              <w:rPr>
                <w:rFonts w:ascii="Calibri" w:eastAsia="Calibri" w:hAnsi="Calibri" w:cs="Calibri"/>
                <w:b/>
                <w:bCs/>
                <w:color w:val="000000" w:themeColor="text1"/>
                <w:sz w:val="22"/>
                <w:szCs w:val="22"/>
              </w:rPr>
              <w:lastRenderedPageBreak/>
              <w:t>Competenze attese</w:t>
            </w:r>
          </w:p>
        </w:tc>
      </w:tr>
      <w:tr w:rsidR="6599F775" w14:paraId="4125EC0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12D21F9" w14:textId="0D27FC7A"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Competenze di Educazione civica:</w:t>
            </w:r>
          </w:p>
          <w:p w14:paraId="6D53FBDF" w14:textId="70EBA5EC" w:rsidR="6599F775" w:rsidRDefault="6599F775">
            <w:pPr>
              <w:pStyle w:val="Paragrafoelenco"/>
              <w:numPr>
                <w:ilvl w:val="0"/>
                <w:numId w:val="21"/>
              </w:numPr>
              <w:rPr>
                <w:color w:val="000000" w:themeColor="text1"/>
                <w:sz w:val="22"/>
                <w:szCs w:val="22"/>
              </w:rPr>
            </w:pPr>
            <w:r w:rsidRPr="6599F775">
              <w:rPr>
                <w:color w:val="000000" w:themeColor="text1"/>
                <w:sz w:val="22"/>
                <w:szCs w:val="22"/>
              </w:rPr>
              <w:t xml:space="preserve">Riconoscere ed esplorare il valore delle </w:t>
            </w:r>
            <w:r w:rsidR="16419693" w:rsidRPr="6599F775">
              <w:rPr>
                <w:color w:val="000000" w:themeColor="text1"/>
                <w:sz w:val="22"/>
                <w:szCs w:val="22"/>
              </w:rPr>
              <w:t>diverse Culture</w:t>
            </w:r>
            <w:r w:rsidRPr="6599F775">
              <w:rPr>
                <w:rFonts w:ascii="Calibri" w:eastAsia="Calibri" w:hAnsi="Calibri" w:cs="Calibri"/>
                <w:color w:val="000000" w:themeColor="text1"/>
                <w:sz w:val="22"/>
                <w:szCs w:val="22"/>
              </w:rPr>
              <w:t>.</w:t>
            </w:r>
          </w:p>
          <w:p w14:paraId="7D43B0E4" w14:textId="2118EFB0" w:rsidR="6599F775" w:rsidRDefault="6599F775">
            <w:pPr>
              <w:pStyle w:val="Paragrafoelenco"/>
              <w:numPr>
                <w:ilvl w:val="0"/>
                <w:numId w:val="21"/>
              </w:numPr>
              <w:rPr>
                <w:color w:val="000000" w:themeColor="text1"/>
                <w:sz w:val="22"/>
                <w:szCs w:val="22"/>
              </w:rPr>
            </w:pPr>
            <w:r w:rsidRPr="6599F775">
              <w:rPr>
                <w:color w:val="000000" w:themeColor="text1"/>
                <w:sz w:val="22"/>
                <w:szCs w:val="22"/>
              </w:rPr>
              <w:t>Occuparsi dei compagni in difficoltà anche</w:t>
            </w:r>
            <w:r w:rsidR="72E45AE1" w:rsidRPr="6599F775">
              <w:rPr>
                <w:color w:val="000000" w:themeColor="text1"/>
                <w:sz w:val="22"/>
                <w:szCs w:val="22"/>
              </w:rPr>
              <w:t xml:space="preserve"> </w:t>
            </w:r>
            <w:r w:rsidRPr="6599F775">
              <w:rPr>
                <w:rFonts w:ascii="Calibri" w:eastAsia="Calibri" w:hAnsi="Calibri" w:cs="Calibri"/>
                <w:color w:val="000000" w:themeColor="text1"/>
                <w:sz w:val="22"/>
                <w:szCs w:val="22"/>
              </w:rPr>
              <w:t>rendendoli il più possibile partecipi alle attività</w:t>
            </w:r>
            <w:r w:rsidR="61B56C16" w:rsidRPr="6599F775">
              <w:rPr>
                <w:rFonts w:ascii="Calibri" w:eastAsia="Calibri" w:hAnsi="Calibri" w:cs="Calibri"/>
                <w:color w:val="000000" w:themeColor="text1"/>
                <w:sz w:val="22"/>
                <w:szCs w:val="22"/>
              </w:rPr>
              <w:t xml:space="preserve"> </w:t>
            </w:r>
            <w:r w:rsidRPr="6599F775">
              <w:rPr>
                <w:rFonts w:ascii="Calibri" w:eastAsia="Calibri" w:hAnsi="Calibri" w:cs="Calibri"/>
                <w:color w:val="000000" w:themeColor="text1"/>
                <w:sz w:val="22"/>
                <w:szCs w:val="22"/>
              </w:rPr>
              <w:t>comuni.</w:t>
            </w:r>
          </w:p>
          <w:p w14:paraId="6807C3FE" w14:textId="5CA1AEAF" w:rsidR="6599F775" w:rsidRDefault="6599F775">
            <w:pPr>
              <w:pStyle w:val="Paragrafoelenco"/>
              <w:numPr>
                <w:ilvl w:val="0"/>
                <w:numId w:val="21"/>
              </w:numPr>
              <w:rPr>
                <w:color w:val="000000" w:themeColor="text1"/>
                <w:sz w:val="22"/>
                <w:szCs w:val="22"/>
              </w:rPr>
            </w:pPr>
            <w:r w:rsidRPr="6599F775">
              <w:rPr>
                <w:color w:val="000000" w:themeColor="text1"/>
                <w:sz w:val="22"/>
                <w:szCs w:val="22"/>
              </w:rPr>
              <w:t>Usare in modo consapevole e nel rispetto degli</w:t>
            </w:r>
            <w:r w:rsidR="2F799648" w:rsidRPr="6599F775">
              <w:rPr>
                <w:color w:val="000000" w:themeColor="text1"/>
                <w:sz w:val="22"/>
                <w:szCs w:val="22"/>
              </w:rPr>
              <w:t xml:space="preserve"> </w:t>
            </w:r>
            <w:r w:rsidRPr="6599F775">
              <w:rPr>
                <w:rFonts w:ascii="Calibri" w:eastAsia="Calibri" w:hAnsi="Calibri" w:cs="Calibri"/>
                <w:color w:val="000000" w:themeColor="text1"/>
                <w:sz w:val="22"/>
                <w:szCs w:val="22"/>
              </w:rPr>
              <w:t>altri gli strumenti digitali.</w:t>
            </w:r>
          </w:p>
          <w:p w14:paraId="2448D228" w14:textId="35D0AD54" w:rsidR="6599F775" w:rsidRDefault="6599F775">
            <w:pPr>
              <w:pStyle w:val="Paragrafoelenco"/>
              <w:numPr>
                <w:ilvl w:val="0"/>
                <w:numId w:val="21"/>
              </w:numPr>
              <w:rPr>
                <w:color w:val="000000" w:themeColor="text1"/>
                <w:sz w:val="22"/>
                <w:szCs w:val="22"/>
              </w:rPr>
            </w:pPr>
            <w:r w:rsidRPr="6599F775">
              <w:rPr>
                <w:color w:val="000000" w:themeColor="text1"/>
                <w:sz w:val="22"/>
                <w:szCs w:val="22"/>
              </w:rPr>
              <w:t>Chiedere e accettare l’eventuale aiuto dei</w:t>
            </w:r>
            <w:r w:rsidR="6ACF4F9A" w:rsidRPr="6599F775">
              <w:rPr>
                <w:color w:val="000000" w:themeColor="text1"/>
                <w:sz w:val="22"/>
                <w:szCs w:val="22"/>
              </w:rPr>
              <w:t xml:space="preserve"> </w:t>
            </w:r>
            <w:r w:rsidRPr="6599F775">
              <w:rPr>
                <w:rFonts w:ascii="Calibri" w:eastAsia="Calibri" w:hAnsi="Calibri" w:cs="Calibri"/>
                <w:color w:val="000000" w:themeColor="text1"/>
                <w:sz w:val="22"/>
                <w:szCs w:val="22"/>
              </w:rPr>
              <w:t>compagni e degli adulti.</w:t>
            </w:r>
          </w:p>
          <w:p w14:paraId="4B709F72" w14:textId="35E22915" w:rsidR="6599F775" w:rsidRDefault="6599F775">
            <w:pPr>
              <w:pStyle w:val="Paragrafoelenco"/>
              <w:numPr>
                <w:ilvl w:val="0"/>
                <w:numId w:val="21"/>
              </w:numPr>
              <w:rPr>
                <w:color w:val="000000" w:themeColor="text1"/>
                <w:sz w:val="22"/>
                <w:szCs w:val="22"/>
              </w:rPr>
            </w:pPr>
            <w:r w:rsidRPr="6599F775">
              <w:rPr>
                <w:color w:val="000000" w:themeColor="text1"/>
                <w:sz w:val="22"/>
                <w:szCs w:val="22"/>
              </w:rPr>
              <w:t>Saper distinguere, descrivere e controllare le</w:t>
            </w:r>
            <w:r w:rsidR="53F630ED" w:rsidRPr="6599F775">
              <w:rPr>
                <w:color w:val="000000" w:themeColor="text1"/>
                <w:sz w:val="22"/>
                <w:szCs w:val="22"/>
              </w:rPr>
              <w:t xml:space="preserve"> </w:t>
            </w:r>
            <w:r w:rsidRPr="6599F775">
              <w:rPr>
                <w:rFonts w:ascii="Calibri" w:eastAsia="Calibri" w:hAnsi="Calibri" w:cs="Calibri"/>
                <w:color w:val="000000" w:themeColor="text1"/>
                <w:sz w:val="22"/>
                <w:szCs w:val="22"/>
              </w:rPr>
              <w:t>proprie emozioni.</w:t>
            </w:r>
          </w:p>
          <w:p w14:paraId="35030ED2" w14:textId="3D86EE8F" w:rsidR="6599F775" w:rsidRDefault="6599F775">
            <w:pPr>
              <w:pStyle w:val="Paragrafoelenco"/>
              <w:numPr>
                <w:ilvl w:val="0"/>
                <w:numId w:val="21"/>
              </w:numPr>
              <w:rPr>
                <w:color w:val="000000" w:themeColor="text1"/>
                <w:sz w:val="22"/>
                <w:szCs w:val="22"/>
              </w:rPr>
            </w:pPr>
            <w:r w:rsidRPr="6599F775">
              <w:rPr>
                <w:color w:val="000000" w:themeColor="text1"/>
                <w:sz w:val="22"/>
                <w:szCs w:val="22"/>
              </w:rPr>
              <w:t>Conoscere le regole della convivenza civile e della</w:t>
            </w:r>
            <w:r w:rsidR="0AE013A4" w:rsidRPr="6599F775">
              <w:rPr>
                <w:color w:val="000000" w:themeColor="text1"/>
                <w:sz w:val="22"/>
                <w:szCs w:val="22"/>
              </w:rPr>
              <w:t xml:space="preserve"> </w:t>
            </w:r>
            <w:r w:rsidRPr="6599F775">
              <w:rPr>
                <w:rFonts w:ascii="Calibri" w:eastAsia="Calibri" w:hAnsi="Calibri" w:cs="Calibri"/>
                <w:color w:val="000000" w:themeColor="text1"/>
                <w:sz w:val="22"/>
                <w:szCs w:val="22"/>
              </w:rPr>
              <w:t>partecipazione democratica</w:t>
            </w:r>
          </w:p>
          <w:p w14:paraId="2D53A7D3" w14:textId="1A2E69AF" w:rsidR="6599F775" w:rsidRDefault="6599F775">
            <w:pPr>
              <w:pStyle w:val="Paragrafoelenco"/>
              <w:numPr>
                <w:ilvl w:val="0"/>
                <w:numId w:val="21"/>
              </w:numPr>
              <w:rPr>
                <w:color w:val="000000" w:themeColor="text1"/>
                <w:sz w:val="22"/>
                <w:szCs w:val="22"/>
              </w:rPr>
            </w:pPr>
            <w:r w:rsidRPr="6599F775">
              <w:rPr>
                <w:color w:val="000000" w:themeColor="text1"/>
                <w:sz w:val="22"/>
                <w:szCs w:val="22"/>
              </w:rPr>
              <w:t>Ascoltare e prendere in considerazione le</w:t>
            </w:r>
            <w:r w:rsidR="55228FA9" w:rsidRPr="6599F775">
              <w:rPr>
                <w:color w:val="000000" w:themeColor="text1"/>
                <w:sz w:val="22"/>
                <w:szCs w:val="22"/>
              </w:rPr>
              <w:t xml:space="preserve"> </w:t>
            </w:r>
            <w:r w:rsidRPr="6599F775">
              <w:rPr>
                <w:rFonts w:ascii="Calibri" w:eastAsia="Calibri" w:hAnsi="Calibri" w:cs="Calibri"/>
                <w:color w:val="000000" w:themeColor="text1"/>
                <w:sz w:val="22"/>
                <w:szCs w:val="22"/>
              </w:rPr>
              <w:t>opinioni altrui.</w:t>
            </w:r>
          </w:p>
          <w:p w14:paraId="2849200A" w14:textId="04FB4595" w:rsidR="6599F775" w:rsidRDefault="6599F775">
            <w:pPr>
              <w:pStyle w:val="Paragrafoelenco"/>
              <w:numPr>
                <w:ilvl w:val="0"/>
                <w:numId w:val="21"/>
              </w:numPr>
              <w:rPr>
                <w:color w:val="000000" w:themeColor="text1"/>
                <w:sz w:val="22"/>
                <w:szCs w:val="22"/>
              </w:rPr>
            </w:pPr>
            <w:r w:rsidRPr="6599F775">
              <w:rPr>
                <w:color w:val="000000" w:themeColor="text1"/>
                <w:sz w:val="22"/>
                <w:szCs w:val="22"/>
              </w:rPr>
              <w:t>Partecipare alle attività di gruppo</w:t>
            </w:r>
          </w:p>
          <w:p w14:paraId="3015FC1A" w14:textId="66A8581E" w:rsidR="6599F775" w:rsidRDefault="6599F775">
            <w:pPr>
              <w:pStyle w:val="Paragrafoelenco"/>
              <w:numPr>
                <w:ilvl w:val="0"/>
                <w:numId w:val="21"/>
              </w:numPr>
              <w:rPr>
                <w:color w:val="000000" w:themeColor="text1"/>
                <w:sz w:val="22"/>
                <w:szCs w:val="22"/>
              </w:rPr>
            </w:pPr>
            <w:r w:rsidRPr="6599F775">
              <w:rPr>
                <w:color w:val="000000" w:themeColor="text1"/>
                <w:sz w:val="22"/>
                <w:szCs w:val="22"/>
              </w:rPr>
              <w:t>Aiutare i compagni in difficoltà.</w:t>
            </w:r>
          </w:p>
          <w:p w14:paraId="4A4C21B0" w14:textId="57803D32" w:rsidR="6599F775" w:rsidRDefault="6599F775" w:rsidP="6599F775">
            <w:pPr>
              <w:spacing w:line="276" w:lineRule="auto"/>
              <w:rPr>
                <w:rFonts w:ascii="Calibri" w:eastAsia="Calibri" w:hAnsi="Calibri" w:cs="Calibri"/>
                <w:sz w:val="22"/>
                <w:szCs w:val="22"/>
              </w:rPr>
            </w:pPr>
            <w:r w:rsidRPr="6599F775">
              <w:rPr>
                <w:rFonts w:ascii="Calibri" w:eastAsia="Calibri" w:hAnsi="Calibri" w:cs="Calibri"/>
                <w:sz w:val="22"/>
                <w:szCs w:val="22"/>
              </w:rPr>
              <w:t xml:space="preserve"> </w:t>
            </w:r>
          </w:p>
        </w:tc>
        <w:tc>
          <w:tcPr>
            <w:tcW w:w="1805" w:type="dxa"/>
            <w:vMerge/>
            <w:vAlign w:val="center"/>
          </w:tcPr>
          <w:p w14:paraId="6D9EED95" w14:textId="77777777" w:rsidR="003B5EFD" w:rsidRDefault="003B5EFD"/>
        </w:tc>
      </w:tr>
      <w:tr w:rsidR="6599F775" w14:paraId="4FF46D7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2EE3F0B" w14:textId="550E4BBE" w:rsidR="6599F775" w:rsidRDefault="6599F775" w:rsidP="6599F775">
            <w:pPr>
              <w:spacing w:line="276" w:lineRule="auto"/>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Competenze disciplinari: </w:t>
            </w:r>
          </w:p>
          <w:p w14:paraId="1BEBD9B8" w14:textId="4EF6C99C" w:rsidR="6599F775" w:rsidRDefault="6599F775">
            <w:pPr>
              <w:pStyle w:val="Paragrafoelenco"/>
              <w:numPr>
                <w:ilvl w:val="0"/>
                <w:numId w:val="22"/>
              </w:numPr>
              <w:rPr>
                <w:color w:val="000000" w:themeColor="text1"/>
                <w:sz w:val="22"/>
                <w:szCs w:val="22"/>
              </w:rPr>
            </w:pPr>
            <w:r w:rsidRPr="6599F775">
              <w:rPr>
                <w:color w:val="000000" w:themeColor="text1"/>
                <w:sz w:val="22"/>
                <w:szCs w:val="22"/>
              </w:rPr>
              <w:t>Dedicare costantemente del tempo alla lettura;</w:t>
            </w:r>
          </w:p>
          <w:p w14:paraId="1C828C45" w14:textId="14E965AA" w:rsidR="6599F775" w:rsidRDefault="6599F775">
            <w:pPr>
              <w:pStyle w:val="Paragrafoelenco"/>
              <w:numPr>
                <w:ilvl w:val="0"/>
                <w:numId w:val="22"/>
              </w:numPr>
              <w:rPr>
                <w:color w:val="000000" w:themeColor="text1"/>
                <w:sz w:val="22"/>
                <w:szCs w:val="22"/>
              </w:rPr>
            </w:pPr>
            <w:r w:rsidRPr="6599F775">
              <w:rPr>
                <w:color w:val="000000" w:themeColor="text1"/>
                <w:sz w:val="22"/>
                <w:szCs w:val="22"/>
              </w:rPr>
              <w:t>Saper utilizzare, sapersi muovere e richiedere informazioni in ambienti dedicati alla lettura.</w:t>
            </w:r>
          </w:p>
          <w:p w14:paraId="51DFF388" w14:textId="288C8E95" w:rsidR="6599F775" w:rsidRDefault="6599F775">
            <w:pPr>
              <w:pStyle w:val="Paragrafoelenco"/>
              <w:numPr>
                <w:ilvl w:val="0"/>
                <w:numId w:val="22"/>
              </w:numPr>
              <w:rPr>
                <w:color w:val="000000" w:themeColor="text1"/>
                <w:sz w:val="22"/>
                <w:szCs w:val="22"/>
              </w:rPr>
            </w:pPr>
            <w:r w:rsidRPr="6599F775">
              <w:rPr>
                <w:color w:val="000000" w:themeColor="text1"/>
                <w:sz w:val="22"/>
                <w:szCs w:val="22"/>
              </w:rPr>
              <w:t>Ascoltare con attenzione;</w:t>
            </w:r>
          </w:p>
          <w:p w14:paraId="2DA76961" w14:textId="14F18E96" w:rsidR="6599F775" w:rsidRDefault="6599F775">
            <w:pPr>
              <w:pStyle w:val="Paragrafoelenco"/>
              <w:numPr>
                <w:ilvl w:val="0"/>
                <w:numId w:val="22"/>
              </w:numPr>
              <w:rPr>
                <w:color w:val="000000" w:themeColor="text1"/>
                <w:sz w:val="22"/>
                <w:szCs w:val="22"/>
              </w:rPr>
            </w:pPr>
            <w:r w:rsidRPr="6599F775">
              <w:rPr>
                <w:color w:val="000000" w:themeColor="text1"/>
                <w:sz w:val="22"/>
                <w:szCs w:val="22"/>
              </w:rPr>
              <w:t>Imparare ad utilizzare nuove parole ed espressioni;</w:t>
            </w:r>
          </w:p>
          <w:p w14:paraId="3BCF1DDC" w14:textId="78A75A53" w:rsidR="6599F775" w:rsidRDefault="6599F775">
            <w:pPr>
              <w:pStyle w:val="Paragrafoelenco"/>
              <w:numPr>
                <w:ilvl w:val="0"/>
                <w:numId w:val="22"/>
              </w:numPr>
              <w:rPr>
                <w:color w:val="000000" w:themeColor="text1"/>
                <w:sz w:val="22"/>
                <w:szCs w:val="22"/>
              </w:rPr>
            </w:pPr>
            <w:r w:rsidRPr="6599F775">
              <w:rPr>
                <w:color w:val="000000" w:themeColor="text1"/>
                <w:sz w:val="22"/>
                <w:szCs w:val="22"/>
              </w:rPr>
              <w:t>Formulare correttamente frasi;</w:t>
            </w:r>
          </w:p>
          <w:p w14:paraId="229F262D" w14:textId="3294B00D" w:rsidR="6599F775" w:rsidRDefault="6599F775">
            <w:pPr>
              <w:pStyle w:val="Paragrafoelenco"/>
              <w:numPr>
                <w:ilvl w:val="0"/>
                <w:numId w:val="22"/>
              </w:numPr>
              <w:rPr>
                <w:color w:val="000000" w:themeColor="text1"/>
                <w:sz w:val="22"/>
                <w:szCs w:val="22"/>
              </w:rPr>
            </w:pPr>
            <w:r w:rsidRPr="6599F775">
              <w:rPr>
                <w:color w:val="000000" w:themeColor="text1"/>
                <w:sz w:val="22"/>
                <w:szCs w:val="22"/>
              </w:rPr>
              <w:t>Usare una corretta pronuncia;</w:t>
            </w:r>
          </w:p>
          <w:p w14:paraId="79B9BDAA" w14:textId="5E6A4620" w:rsidR="6599F775" w:rsidRDefault="6599F775">
            <w:pPr>
              <w:pStyle w:val="Paragrafoelenco"/>
              <w:numPr>
                <w:ilvl w:val="0"/>
                <w:numId w:val="22"/>
              </w:numPr>
              <w:rPr>
                <w:color w:val="000000" w:themeColor="text1"/>
                <w:sz w:val="22"/>
                <w:szCs w:val="22"/>
              </w:rPr>
            </w:pPr>
            <w:r w:rsidRPr="6599F775">
              <w:rPr>
                <w:color w:val="000000" w:themeColor="text1"/>
                <w:sz w:val="22"/>
                <w:szCs w:val="22"/>
              </w:rPr>
              <w:t xml:space="preserve">Formulare frasi di senso compiuto </w:t>
            </w:r>
          </w:p>
          <w:p w14:paraId="61279287" w14:textId="1CFE6BAD" w:rsidR="6599F775" w:rsidRDefault="6599F775">
            <w:pPr>
              <w:pStyle w:val="Paragrafoelenco"/>
              <w:numPr>
                <w:ilvl w:val="0"/>
                <w:numId w:val="22"/>
              </w:numPr>
              <w:rPr>
                <w:color w:val="000000" w:themeColor="text1"/>
                <w:sz w:val="22"/>
                <w:szCs w:val="22"/>
              </w:rPr>
            </w:pPr>
            <w:r w:rsidRPr="6599F775">
              <w:rPr>
                <w:color w:val="000000" w:themeColor="text1"/>
                <w:sz w:val="22"/>
                <w:szCs w:val="22"/>
              </w:rPr>
              <w:t>Comprendere, rielaborare, raccontare e descrivere;</w:t>
            </w:r>
          </w:p>
          <w:p w14:paraId="58519BC4" w14:textId="593A9606" w:rsidR="6599F775" w:rsidRDefault="6599F775">
            <w:pPr>
              <w:pStyle w:val="Paragrafoelenco"/>
              <w:numPr>
                <w:ilvl w:val="0"/>
                <w:numId w:val="22"/>
              </w:numPr>
              <w:rPr>
                <w:color w:val="000000" w:themeColor="text1"/>
                <w:sz w:val="22"/>
                <w:szCs w:val="22"/>
              </w:rPr>
            </w:pPr>
            <w:r w:rsidRPr="6599F775">
              <w:rPr>
                <w:color w:val="000000" w:themeColor="text1"/>
                <w:sz w:val="22"/>
                <w:szCs w:val="22"/>
              </w:rPr>
              <w:t>Interpretare ruoli, ipotizzare situazioni, esprimere pensieri ed idee;</w:t>
            </w:r>
          </w:p>
          <w:p w14:paraId="006B149B" w14:textId="42A90291" w:rsidR="6599F775" w:rsidRDefault="6599F775">
            <w:pPr>
              <w:pStyle w:val="Paragrafoelenco"/>
              <w:numPr>
                <w:ilvl w:val="0"/>
                <w:numId w:val="22"/>
              </w:numPr>
              <w:rPr>
                <w:color w:val="000000" w:themeColor="text1"/>
                <w:sz w:val="22"/>
                <w:szCs w:val="22"/>
              </w:rPr>
            </w:pPr>
            <w:r w:rsidRPr="6599F775">
              <w:rPr>
                <w:color w:val="000000" w:themeColor="text1"/>
                <w:sz w:val="22"/>
                <w:szCs w:val="22"/>
              </w:rPr>
              <w:t>Inventare testi.</w:t>
            </w:r>
          </w:p>
          <w:p w14:paraId="38F624F4" w14:textId="63A1943A" w:rsidR="6599F775" w:rsidRDefault="6599F775" w:rsidP="6599F775">
            <w:pPr>
              <w:spacing w:line="276" w:lineRule="auto"/>
              <w:rPr>
                <w:rFonts w:ascii="Calibri" w:eastAsia="Calibri" w:hAnsi="Calibri" w:cs="Calibri"/>
                <w:sz w:val="22"/>
                <w:szCs w:val="22"/>
              </w:rPr>
            </w:pPr>
            <w:r w:rsidRPr="6599F775">
              <w:rPr>
                <w:rFonts w:ascii="Calibri" w:eastAsia="Calibri" w:hAnsi="Calibri" w:cs="Calibri"/>
                <w:sz w:val="22"/>
                <w:szCs w:val="22"/>
              </w:rPr>
              <w:t xml:space="preserve"> </w:t>
            </w:r>
          </w:p>
        </w:tc>
        <w:tc>
          <w:tcPr>
            <w:tcW w:w="1805" w:type="dxa"/>
            <w:vMerge/>
            <w:vAlign w:val="center"/>
          </w:tcPr>
          <w:p w14:paraId="0945E1FC" w14:textId="77777777" w:rsidR="003B5EFD" w:rsidRDefault="003B5EFD"/>
        </w:tc>
      </w:tr>
      <w:tr w:rsidR="6599F775" w14:paraId="2B171D4C"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6B50D9D" w14:textId="2E03D004" w:rsidR="6599F775" w:rsidRDefault="6599F775" w:rsidP="6599F775">
            <w:pPr>
              <w:spacing w:line="276" w:lineRule="auto"/>
              <w:jc w:val="both"/>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La valutazione, attenta ai processi e al potenziale di apprendimento di ognuno, sarà contestuale e formativa. Si osserverà quindi se gli alunni</w:t>
            </w:r>
          </w:p>
          <w:p w14:paraId="2EA0F9AC" w14:textId="35A6820C" w:rsidR="6599F775" w:rsidRDefault="6599F775">
            <w:pPr>
              <w:pStyle w:val="Paragrafoelenco"/>
              <w:numPr>
                <w:ilvl w:val="0"/>
                <w:numId w:val="22"/>
              </w:numPr>
              <w:rPr>
                <w:color w:val="000000" w:themeColor="text1"/>
                <w:sz w:val="22"/>
                <w:szCs w:val="22"/>
              </w:rPr>
            </w:pPr>
            <w:r w:rsidRPr="6599F775">
              <w:rPr>
                <w:color w:val="000000" w:themeColor="text1"/>
                <w:sz w:val="22"/>
                <w:szCs w:val="22"/>
              </w:rPr>
              <w:t>sono coinvolti con attenzione all’ascolto;</w:t>
            </w:r>
          </w:p>
          <w:p w14:paraId="7E146AE2" w14:textId="365FABE1" w:rsidR="6599F775" w:rsidRDefault="6599F775">
            <w:pPr>
              <w:pStyle w:val="Paragrafoelenco"/>
              <w:numPr>
                <w:ilvl w:val="0"/>
                <w:numId w:val="22"/>
              </w:numPr>
              <w:rPr>
                <w:color w:val="000000" w:themeColor="text1"/>
                <w:sz w:val="22"/>
                <w:szCs w:val="22"/>
              </w:rPr>
            </w:pPr>
            <w:r w:rsidRPr="6599F775">
              <w:rPr>
                <w:color w:val="000000" w:themeColor="text1"/>
                <w:sz w:val="22"/>
                <w:szCs w:val="22"/>
              </w:rPr>
              <w:t>se mostrano interesse verso i libri e verso la rielaborazione espressiva;</w:t>
            </w:r>
          </w:p>
          <w:p w14:paraId="4D58560A" w14:textId="0EFBD623" w:rsidR="6599F775" w:rsidRDefault="6599F775">
            <w:pPr>
              <w:pStyle w:val="Paragrafoelenco"/>
              <w:numPr>
                <w:ilvl w:val="0"/>
                <w:numId w:val="22"/>
              </w:numPr>
              <w:rPr>
                <w:color w:val="000000" w:themeColor="text1"/>
                <w:sz w:val="22"/>
                <w:szCs w:val="22"/>
              </w:rPr>
            </w:pPr>
            <w:r w:rsidRPr="6599F775">
              <w:rPr>
                <w:color w:val="000000" w:themeColor="text1"/>
                <w:sz w:val="22"/>
                <w:szCs w:val="22"/>
              </w:rPr>
              <w:t>quanto e con quale interesso hanno partecipato ai lavori proposti;</w:t>
            </w:r>
          </w:p>
          <w:p w14:paraId="404843BF" w14:textId="7237E5EE" w:rsidR="6599F775" w:rsidRDefault="6599F775">
            <w:pPr>
              <w:pStyle w:val="Paragrafoelenco"/>
              <w:numPr>
                <w:ilvl w:val="0"/>
                <w:numId w:val="22"/>
              </w:numPr>
              <w:rPr>
                <w:color w:val="000000" w:themeColor="text1"/>
                <w:sz w:val="22"/>
                <w:szCs w:val="22"/>
              </w:rPr>
            </w:pPr>
            <w:r w:rsidRPr="6599F775">
              <w:rPr>
                <w:color w:val="000000" w:themeColor="text1"/>
                <w:sz w:val="22"/>
                <w:szCs w:val="22"/>
              </w:rPr>
              <w:t>hanno un miglioramento nelle capacità espressive e linguistiche;</w:t>
            </w:r>
          </w:p>
          <w:p w14:paraId="3E60FBD5" w14:textId="7BD57E68" w:rsidR="6599F775" w:rsidRDefault="6599F775" w:rsidP="6599F775">
            <w:pPr>
              <w:spacing w:line="276" w:lineRule="auto"/>
              <w:jc w:val="cente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La valutazione non riguarderà solo il raggiungimento degli obiettivi conoscitivi ma soprattutto le competenze: il </w:t>
            </w:r>
            <w:r w:rsidRPr="6599F775">
              <w:rPr>
                <w:rFonts w:ascii="Calibri" w:eastAsia="Calibri" w:hAnsi="Calibri" w:cs="Calibri"/>
                <w:i/>
                <w:iCs/>
                <w:color w:val="000000" w:themeColor="text1"/>
                <w:sz w:val="22"/>
                <w:szCs w:val="22"/>
              </w:rPr>
              <w:t>saper fare</w:t>
            </w:r>
            <w:r w:rsidRPr="6599F775">
              <w:rPr>
                <w:rFonts w:ascii="Calibri" w:eastAsia="Calibri" w:hAnsi="Calibri" w:cs="Calibri"/>
                <w:color w:val="000000" w:themeColor="text1"/>
                <w:sz w:val="22"/>
                <w:szCs w:val="22"/>
              </w:rPr>
              <w:t xml:space="preserve"> (l’azione dell’alunno in situazione</w:t>
            </w:r>
            <w:r w:rsidRPr="6599F775">
              <w:rPr>
                <w:rFonts w:ascii="Calibri" w:eastAsia="Calibri" w:hAnsi="Calibri" w:cs="Calibri"/>
                <w:i/>
                <w:iCs/>
                <w:color w:val="000000" w:themeColor="text1"/>
                <w:sz w:val="22"/>
                <w:szCs w:val="22"/>
              </w:rPr>
              <w:t>)</w:t>
            </w:r>
            <w:r w:rsidRPr="6599F775">
              <w:rPr>
                <w:rFonts w:ascii="Calibri" w:eastAsia="Calibri" w:hAnsi="Calibri" w:cs="Calibri"/>
                <w:color w:val="000000" w:themeColor="text1"/>
                <w:sz w:val="22"/>
                <w:szCs w:val="22"/>
              </w:rPr>
              <w:t xml:space="preserve">, il </w:t>
            </w:r>
            <w:r w:rsidRPr="6599F775">
              <w:rPr>
                <w:rFonts w:ascii="Calibri" w:eastAsia="Calibri" w:hAnsi="Calibri" w:cs="Calibri"/>
                <w:i/>
                <w:iCs/>
                <w:color w:val="000000" w:themeColor="text1"/>
                <w:sz w:val="22"/>
                <w:szCs w:val="22"/>
              </w:rPr>
              <w:t>saper essere</w:t>
            </w:r>
            <w:r w:rsidRPr="6599F775">
              <w:rPr>
                <w:rFonts w:ascii="Calibri" w:eastAsia="Calibri" w:hAnsi="Calibri" w:cs="Calibri"/>
                <w:color w:val="000000" w:themeColor="text1"/>
                <w:sz w:val="22"/>
                <w:szCs w:val="22"/>
              </w:rPr>
              <w:t xml:space="preserve"> (la disposizione ad apprendere) e il </w:t>
            </w:r>
            <w:r w:rsidRPr="6599F775">
              <w:rPr>
                <w:rFonts w:ascii="Calibri" w:eastAsia="Calibri" w:hAnsi="Calibri" w:cs="Calibri"/>
                <w:i/>
                <w:iCs/>
                <w:color w:val="000000" w:themeColor="text1"/>
                <w:sz w:val="22"/>
                <w:szCs w:val="22"/>
              </w:rPr>
              <w:t>saper imparare</w:t>
            </w:r>
            <w:r w:rsidRPr="6599F775">
              <w:rPr>
                <w:rFonts w:ascii="Calibri" w:eastAsia="Calibri" w:hAnsi="Calibri" w:cs="Calibri"/>
                <w:color w:val="000000" w:themeColor="text1"/>
                <w:sz w:val="22"/>
                <w:szCs w:val="22"/>
              </w:rPr>
              <w:t xml:space="preserve"> (la capacità riflessiva).</w:t>
            </w:r>
          </w:p>
        </w:tc>
        <w:tc>
          <w:tcPr>
            <w:tcW w:w="1805" w:type="dxa"/>
            <w:tcBorders>
              <w:top w:val="nil"/>
              <w:left w:val="double" w:sz="4" w:space="0" w:color="auto"/>
              <w:bottom w:val="double" w:sz="4" w:space="0" w:color="auto"/>
              <w:right w:val="double" w:sz="4" w:space="0" w:color="auto"/>
            </w:tcBorders>
            <w:shd w:val="clear" w:color="auto" w:fill="FFE599" w:themeFill="accent4" w:themeFillTint="66"/>
            <w:vAlign w:val="center"/>
          </w:tcPr>
          <w:p w14:paraId="3F0A8D1C" w14:textId="30E8879F" w:rsidR="6599F775" w:rsidRDefault="6599F775" w:rsidP="6599F775">
            <w:pPr>
              <w:jc w:val="right"/>
            </w:pPr>
            <w:r w:rsidRPr="6599F775">
              <w:rPr>
                <w:rFonts w:ascii="Calibri" w:eastAsia="Calibri" w:hAnsi="Calibri" w:cs="Calibri"/>
                <w:b/>
                <w:bCs/>
                <w:color w:val="000000" w:themeColor="text1"/>
                <w:sz w:val="22"/>
                <w:szCs w:val="22"/>
              </w:rPr>
              <w:t>Sistema di verifica e valutazione</w:t>
            </w:r>
          </w:p>
        </w:tc>
      </w:tr>
    </w:tbl>
    <w:p w14:paraId="60C567D4" w14:textId="31435F11" w:rsidR="1E00BDD6" w:rsidRDefault="1E00BDD6"/>
    <w:p w14:paraId="4AC02EA7" w14:textId="657DAD67" w:rsidR="008B02EC" w:rsidRPr="00116678" w:rsidRDefault="4BC87D3F" w:rsidP="6599F775">
      <w:pPr>
        <w:spacing w:line="257" w:lineRule="auto"/>
      </w:pPr>
      <w:r w:rsidRPr="6599F775">
        <w:rPr>
          <w:rFonts w:ascii="Calibri" w:eastAsia="Calibri" w:hAnsi="Calibri" w:cs="Calibri"/>
          <w:sz w:val="22"/>
          <w:szCs w:val="22"/>
        </w:rPr>
        <w:lastRenderedPageBreak/>
        <w:t xml:space="preserve"> </w:t>
      </w:r>
    </w:p>
    <w:p w14:paraId="0C83835C" w14:textId="00FDBE19" w:rsidR="008B02EC" w:rsidRPr="00116678" w:rsidRDefault="008B02EC" w:rsidP="6599F775">
      <w:pPr>
        <w:spacing w:line="360" w:lineRule="auto"/>
        <w:jc w:val="center"/>
        <w:rPr>
          <w:rFonts w:ascii="Calibri" w:eastAsia="Calibri" w:hAnsi="Calibri" w:cs="Calibri"/>
          <w:b/>
          <w:bCs/>
          <w:sz w:val="22"/>
          <w:szCs w:val="22"/>
        </w:rPr>
      </w:pPr>
    </w:p>
    <w:tbl>
      <w:tblPr>
        <w:tblW w:w="0" w:type="auto"/>
        <w:tblInd w:w="120" w:type="dxa"/>
        <w:tblLayout w:type="fixed"/>
        <w:tblLook w:val="06A0" w:firstRow="1" w:lastRow="0" w:firstColumn="1" w:lastColumn="0" w:noHBand="1" w:noVBand="1"/>
      </w:tblPr>
      <w:tblGrid>
        <w:gridCol w:w="7961"/>
        <w:gridCol w:w="1669"/>
      </w:tblGrid>
      <w:tr w:rsidR="6599F775" w14:paraId="0DEE7C04" w14:textId="77777777" w:rsidTr="1E00BDD6">
        <w:trPr>
          <w:trHeight w:val="510"/>
        </w:trPr>
        <w:tc>
          <w:tcPr>
            <w:tcW w:w="9630" w:type="dxa"/>
            <w:gridSpan w:val="2"/>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6AD1F4D6" w14:textId="0C7C47BE" w:rsidR="4BC87D3F" w:rsidRDefault="4BC87D3F" w:rsidP="1E00BDD6">
            <w:pPr>
              <w:spacing w:line="360" w:lineRule="auto"/>
              <w:ind w:left="19" w:hanging="19"/>
              <w:jc w:val="center"/>
              <w:rPr>
                <w:rFonts w:ascii="Calibri" w:eastAsia="Calibri" w:hAnsi="Calibri" w:cs="Calibri"/>
                <w:b/>
                <w:bCs/>
                <w:i/>
                <w:iCs/>
                <w:color w:val="000000" w:themeColor="text1"/>
                <w:sz w:val="36"/>
                <w:szCs w:val="36"/>
              </w:rPr>
            </w:pPr>
            <w:r w:rsidRPr="1E00BDD6">
              <w:rPr>
                <w:rFonts w:ascii="Calibri" w:eastAsia="Calibri" w:hAnsi="Calibri" w:cs="Calibri"/>
                <w:b/>
                <w:bCs/>
                <w:i/>
                <w:iCs/>
                <w:color w:val="000000" w:themeColor="text1"/>
                <w:sz w:val="36"/>
                <w:szCs w:val="36"/>
              </w:rPr>
              <w:t>Reate Festival</w:t>
            </w:r>
          </w:p>
        </w:tc>
      </w:tr>
      <w:tr w:rsidR="6599F775" w14:paraId="08BEAB2E" w14:textId="77777777" w:rsidTr="1E00BDD6">
        <w:trPr>
          <w:trHeight w:val="46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C487792" w14:textId="78B07D6F" w:rsidR="6599F775" w:rsidRDefault="6599F775" w:rsidP="6599F775">
            <w:pPr>
              <w:spacing w:line="360" w:lineRule="auto"/>
            </w:pPr>
            <w:r w:rsidRPr="6599F775">
              <w:rPr>
                <w:rFonts w:ascii="Calibri" w:eastAsia="Calibri" w:hAnsi="Calibri" w:cs="Calibri"/>
                <w:color w:val="000000" w:themeColor="text1"/>
                <w:sz w:val="20"/>
                <w:szCs w:val="20"/>
              </w:rPr>
              <w:t>MAMONE MARIARITA</w:t>
            </w:r>
          </w:p>
        </w:tc>
        <w:tc>
          <w:tcPr>
            <w:tcW w:w="1669" w:type="dxa"/>
            <w:tcBorders>
              <w:top w:val="nil"/>
              <w:left w:val="double" w:sz="4" w:space="0" w:color="auto"/>
              <w:bottom w:val="double" w:sz="4" w:space="0" w:color="auto"/>
              <w:right w:val="double" w:sz="4" w:space="0" w:color="auto"/>
            </w:tcBorders>
            <w:shd w:val="clear" w:color="auto" w:fill="FFE599" w:themeFill="accent4" w:themeFillTint="66"/>
            <w:vAlign w:val="center"/>
          </w:tcPr>
          <w:p w14:paraId="7AFCEDD7" w14:textId="7A49156F" w:rsidR="6599F775" w:rsidRDefault="6599F775" w:rsidP="6599F775">
            <w:pPr>
              <w:jc w:val="right"/>
            </w:pPr>
            <w:r w:rsidRPr="6599F775">
              <w:rPr>
                <w:rFonts w:ascii="Calibri" w:eastAsia="Calibri" w:hAnsi="Calibri" w:cs="Calibri"/>
                <w:b/>
                <w:bCs/>
                <w:color w:val="000000" w:themeColor="text1"/>
                <w:sz w:val="22"/>
                <w:szCs w:val="22"/>
              </w:rPr>
              <w:t>Referente</w:t>
            </w:r>
          </w:p>
        </w:tc>
      </w:tr>
      <w:tr w:rsidR="6599F775" w14:paraId="4E155996" w14:textId="77777777" w:rsidTr="1E00BDD6">
        <w:trPr>
          <w:trHeight w:val="58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2D6FC75" w14:textId="08926971" w:rsidR="6599F775" w:rsidRDefault="75351438">
            <w:r w:rsidRPr="1E00BDD6">
              <w:rPr>
                <w:rFonts w:ascii="Calibri" w:eastAsia="Calibri" w:hAnsi="Calibri" w:cs="Calibri"/>
                <w:color w:val="000000" w:themeColor="text1"/>
                <w:sz w:val="20"/>
                <w:szCs w:val="20"/>
              </w:rPr>
              <w:t>DOCENTI DELLE CLASSI TERZE E QUARTE SCUOLE PRIMARIE “G. P. CISLAGHI”,</w:t>
            </w:r>
            <w:r w:rsidR="09E0C51A" w:rsidRPr="1E00BDD6">
              <w:rPr>
                <w:rFonts w:ascii="Calibri" w:eastAsia="Calibri" w:hAnsi="Calibri" w:cs="Calibri"/>
                <w:color w:val="000000" w:themeColor="text1"/>
                <w:sz w:val="20"/>
                <w:szCs w:val="20"/>
              </w:rPr>
              <w:t xml:space="preserve"> </w:t>
            </w:r>
            <w:r w:rsidRPr="1E00BDD6">
              <w:rPr>
                <w:rFonts w:ascii="Calibri" w:eastAsia="Calibri" w:hAnsi="Calibri" w:cs="Calibri"/>
                <w:color w:val="000000" w:themeColor="text1"/>
                <w:sz w:val="20"/>
                <w:szCs w:val="20"/>
              </w:rPr>
              <w:t>”A. D’ANGELI” E “G. MARCONI”</w:t>
            </w:r>
          </w:p>
        </w:tc>
        <w:tc>
          <w:tcPr>
            <w:tcW w:w="1669"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2C7FE65D" w14:textId="0EAD15D2" w:rsidR="6599F775" w:rsidRDefault="6599F775" w:rsidP="6599F775">
            <w:pPr>
              <w:jc w:val="right"/>
            </w:pPr>
            <w:r w:rsidRPr="6599F775">
              <w:rPr>
                <w:rFonts w:ascii="Calibri" w:eastAsia="Calibri" w:hAnsi="Calibri" w:cs="Calibri"/>
                <w:b/>
                <w:bCs/>
                <w:color w:val="000000" w:themeColor="text1"/>
                <w:sz w:val="22"/>
                <w:szCs w:val="22"/>
              </w:rPr>
              <w:t>Team progetto</w:t>
            </w:r>
          </w:p>
        </w:tc>
      </w:tr>
      <w:tr w:rsidR="6599F775" w14:paraId="20B321CC" w14:textId="77777777" w:rsidTr="1E00BDD6">
        <w:trPr>
          <w:trHeight w:val="82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73B1AF3" w14:textId="08159802" w:rsidR="6599F775" w:rsidRDefault="6599F775" w:rsidP="6599F775">
            <w:pPr>
              <w:jc w:val="both"/>
            </w:pPr>
            <w:r w:rsidRPr="6599F775">
              <w:rPr>
                <w:rFonts w:ascii="Calibri" w:eastAsia="Calibri" w:hAnsi="Calibri" w:cs="Calibri"/>
                <w:color w:val="000000" w:themeColor="text1"/>
                <w:sz w:val="20"/>
                <w:szCs w:val="20"/>
              </w:rPr>
              <w:t>Analisi dell’opera lirica “LA CENERENTOLA” di Gioachino Rossini: attività di ricerca su autore ed opera; lettura in classe della trama con attenzione al contesto storico ed alle caratteristiche dei personaggi; esecuzione dei brani musicali con la guida di esperti ed esercitazioni in classe con materiale audiovisivo; realizzazione del materiale scenico.</w:t>
            </w:r>
          </w:p>
        </w:tc>
        <w:tc>
          <w:tcPr>
            <w:tcW w:w="1669"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579DCA73" w14:textId="55D6095E" w:rsidR="6599F775" w:rsidRDefault="6599F775" w:rsidP="6599F775">
            <w:pPr>
              <w:jc w:val="right"/>
            </w:pPr>
            <w:r w:rsidRPr="6599F775">
              <w:rPr>
                <w:rFonts w:ascii="Calibri" w:eastAsia="Calibri" w:hAnsi="Calibri" w:cs="Calibri"/>
                <w:b/>
                <w:bCs/>
                <w:color w:val="000000" w:themeColor="text1"/>
                <w:sz w:val="22"/>
                <w:szCs w:val="22"/>
              </w:rPr>
              <w:t xml:space="preserve">Tipo di attività </w:t>
            </w:r>
          </w:p>
        </w:tc>
      </w:tr>
      <w:tr w:rsidR="6599F775" w14:paraId="55195777" w14:textId="77777777" w:rsidTr="1E00BDD6">
        <w:trPr>
          <w:trHeight w:val="58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4F4E2D6" w14:textId="3ECA142A" w:rsidR="6599F775" w:rsidRDefault="6599F775" w:rsidP="6599F775">
            <w:pPr>
              <w:jc w:val="both"/>
            </w:pPr>
            <w:r w:rsidRPr="6599F775">
              <w:rPr>
                <w:rFonts w:ascii="Calibri" w:eastAsia="Calibri" w:hAnsi="Calibri" w:cs="Calibri"/>
                <w:color w:val="000000" w:themeColor="text1"/>
                <w:sz w:val="20"/>
                <w:szCs w:val="20"/>
              </w:rPr>
              <w:t>Percorso didattico volto alla presentazione dell’opera lirica “LA CENERENTOLA” attraverso il canto corale e momenti ludici nell’ambito di attività laboratoriali, finalizzato alla partecipazione attiva delle scolaresche allo spettacolo lirico-teatrale presso il teatro Flavio Vespasiano.</w:t>
            </w:r>
          </w:p>
        </w:tc>
        <w:tc>
          <w:tcPr>
            <w:tcW w:w="1669"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4D676514" w14:textId="4AFC5B4D" w:rsidR="6599F775" w:rsidRDefault="6599F775" w:rsidP="6599F775">
            <w:pPr>
              <w:spacing w:line="257" w:lineRule="auto"/>
              <w:jc w:val="right"/>
            </w:pPr>
            <w:r w:rsidRPr="6599F775">
              <w:rPr>
                <w:rFonts w:ascii="Calibri" w:eastAsia="Calibri" w:hAnsi="Calibri" w:cs="Calibri"/>
                <w:b/>
                <w:bCs/>
                <w:color w:val="000000" w:themeColor="text1"/>
                <w:sz w:val="22"/>
                <w:szCs w:val="22"/>
              </w:rPr>
              <w:t>Descrizione sintetica</w:t>
            </w:r>
          </w:p>
        </w:tc>
      </w:tr>
      <w:tr w:rsidR="6599F775" w14:paraId="79779019" w14:textId="77777777" w:rsidTr="1E00BDD6">
        <w:trPr>
          <w:trHeight w:val="34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06AF217" w14:textId="25181796" w:rsidR="6599F775" w:rsidRDefault="6599F775">
            <w:r w:rsidRPr="6599F775">
              <w:rPr>
                <w:rFonts w:ascii="Calibri" w:eastAsia="Calibri" w:hAnsi="Calibri" w:cs="Calibri"/>
                <w:color w:val="000000" w:themeColor="text1"/>
                <w:sz w:val="22"/>
                <w:szCs w:val="22"/>
              </w:rPr>
              <w:t>Alunni delle classi Terze e Quarte delle scuole primarie dell’Istituto.</w:t>
            </w:r>
          </w:p>
        </w:tc>
        <w:tc>
          <w:tcPr>
            <w:tcW w:w="1669"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3FD1B446" w14:textId="32D11329" w:rsidR="6599F775" w:rsidRDefault="6599F775" w:rsidP="6599F775">
            <w:pPr>
              <w:spacing w:line="257" w:lineRule="auto"/>
              <w:jc w:val="right"/>
            </w:pPr>
            <w:r w:rsidRPr="6599F775">
              <w:rPr>
                <w:rFonts w:ascii="Calibri" w:eastAsia="Calibri" w:hAnsi="Calibri" w:cs="Calibri"/>
                <w:b/>
                <w:bCs/>
                <w:color w:val="000000" w:themeColor="text1"/>
                <w:sz w:val="22"/>
                <w:szCs w:val="22"/>
              </w:rPr>
              <w:t>Destinatari</w:t>
            </w:r>
          </w:p>
        </w:tc>
      </w:tr>
      <w:tr w:rsidR="6599F775" w14:paraId="7A3936AC" w14:textId="77777777" w:rsidTr="1E00BDD6">
        <w:trPr>
          <w:trHeight w:val="55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0C0473A" w14:textId="3BB21CB4" w:rsidR="6599F775" w:rsidRDefault="6599F775">
            <w:r w:rsidRPr="6599F775">
              <w:rPr>
                <w:rFonts w:ascii="Calibri" w:eastAsia="Calibri" w:hAnsi="Calibri" w:cs="Calibri"/>
                <w:color w:val="000000" w:themeColor="text1"/>
                <w:sz w:val="22"/>
                <w:szCs w:val="22"/>
              </w:rPr>
              <w:t>Interne alla scuola</w:t>
            </w:r>
          </w:p>
          <w:p w14:paraId="1A3F6F2E" w14:textId="3D43D6B5" w:rsidR="6599F775" w:rsidRDefault="6599F775">
            <w:r w:rsidRPr="6599F775">
              <w:rPr>
                <w:rFonts w:ascii="Calibri" w:eastAsia="Calibri" w:hAnsi="Calibri" w:cs="Calibri"/>
                <w:color w:val="000000" w:themeColor="text1"/>
                <w:sz w:val="22"/>
                <w:szCs w:val="22"/>
              </w:rPr>
              <w:t>Docenti di classe</w:t>
            </w:r>
          </w:p>
        </w:tc>
        <w:tc>
          <w:tcPr>
            <w:tcW w:w="1669" w:type="dxa"/>
            <w:vMerge w:val="restart"/>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62CD1680" w14:textId="383FF581" w:rsidR="6599F775" w:rsidRDefault="6599F775" w:rsidP="6599F775">
            <w:pPr>
              <w:spacing w:line="360" w:lineRule="auto"/>
              <w:jc w:val="right"/>
            </w:pPr>
            <w:r w:rsidRPr="6599F775">
              <w:rPr>
                <w:rFonts w:ascii="Calibri" w:eastAsia="Calibri" w:hAnsi="Calibri" w:cs="Calibri"/>
                <w:b/>
                <w:bCs/>
                <w:color w:val="000000" w:themeColor="text1"/>
                <w:sz w:val="22"/>
                <w:szCs w:val="22"/>
              </w:rPr>
              <w:t>Risorse umane</w:t>
            </w:r>
          </w:p>
        </w:tc>
      </w:tr>
      <w:tr w:rsidR="6599F775" w14:paraId="32329963" w14:textId="77777777" w:rsidTr="1E00BDD6">
        <w:trPr>
          <w:trHeight w:val="540"/>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102056C" w14:textId="6DDB0EB8" w:rsidR="6599F775" w:rsidRDefault="6599F775">
            <w:r w:rsidRPr="6599F775">
              <w:rPr>
                <w:rFonts w:ascii="Calibri" w:eastAsia="Calibri" w:hAnsi="Calibri" w:cs="Calibri"/>
                <w:color w:val="000000" w:themeColor="text1"/>
                <w:sz w:val="22"/>
                <w:szCs w:val="22"/>
              </w:rPr>
              <w:t>Enti esterni</w:t>
            </w:r>
          </w:p>
          <w:p w14:paraId="61E599D2" w14:textId="540ED4DA" w:rsidR="6599F775" w:rsidRDefault="6599F775">
            <w:r w:rsidRPr="6599F775">
              <w:rPr>
                <w:rFonts w:ascii="Calibri" w:eastAsia="Calibri" w:hAnsi="Calibri" w:cs="Calibri"/>
                <w:color w:val="000000" w:themeColor="text1"/>
                <w:sz w:val="20"/>
                <w:szCs w:val="20"/>
              </w:rPr>
              <w:t>Associazione Europa InCanto – Roma  e Fondazione Flavio Vespasiano – Rieti</w:t>
            </w:r>
          </w:p>
        </w:tc>
        <w:tc>
          <w:tcPr>
            <w:tcW w:w="1669" w:type="dxa"/>
            <w:vMerge/>
            <w:vAlign w:val="center"/>
          </w:tcPr>
          <w:p w14:paraId="39530D20" w14:textId="77777777" w:rsidR="003B5EFD" w:rsidRDefault="003B5EFD"/>
        </w:tc>
      </w:tr>
      <w:tr w:rsidR="6599F775" w14:paraId="1CC2D0AA" w14:textId="77777777" w:rsidTr="1E00BDD6">
        <w:trPr>
          <w:trHeight w:val="360"/>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F1E440B" w14:textId="5A4B691A" w:rsidR="6599F775" w:rsidRDefault="6599F775">
            <w:r w:rsidRPr="6599F775">
              <w:rPr>
                <w:rFonts w:ascii="Calibri" w:eastAsia="Calibri" w:hAnsi="Calibri" w:cs="Calibri"/>
                <w:color w:val="000000" w:themeColor="text1"/>
                <w:sz w:val="22"/>
                <w:szCs w:val="22"/>
              </w:rPr>
              <w:t>Ottobre – Novembre 2022</w:t>
            </w:r>
          </w:p>
        </w:tc>
        <w:tc>
          <w:tcPr>
            <w:tcW w:w="1669" w:type="dxa"/>
            <w:tcBorders>
              <w:top w:val="nil"/>
              <w:left w:val="double" w:sz="4" w:space="0" w:color="auto"/>
              <w:bottom w:val="double" w:sz="4" w:space="0" w:color="auto"/>
              <w:right w:val="double" w:sz="4" w:space="0" w:color="auto"/>
            </w:tcBorders>
            <w:shd w:val="clear" w:color="auto" w:fill="FFE599" w:themeFill="accent4" w:themeFillTint="66"/>
            <w:vAlign w:val="center"/>
          </w:tcPr>
          <w:p w14:paraId="2E221CB8" w14:textId="52504556" w:rsidR="6599F775" w:rsidRDefault="6599F775" w:rsidP="6599F775">
            <w:pPr>
              <w:jc w:val="right"/>
            </w:pPr>
            <w:r w:rsidRPr="6599F775">
              <w:rPr>
                <w:rFonts w:ascii="Calibri" w:eastAsia="Calibri" w:hAnsi="Calibri" w:cs="Calibri"/>
                <w:b/>
                <w:bCs/>
                <w:color w:val="000000" w:themeColor="text1"/>
                <w:sz w:val="22"/>
                <w:szCs w:val="22"/>
              </w:rPr>
              <w:t>Tempi di realizzazione</w:t>
            </w:r>
          </w:p>
        </w:tc>
      </w:tr>
      <w:tr w:rsidR="6599F775" w14:paraId="70A9ACBC" w14:textId="77777777" w:rsidTr="1E00BDD6">
        <w:trPr>
          <w:trHeight w:val="660"/>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F5FB03A" w14:textId="7D9CDA1D" w:rsidR="6599F775" w:rsidRDefault="6599F775">
            <w:r w:rsidRPr="6599F775">
              <w:rPr>
                <w:rFonts w:ascii="Calibri" w:eastAsia="Calibri" w:hAnsi="Calibri" w:cs="Calibri"/>
                <w:color w:val="000000" w:themeColor="text1"/>
                <w:sz w:val="20"/>
                <w:szCs w:val="20"/>
              </w:rPr>
              <w:t>Attività laboratoriali all’interno delle singole classi (secondo le norme Protocollo anti Covid)</w:t>
            </w:r>
            <w:r w:rsidRPr="6599F775">
              <w:rPr>
                <w:rFonts w:ascii="Calibri" w:eastAsia="Calibri" w:hAnsi="Calibri" w:cs="Calibri"/>
                <w:color w:val="000000" w:themeColor="text1"/>
                <w:sz w:val="22"/>
                <w:szCs w:val="22"/>
              </w:rPr>
              <w:t>.</w:t>
            </w:r>
          </w:p>
          <w:p w14:paraId="5F298532" w14:textId="5950CB20" w:rsidR="6599F775" w:rsidRDefault="6599F775">
            <w:r w:rsidRPr="6599F775">
              <w:rPr>
                <w:rFonts w:ascii="Calibri" w:eastAsia="Calibri" w:hAnsi="Calibri" w:cs="Calibri"/>
                <w:color w:val="000000" w:themeColor="text1"/>
                <w:sz w:val="20"/>
                <w:szCs w:val="20"/>
              </w:rPr>
              <w:t>Aule e laboratori all’interno della scuola/ Teatro Flavio Vespasiano – Rieti.</w:t>
            </w:r>
          </w:p>
          <w:p w14:paraId="07071D59" w14:textId="22AA60E0" w:rsidR="6599F775" w:rsidRDefault="6599F775">
            <w:r w:rsidRPr="6599F775">
              <w:rPr>
                <w:rFonts w:ascii="Calibri" w:eastAsia="Calibri" w:hAnsi="Calibri" w:cs="Calibri"/>
                <w:color w:val="000000" w:themeColor="text1"/>
                <w:sz w:val="20"/>
                <w:szCs w:val="20"/>
              </w:rPr>
              <w:t>Lim e sistemi di riproduzione audio in dotazione della scuola.</w:t>
            </w:r>
          </w:p>
          <w:p w14:paraId="10B0B67F" w14:textId="3FDF5BBE" w:rsidR="6599F775" w:rsidRDefault="6599F775">
            <w:r w:rsidRPr="6599F775">
              <w:rPr>
                <w:rFonts w:ascii="Calibri" w:eastAsia="Calibri" w:hAnsi="Calibri" w:cs="Calibri"/>
                <w:color w:val="000000" w:themeColor="text1"/>
                <w:sz w:val="20"/>
                <w:szCs w:val="20"/>
              </w:rPr>
              <w:t>Materiale di recupero e di facile consumo per la realizzazione dei costumi.</w:t>
            </w:r>
          </w:p>
        </w:tc>
        <w:tc>
          <w:tcPr>
            <w:tcW w:w="1669"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0E7D24B5" w14:textId="1C8F2DC4" w:rsidR="6599F775" w:rsidRDefault="6599F775" w:rsidP="6599F775">
            <w:pPr>
              <w:jc w:val="right"/>
            </w:pPr>
            <w:r w:rsidRPr="6599F775">
              <w:rPr>
                <w:rFonts w:ascii="Calibri" w:eastAsia="Calibri" w:hAnsi="Calibri" w:cs="Calibri"/>
                <w:b/>
                <w:bCs/>
                <w:color w:val="000000" w:themeColor="text1"/>
                <w:sz w:val="22"/>
                <w:szCs w:val="22"/>
              </w:rPr>
              <w:t>Modalità organizzative</w:t>
            </w:r>
          </w:p>
        </w:tc>
      </w:tr>
      <w:tr w:rsidR="6599F775" w14:paraId="1F16D9E7" w14:textId="77777777" w:rsidTr="1E00BDD6">
        <w:trPr>
          <w:trHeight w:val="690"/>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3459BE1" w14:textId="2C4D924E" w:rsidR="6599F775" w:rsidRDefault="6599F775" w:rsidP="6599F775">
            <w:pPr>
              <w:jc w:val="both"/>
            </w:pPr>
            <w:r w:rsidRPr="6599F775">
              <w:rPr>
                <w:rFonts w:ascii="Calibri" w:eastAsia="Calibri" w:hAnsi="Calibri" w:cs="Calibri"/>
                <w:color w:val="000000" w:themeColor="text1"/>
                <w:sz w:val="22"/>
                <w:szCs w:val="22"/>
              </w:rPr>
              <w:t xml:space="preserve">Priorità: </w:t>
            </w:r>
            <w:r w:rsidRPr="6599F775">
              <w:rPr>
                <w:rFonts w:ascii="Calibri" w:eastAsia="Calibri" w:hAnsi="Calibri" w:cs="Calibri"/>
                <w:color w:val="000000" w:themeColor="text1"/>
                <w:sz w:val="20"/>
                <w:szCs w:val="20"/>
              </w:rPr>
              <w:t>Promozione di comportamenti per la salvaguardia dei beni storico-artistici (patrimonio musicale nazionale). Potenziamento delle competenze trasversali anche attraverso la pratica musicale.</w:t>
            </w:r>
          </w:p>
        </w:tc>
        <w:tc>
          <w:tcPr>
            <w:tcW w:w="1669" w:type="dxa"/>
            <w:vMerge w:val="restart"/>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538AE672" w14:textId="2F28E2FE" w:rsidR="6599F775" w:rsidRDefault="6599F775" w:rsidP="6599F775">
            <w:pPr>
              <w:jc w:val="right"/>
            </w:pPr>
            <w:r w:rsidRPr="6599F775">
              <w:rPr>
                <w:rFonts w:ascii="Calibri" w:eastAsia="Calibri" w:hAnsi="Calibri" w:cs="Calibri"/>
                <w:b/>
                <w:bCs/>
                <w:color w:val="000000" w:themeColor="text1"/>
                <w:sz w:val="22"/>
                <w:szCs w:val="22"/>
              </w:rPr>
              <w:t>Coerenza con il PTOF</w:t>
            </w:r>
          </w:p>
        </w:tc>
      </w:tr>
      <w:tr w:rsidR="6599F775" w14:paraId="1C0998E8" w14:textId="77777777" w:rsidTr="1E00BDD6">
        <w:trPr>
          <w:trHeight w:val="46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5EB6F1C" w14:textId="46CD6DEE" w:rsidR="6599F775" w:rsidRDefault="6599F775">
            <w:r w:rsidRPr="6599F775">
              <w:rPr>
                <w:rFonts w:ascii="Calibri" w:eastAsia="Calibri" w:hAnsi="Calibri" w:cs="Calibri"/>
                <w:color w:val="000000" w:themeColor="text1"/>
                <w:sz w:val="22"/>
                <w:szCs w:val="22"/>
              </w:rPr>
              <w:t xml:space="preserve">Traguardi: </w:t>
            </w:r>
            <w:r w:rsidRPr="6599F775">
              <w:rPr>
                <w:rFonts w:ascii="Calibri" w:eastAsia="Calibri" w:hAnsi="Calibri" w:cs="Calibri"/>
                <w:color w:val="000000" w:themeColor="text1"/>
                <w:sz w:val="20"/>
                <w:szCs w:val="20"/>
              </w:rPr>
              <w:t>Ampliamento delle conoscenze in ambito storico-musicale.</w:t>
            </w:r>
          </w:p>
        </w:tc>
        <w:tc>
          <w:tcPr>
            <w:tcW w:w="1669" w:type="dxa"/>
            <w:vMerge/>
            <w:vAlign w:val="center"/>
          </w:tcPr>
          <w:p w14:paraId="651E426E" w14:textId="77777777" w:rsidR="003B5EFD" w:rsidRDefault="003B5EFD"/>
        </w:tc>
      </w:tr>
      <w:tr w:rsidR="6599F775" w14:paraId="30EFB868" w14:textId="77777777" w:rsidTr="1E00BDD6">
        <w:trPr>
          <w:trHeight w:val="73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734C51B" w14:textId="33DBEED8" w:rsidR="6599F775" w:rsidRDefault="6599F775">
            <w:r w:rsidRPr="6599F775">
              <w:rPr>
                <w:rFonts w:ascii="Calibri" w:eastAsia="Calibri" w:hAnsi="Calibri" w:cs="Calibri"/>
                <w:color w:val="000000" w:themeColor="text1"/>
                <w:sz w:val="22"/>
                <w:szCs w:val="22"/>
              </w:rPr>
              <w:t xml:space="preserve">Obiettivi di processo: </w:t>
            </w:r>
          </w:p>
          <w:p w14:paraId="6C93DD0E" w14:textId="1F8DB9E8" w:rsidR="6599F775" w:rsidRDefault="6599F775">
            <w:r w:rsidRPr="6599F775">
              <w:rPr>
                <w:rFonts w:ascii="Calibri" w:eastAsia="Calibri" w:hAnsi="Calibri" w:cs="Calibri"/>
                <w:color w:val="000000" w:themeColor="text1"/>
                <w:sz w:val="20"/>
                <w:szCs w:val="20"/>
              </w:rPr>
              <w:t>Progettazione di percorsi didattici,</w:t>
            </w:r>
            <w:r w:rsidRPr="6599F775">
              <w:rPr>
                <w:rFonts w:ascii="Calibri" w:eastAsia="Calibri" w:hAnsi="Calibri" w:cs="Calibri"/>
                <w:color w:val="000000" w:themeColor="text1"/>
                <w:sz w:val="22"/>
                <w:szCs w:val="22"/>
              </w:rPr>
              <w:t xml:space="preserve"> </w:t>
            </w:r>
            <w:r w:rsidRPr="6599F775">
              <w:rPr>
                <w:rFonts w:ascii="Calibri" w:eastAsia="Calibri" w:hAnsi="Calibri" w:cs="Calibri"/>
                <w:color w:val="000000" w:themeColor="text1"/>
                <w:sz w:val="20"/>
                <w:szCs w:val="20"/>
              </w:rPr>
              <w:t>espletati in forma laboratoriale, in ambito grafico-pittorico-manipolativo e musicale.</w:t>
            </w:r>
          </w:p>
        </w:tc>
        <w:tc>
          <w:tcPr>
            <w:tcW w:w="1669" w:type="dxa"/>
            <w:vMerge/>
            <w:vAlign w:val="center"/>
          </w:tcPr>
          <w:p w14:paraId="480F2179" w14:textId="77777777" w:rsidR="003B5EFD" w:rsidRDefault="003B5EFD"/>
        </w:tc>
      </w:tr>
      <w:tr w:rsidR="6599F775" w14:paraId="651EBC94" w14:textId="77777777" w:rsidTr="1E00BDD6">
        <w:trPr>
          <w:trHeight w:val="55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8AED3A9" w14:textId="68DA7ED9" w:rsidR="6599F775" w:rsidRDefault="6599F775">
            <w:r w:rsidRPr="6599F775">
              <w:rPr>
                <w:rFonts w:ascii="Calibri" w:eastAsia="Calibri" w:hAnsi="Calibri" w:cs="Calibri"/>
                <w:color w:val="000000" w:themeColor="text1"/>
                <w:sz w:val="22"/>
                <w:szCs w:val="22"/>
              </w:rPr>
              <w:t xml:space="preserve">Competenze chiave europee: </w:t>
            </w:r>
          </w:p>
          <w:p w14:paraId="7441CEC7" w14:textId="7C245F09" w:rsidR="6599F775" w:rsidRDefault="6599F775">
            <w:r w:rsidRPr="6599F775">
              <w:rPr>
                <w:rFonts w:ascii="Calibri" w:eastAsia="Calibri" w:hAnsi="Calibri" w:cs="Calibri"/>
                <w:color w:val="000000" w:themeColor="text1"/>
                <w:sz w:val="20"/>
                <w:szCs w:val="20"/>
              </w:rPr>
              <w:t>Riconoscere il valore e le potenzialità dei beni artistici (…) per una corretta fruizione e valorizzazione.</w:t>
            </w:r>
          </w:p>
        </w:tc>
        <w:tc>
          <w:tcPr>
            <w:tcW w:w="1669" w:type="dxa"/>
            <w:vMerge w:val="restart"/>
            <w:tcBorders>
              <w:top w:val="nil"/>
              <w:left w:val="double" w:sz="4" w:space="0" w:color="auto"/>
              <w:bottom w:val="double" w:sz="4" w:space="0" w:color="auto"/>
              <w:right w:val="double" w:sz="4" w:space="0" w:color="auto"/>
            </w:tcBorders>
            <w:shd w:val="clear" w:color="auto" w:fill="FFE599" w:themeFill="accent4" w:themeFillTint="66"/>
            <w:vAlign w:val="center"/>
          </w:tcPr>
          <w:p w14:paraId="01FFD622" w14:textId="0F480D86" w:rsidR="6599F775" w:rsidRDefault="6599F775" w:rsidP="6599F775">
            <w:pPr>
              <w:jc w:val="right"/>
            </w:pPr>
            <w:r w:rsidRPr="6599F775">
              <w:rPr>
                <w:rFonts w:ascii="Calibri" w:eastAsia="Calibri" w:hAnsi="Calibri" w:cs="Calibri"/>
                <w:b/>
                <w:bCs/>
                <w:color w:val="000000" w:themeColor="text1"/>
                <w:sz w:val="22"/>
                <w:szCs w:val="22"/>
              </w:rPr>
              <w:t>Competenze attese</w:t>
            </w:r>
          </w:p>
          <w:p w14:paraId="20743290" w14:textId="7BD5E1E4" w:rsidR="6599F775" w:rsidRDefault="6599F775" w:rsidP="6599F775">
            <w:pPr>
              <w:jc w:val="right"/>
            </w:pPr>
            <w:r w:rsidRPr="6599F775">
              <w:rPr>
                <w:rFonts w:ascii="Calibri" w:eastAsia="Calibri" w:hAnsi="Calibri" w:cs="Calibri"/>
                <w:b/>
                <w:bCs/>
                <w:sz w:val="22"/>
                <w:szCs w:val="22"/>
              </w:rPr>
              <w:t xml:space="preserve"> </w:t>
            </w:r>
          </w:p>
        </w:tc>
      </w:tr>
      <w:tr w:rsidR="6599F775" w14:paraId="6F624E75" w14:textId="77777777" w:rsidTr="1E00BDD6">
        <w:trPr>
          <w:trHeight w:val="55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DEF4978" w14:textId="06D1D026" w:rsidR="6599F775" w:rsidRDefault="6599F775">
            <w:r w:rsidRPr="6599F775">
              <w:rPr>
                <w:rFonts w:ascii="Calibri" w:eastAsia="Calibri" w:hAnsi="Calibri" w:cs="Calibri"/>
                <w:color w:val="000000" w:themeColor="text1"/>
                <w:sz w:val="22"/>
                <w:szCs w:val="22"/>
              </w:rPr>
              <w:t xml:space="preserve">Competenze trasversali di cittadinanza: </w:t>
            </w:r>
          </w:p>
          <w:p w14:paraId="211BB715" w14:textId="35AC2E5C" w:rsidR="6599F775" w:rsidRDefault="6599F775">
            <w:r w:rsidRPr="6599F775">
              <w:rPr>
                <w:rFonts w:ascii="Calibri" w:eastAsia="Calibri" w:hAnsi="Calibri" w:cs="Calibri"/>
                <w:color w:val="000000" w:themeColor="text1"/>
                <w:sz w:val="20"/>
                <w:szCs w:val="20"/>
              </w:rPr>
              <w:t>Collaborare e partecipare comprendendo i diversi punti di vista delle persone.</w:t>
            </w:r>
          </w:p>
        </w:tc>
        <w:tc>
          <w:tcPr>
            <w:tcW w:w="1669" w:type="dxa"/>
            <w:vMerge/>
            <w:vAlign w:val="center"/>
          </w:tcPr>
          <w:p w14:paraId="61C508FA" w14:textId="77777777" w:rsidR="003B5EFD" w:rsidRDefault="003B5EFD"/>
        </w:tc>
      </w:tr>
      <w:tr w:rsidR="6599F775" w14:paraId="645DA4DC" w14:textId="77777777" w:rsidTr="1E00BDD6">
        <w:trPr>
          <w:trHeight w:val="55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87CAD82" w14:textId="60780C80" w:rsidR="6599F775" w:rsidRDefault="6599F775" w:rsidP="6599F775">
            <w:pPr>
              <w:jc w:val="both"/>
            </w:pPr>
            <w:r w:rsidRPr="6599F775">
              <w:rPr>
                <w:rFonts w:ascii="Calibri" w:eastAsia="Calibri" w:hAnsi="Calibri" w:cs="Calibri"/>
                <w:color w:val="000000" w:themeColor="text1"/>
                <w:sz w:val="22"/>
                <w:szCs w:val="22"/>
              </w:rPr>
              <w:t xml:space="preserve">Competenze di Educazione civica: </w:t>
            </w:r>
          </w:p>
          <w:p w14:paraId="702CBDF4" w14:textId="237EACA0" w:rsidR="6599F775" w:rsidRDefault="6599F775" w:rsidP="6599F775">
            <w:pPr>
              <w:jc w:val="both"/>
            </w:pPr>
            <w:r w:rsidRPr="6599F775">
              <w:rPr>
                <w:rFonts w:ascii="Calibri" w:eastAsia="Calibri" w:hAnsi="Calibri" w:cs="Calibri"/>
                <w:color w:val="000000" w:themeColor="text1"/>
                <w:sz w:val="20"/>
                <w:szCs w:val="20"/>
              </w:rPr>
              <w:lastRenderedPageBreak/>
              <w:t>Conoscere e rispettare i beni artistici e ambientali a partire da quelli presenti nel territorio di appartenenza. Agire in modo autonomo e responsabile, conoscendo e osservando regole e norme, (…).</w:t>
            </w:r>
          </w:p>
        </w:tc>
        <w:tc>
          <w:tcPr>
            <w:tcW w:w="1669" w:type="dxa"/>
            <w:vMerge/>
            <w:vAlign w:val="center"/>
          </w:tcPr>
          <w:p w14:paraId="6647384C" w14:textId="77777777" w:rsidR="003B5EFD" w:rsidRDefault="003B5EFD"/>
        </w:tc>
      </w:tr>
      <w:tr w:rsidR="6599F775" w14:paraId="1E42C32B" w14:textId="77777777" w:rsidTr="1E00BDD6">
        <w:trPr>
          <w:trHeight w:val="55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5F46C0F" w14:textId="209F23DC" w:rsidR="6599F775" w:rsidRDefault="6599F775" w:rsidP="6599F775">
            <w:pPr>
              <w:jc w:val="both"/>
            </w:pPr>
            <w:r w:rsidRPr="6599F775">
              <w:rPr>
                <w:rFonts w:ascii="Calibri" w:eastAsia="Calibri" w:hAnsi="Calibri" w:cs="Calibri"/>
                <w:color w:val="000000" w:themeColor="text1"/>
                <w:sz w:val="22"/>
                <w:szCs w:val="22"/>
              </w:rPr>
              <w:t xml:space="preserve">Competenze disciplinari: </w:t>
            </w:r>
            <w:r w:rsidRPr="6599F775">
              <w:rPr>
                <w:rFonts w:ascii="Calibri" w:eastAsia="Calibri" w:hAnsi="Calibri" w:cs="Calibri"/>
                <w:color w:val="000000" w:themeColor="text1"/>
                <w:sz w:val="20"/>
                <w:szCs w:val="20"/>
              </w:rPr>
              <w:t>Leggere un testo e saperne individuare tipologia, caratteristiche, struttura ed elementi principali; conoscere forme ed espressioni del repertorio musicale; utilizzare diverse forme espressivo-comunicative oltre quelle verbali; saper realizzare prodotti con uso di tecniche grafico-pittoriche e manipolative.</w:t>
            </w:r>
          </w:p>
        </w:tc>
        <w:tc>
          <w:tcPr>
            <w:tcW w:w="1669" w:type="dxa"/>
            <w:vMerge/>
            <w:vAlign w:val="center"/>
          </w:tcPr>
          <w:p w14:paraId="191704C2" w14:textId="77777777" w:rsidR="003B5EFD" w:rsidRDefault="003B5EFD"/>
        </w:tc>
      </w:tr>
      <w:tr w:rsidR="6599F775" w14:paraId="6A702221" w14:textId="77777777" w:rsidTr="1E00BDD6">
        <w:trPr>
          <w:trHeight w:val="375"/>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28311EB" w14:textId="5BADB839" w:rsidR="6599F775" w:rsidRDefault="6599F775">
            <w:r w:rsidRPr="6599F775">
              <w:rPr>
                <w:rFonts w:ascii="Calibri" w:eastAsia="Calibri" w:hAnsi="Calibri" w:cs="Calibri"/>
                <w:color w:val="000000" w:themeColor="text1"/>
                <w:sz w:val="20"/>
                <w:szCs w:val="20"/>
              </w:rPr>
              <w:t>Partecipazione allo spettacolo lirico-teatrale “LA CENERENTOLA”.</w:t>
            </w:r>
          </w:p>
        </w:tc>
        <w:tc>
          <w:tcPr>
            <w:tcW w:w="1669" w:type="dxa"/>
            <w:tcBorders>
              <w:top w:val="nil"/>
              <w:left w:val="double" w:sz="4" w:space="0" w:color="auto"/>
              <w:bottom w:val="double" w:sz="4" w:space="0" w:color="auto"/>
              <w:right w:val="double" w:sz="4" w:space="0" w:color="auto"/>
            </w:tcBorders>
            <w:shd w:val="clear" w:color="auto" w:fill="FFE599" w:themeFill="accent4" w:themeFillTint="66"/>
            <w:vAlign w:val="center"/>
          </w:tcPr>
          <w:p w14:paraId="5D58A007" w14:textId="1E01C9A9" w:rsidR="6599F775" w:rsidRDefault="6599F775" w:rsidP="6599F775">
            <w:pPr>
              <w:jc w:val="right"/>
            </w:pPr>
            <w:r w:rsidRPr="6599F775">
              <w:rPr>
                <w:rFonts w:ascii="Calibri" w:eastAsia="Calibri" w:hAnsi="Calibri" w:cs="Calibri"/>
                <w:b/>
                <w:bCs/>
                <w:color w:val="000000" w:themeColor="text1"/>
                <w:sz w:val="22"/>
                <w:szCs w:val="22"/>
              </w:rPr>
              <w:t>Prodotto finale</w:t>
            </w:r>
          </w:p>
        </w:tc>
      </w:tr>
      <w:tr w:rsidR="6599F775" w14:paraId="05E389E4" w14:textId="77777777" w:rsidTr="1E00BDD6">
        <w:trPr>
          <w:trHeight w:val="540"/>
        </w:trPr>
        <w:tc>
          <w:tcPr>
            <w:tcW w:w="796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3742529" w14:textId="777D7B5B" w:rsidR="6599F775" w:rsidRDefault="6599F775">
            <w:r w:rsidRPr="6599F775">
              <w:rPr>
                <w:rFonts w:ascii="Calibri" w:eastAsia="Calibri" w:hAnsi="Calibri" w:cs="Calibri"/>
                <w:color w:val="000000" w:themeColor="text1"/>
                <w:sz w:val="20"/>
                <w:szCs w:val="20"/>
              </w:rPr>
              <w:t>Questionario di autovalutazione/Osservazioni dirette</w:t>
            </w:r>
          </w:p>
        </w:tc>
        <w:tc>
          <w:tcPr>
            <w:tcW w:w="1669"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324E3F71" w14:textId="3BF0F30F" w:rsidR="6599F775" w:rsidRDefault="6599F775">
            <w:r w:rsidRPr="6599F775">
              <w:rPr>
                <w:rFonts w:ascii="Calibri" w:eastAsia="Calibri" w:hAnsi="Calibri" w:cs="Calibri"/>
                <w:b/>
                <w:bCs/>
                <w:color w:val="000000" w:themeColor="text1"/>
                <w:sz w:val="22"/>
                <w:szCs w:val="22"/>
              </w:rPr>
              <w:t>Verifica e valutazione</w:t>
            </w:r>
          </w:p>
        </w:tc>
      </w:tr>
    </w:tbl>
    <w:p w14:paraId="06520270" w14:textId="7E583BCA" w:rsidR="1E00BDD6" w:rsidRDefault="1E00BDD6"/>
    <w:p w14:paraId="219269A1" w14:textId="6A113456" w:rsidR="008B02EC" w:rsidRPr="00116678" w:rsidRDefault="4BC87D3F" w:rsidP="6599F775">
      <w:pPr>
        <w:spacing w:line="257" w:lineRule="auto"/>
        <w:rPr>
          <w:rFonts w:ascii="Calibri" w:eastAsia="Calibri" w:hAnsi="Calibri" w:cs="Calibri"/>
          <w:sz w:val="22"/>
          <w:szCs w:val="22"/>
        </w:rPr>
      </w:pPr>
      <w:r w:rsidRPr="1E00BDD6">
        <w:rPr>
          <w:rFonts w:ascii="Calibri" w:eastAsia="Calibri" w:hAnsi="Calibri" w:cs="Calibri"/>
          <w:sz w:val="22"/>
          <w:szCs w:val="22"/>
        </w:rPr>
        <w:t xml:space="preserve">  </w:t>
      </w:r>
      <w:r>
        <w:tab/>
      </w:r>
      <w:r>
        <w:tab/>
      </w:r>
      <w:r>
        <w:tab/>
      </w:r>
      <w:r>
        <w:tab/>
      </w:r>
      <w:r>
        <w:tab/>
      </w:r>
      <w:r>
        <w:tab/>
      </w:r>
    </w:p>
    <w:tbl>
      <w:tblPr>
        <w:tblW w:w="0" w:type="auto"/>
        <w:tblLayout w:type="fixed"/>
        <w:tblLook w:val="06A0" w:firstRow="1" w:lastRow="0" w:firstColumn="1" w:lastColumn="0" w:noHBand="1" w:noVBand="1"/>
      </w:tblPr>
      <w:tblGrid>
        <w:gridCol w:w="7825"/>
        <w:gridCol w:w="1805"/>
      </w:tblGrid>
      <w:tr w:rsidR="1E00BDD6" w14:paraId="1ACC0706" w14:textId="77777777" w:rsidTr="1E00BDD6">
        <w:trPr>
          <w:trHeight w:val="675"/>
        </w:trPr>
        <w:tc>
          <w:tcPr>
            <w:tcW w:w="9630" w:type="dxa"/>
            <w:gridSpan w:val="2"/>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1FB7FEA1" w14:textId="46C77155" w:rsidR="1E00BDD6" w:rsidRDefault="1E00BDD6" w:rsidP="1E00BDD6">
            <w:pPr>
              <w:spacing w:line="276" w:lineRule="auto"/>
              <w:ind w:left="19" w:hanging="19"/>
              <w:jc w:val="center"/>
            </w:pPr>
            <w:r w:rsidRPr="1E00BDD6">
              <w:rPr>
                <w:rFonts w:ascii="Calibri" w:eastAsia="Calibri" w:hAnsi="Calibri" w:cs="Calibri"/>
                <w:b/>
                <w:bCs/>
                <w:color w:val="000000" w:themeColor="text1"/>
                <w:sz w:val="24"/>
                <w:szCs w:val="24"/>
              </w:rPr>
              <w:t xml:space="preserve"> </w:t>
            </w:r>
            <w:r w:rsidRPr="1E00BDD6">
              <w:rPr>
                <w:rFonts w:ascii="Calibri" w:eastAsia="Calibri" w:hAnsi="Calibri" w:cs="Calibri"/>
                <w:b/>
                <w:bCs/>
                <w:i/>
                <w:iCs/>
                <w:color w:val="000000" w:themeColor="text1"/>
                <w:sz w:val="36"/>
                <w:szCs w:val="36"/>
              </w:rPr>
              <w:t>“Piccole guide di natura e cultura”</w:t>
            </w:r>
          </w:p>
        </w:tc>
      </w:tr>
      <w:tr w:rsidR="1E00BDD6" w14:paraId="3B3BD0C9"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75E6CC3" w14:textId="3B732781" w:rsidR="1E00BDD6" w:rsidRDefault="1E00BDD6" w:rsidP="1E00BDD6">
            <w:pPr>
              <w:spacing w:line="276" w:lineRule="auto"/>
              <w:rPr>
                <w:rFonts w:ascii="Calibri" w:eastAsia="Calibri" w:hAnsi="Calibri" w:cs="Calibri"/>
                <w:color w:val="000000" w:themeColor="text1"/>
                <w:sz w:val="20"/>
                <w:szCs w:val="20"/>
              </w:rPr>
            </w:pPr>
            <w:r w:rsidRPr="1E00BDD6">
              <w:rPr>
                <w:rFonts w:ascii="Calibri" w:eastAsia="Calibri" w:hAnsi="Calibri" w:cs="Calibri"/>
                <w:color w:val="000000" w:themeColor="text1"/>
                <w:sz w:val="20"/>
                <w:szCs w:val="20"/>
              </w:rPr>
              <w:t>Di Padova Maria Luara</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5537AC91" w14:textId="19E561D6" w:rsidR="1E00BDD6" w:rsidRDefault="1E00BDD6" w:rsidP="1E00BDD6">
            <w:pPr>
              <w:jc w:val="right"/>
            </w:pPr>
            <w:r w:rsidRPr="1E00BDD6">
              <w:rPr>
                <w:rFonts w:ascii="Calibri" w:eastAsia="Calibri" w:hAnsi="Calibri" w:cs="Calibri"/>
                <w:b/>
                <w:bCs/>
                <w:color w:val="000000" w:themeColor="text1"/>
                <w:sz w:val="20"/>
                <w:szCs w:val="20"/>
              </w:rPr>
              <w:t>Referente</w:t>
            </w:r>
          </w:p>
        </w:tc>
      </w:tr>
      <w:tr w:rsidR="1E00BDD6" w14:paraId="30A31765"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BA6BC43" w14:textId="1CA3C7E4" w:rsidR="1E00BDD6" w:rsidRDefault="1E00BDD6" w:rsidP="1E00BDD6">
            <w:pPr>
              <w:spacing w:line="276" w:lineRule="auto"/>
              <w:jc w:val="center"/>
            </w:pPr>
            <w:r w:rsidRPr="1E00BDD6">
              <w:rPr>
                <w:rFonts w:ascii="Calibri" w:eastAsia="Calibri" w:hAnsi="Calibri" w:cs="Calibri"/>
                <w:color w:val="000000" w:themeColor="text1"/>
                <w:sz w:val="20"/>
                <w:szCs w:val="20"/>
              </w:rPr>
              <w:t>Tutti gli insegnanti delle classi interessate</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06B8309D" w14:textId="1D664C09" w:rsidR="1E00BDD6" w:rsidRDefault="1E00BDD6" w:rsidP="1E00BDD6">
            <w:pPr>
              <w:jc w:val="right"/>
            </w:pPr>
            <w:r w:rsidRPr="1E00BDD6">
              <w:rPr>
                <w:rFonts w:ascii="Calibri" w:eastAsia="Calibri" w:hAnsi="Calibri" w:cs="Calibri"/>
                <w:b/>
                <w:bCs/>
                <w:color w:val="000000" w:themeColor="text1"/>
                <w:sz w:val="20"/>
                <w:szCs w:val="20"/>
              </w:rPr>
              <w:t>Team progetto</w:t>
            </w:r>
          </w:p>
        </w:tc>
      </w:tr>
      <w:tr w:rsidR="1E00BDD6" w14:paraId="076B601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E66E4A0" w14:textId="60836879" w:rsidR="1E00BDD6" w:rsidRDefault="1E00BDD6" w:rsidP="1E00BDD6">
            <w:pPr>
              <w:spacing w:line="276" w:lineRule="auto"/>
              <w:jc w:val="center"/>
            </w:pPr>
            <w:r w:rsidRPr="1E00BDD6">
              <w:rPr>
                <w:rFonts w:ascii="Calibri" w:eastAsia="Calibri" w:hAnsi="Calibri" w:cs="Calibri"/>
                <w:color w:val="000000" w:themeColor="text1"/>
                <w:sz w:val="20"/>
                <w:szCs w:val="20"/>
              </w:rPr>
              <w:t>Scoperta delle zone di interesse naturale e storico-culturale del territorio, attraverso laboratori e visite nei lui ANP</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19BEAC5" w14:textId="7BB99243" w:rsidR="1E00BDD6" w:rsidRDefault="1E00BDD6" w:rsidP="1E00BDD6">
            <w:pPr>
              <w:jc w:val="right"/>
            </w:pPr>
            <w:r w:rsidRPr="1E00BDD6">
              <w:rPr>
                <w:rFonts w:ascii="Calibri" w:eastAsia="Calibri" w:hAnsi="Calibri" w:cs="Calibri"/>
                <w:b/>
                <w:bCs/>
                <w:color w:val="000000" w:themeColor="text1"/>
                <w:sz w:val="20"/>
                <w:szCs w:val="20"/>
              </w:rPr>
              <w:t>Tipo di attività</w:t>
            </w:r>
          </w:p>
        </w:tc>
      </w:tr>
      <w:tr w:rsidR="1E00BDD6" w14:paraId="78F6CC9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4512146" w14:textId="68F2505C" w:rsidR="1E00BDD6" w:rsidRDefault="1E00BDD6" w:rsidP="1E00BDD6">
            <w:pPr>
              <w:spacing w:line="276" w:lineRule="auto"/>
            </w:pPr>
            <w:r w:rsidRPr="1E00BDD6">
              <w:rPr>
                <w:rFonts w:ascii="Calibri" w:eastAsia="Calibri" w:hAnsi="Calibri" w:cs="Calibri"/>
                <w:color w:val="000000" w:themeColor="text1"/>
                <w:sz w:val="20"/>
                <w:szCs w:val="20"/>
              </w:rPr>
              <w:t xml:space="preserve">Costituzione del gruppo di “Piccole guide” che ha il compito di scoprire le zone di interesse naturale e storico culturale del territorio, attraverso attività pratiche e uscite sul campo. </w:t>
            </w:r>
          </w:p>
          <w:p w14:paraId="5E7CE982" w14:textId="1E346F0A" w:rsidR="1E00BDD6" w:rsidRDefault="1E00BDD6" w:rsidP="1E00BDD6">
            <w:pPr>
              <w:spacing w:line="276" w:lineRule="auto"/>
            </w:pPr>
            <w:r w:rsidRPr="1E00BDD6">
              <w:rPr>
                <w:rFonts w:ascii="Calibri" w:eastAsia="Calibri" w:hAnsi="Calibri" w:cs="Calibri"/>
                <w:color w:val="000000" w:themeColor="text1"/>
                <w:sz w:val="20"/>
                <w:szCs w:val="20"/>
              </w:rPr>
              <w:t>Evento finale con illustrazione del percorso educativo a coetanei e famiglie.</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7610787A" w14:textId="5D84D47E" w:rsidR="1E00BDD6" w:rsidRDefault="1E00BDD6" w:rsidP="1E00BDD6">
            <w:pPr>
              <w:jc w:val="right"/>
            </w:pPr>
            <w:r w:rsidRPr="1E00BDD6">
              <w:rPr>
                <w:rFonts w:ascii="Calibri" w:eastAsia="Calibri" w:hAnsi="Calibri" w:cs="Calibri"/>
                <w:b/>
                <w:bCs/>
                <w:color w:val="000000" w:themeColor="text1"/>
                <w:sz w:val="20"/>
                <w:szCs w:val="20"/>
              </w:rPr>
              <w:t>Descrizione sintetica</w:t>
            </w:r>
          </w:p>
        </w:tc>
      </w:tr>
      <w:tr w:rsidR="1E00BDD6" w14:paraId="49909D6C"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A7EA225" w14:textId="78CE2D30" w:rsidR="1E00BDD6" w:rsidRDefault="1E00BDD6" w:rsidP="1E00BDD6">
            <w:pPr>
              <w:spacing w:line="276" w:lineRule="auto"/>
            </w:pPr>
            <w:r w:rsidRPr="1E00BDD6">
              <w:rPr>
                <w:rFonts w:ascii="Calibri" w:eastAsia="Calibri" w:hAnsi="Calibri" w:cs="Calibri"/>
                <w:color w:val="000000" w:themeColor="text1"/>
                <w:sz w:val="20"/>
                <w:szCs w:val="20"/>
              </w:rPr>
              <w:t>Sez. A-B della Scuola dell’infanzia “A D’Angeli”, Classi 1°-2° della scuola primaria “A D’Angeli”, Classi 2°B-2°C scuola primaria “G. Marconi”, Classe 2°E della scuola secondaria di primo grado</w:t>
            </w:r>
          </w:p>
          <w:p w14:paraId="54D9597E" w14:textId="769ABF64" w:rsidR="1E00BDD6" w:rsidRDefault="1E00BDD6" w:rsidP="1E00BDD6">
            <w:pPr>
              <w:spacing w:line="276" w:lineRule="auto"/>
            </w:pPr>
            <w:r w:rsidRPr="1E00BDD6">
              <w:rPr>
                <w:rFonts w:ascii="Calibri" w:eastAsia="Calibri" w:hAnsi="Calibri" w:cs="Calibri"/>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108E8665" w14:textId="2EB3FC98" w:rsidR="1E00BDD6" w:rsidRDefault="1E00BDD6" w:rsidP="1E00BDD6">
            <w:pPr>
              <w:jc w:val="right"/>
            </w:pPr>
            <w:r w:rsidRPr="1E00BDD6">
              <w:rPr>
                <w:rFonts w:ascii="Calibri" w:eastAsia="Calibri" w:hAnsi="Calibri" w:cs="Calibri"/>
                <w:b/>
                <w:bCs/>
                <w:color w:val="000000" w:themeColor="text1"/>
                <w:sz w:val="20"/>
                <w:szCs w:val="20"/>
              </w:rPr>
              <w:t>Destinatari</w:t>
            </w:r>
          </w:p>
        </w:tc>
      </w:tr>
      <w:tr w:rsidR="1E00BDD6" w14:paraId="341BA00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FECB4B1" w14:textId="6574D1A4" w:rsidR="1E00BDD6" w:rsidRDefault="1E00BDD6" w:rsidP="1E00BDD6">
            <w:pPr>
              <w:spacing w:line="276" w:lineRule="auto"/>
            </w:pPr>
            <w:r w:rsidRPr="1E00BDD6">
              <w:rPr>
                <w:rFonts w:ascii="Calibri" w:eastAsia="Calibri" w:hAnsi="Calibri" w:cs="Calibri"/>
                <w:color w:val="000000" w:themeColor="text1"/>
                <w:sz w:val="20"/>
                <w:szCs w:val="20"/>
              </w:rPr>
              <w:t xml:space="preserve">Interne alla scuola: Gli insegnati delle classi coinvolte </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57D6B7BD" w14:textId="450F8D47" w:rsidR="1E00BDD6" w:rsidRDefault="1E00BDD6" w:rsidP="1E00BDD6">
            <w:pPr>
              <w:jc w:val="right"/>
            </w:pPr>
            <w:r w:rsidRPr="1E00BDD6">
              <w:rPr>
                <w:rFonts w:ascii="Calibri" w:eastAsia="Calibri" w:hAnsi="Calibri" w:cs="Calibri"/>
                <w:b/>
                <w:bCs/>
                <w:color w:val="000000" w:themeColor="text1"/>
                <w:sz w:val="20"/>
                <w:szCs w:val="20"/>
              </w:rPr>
              <w:t>Risorse umane</w:t>
            </w:r>
          </w:p>
        </w:tc>
      </w:tr>
      <w:tr w:rsidR="1E00BDD6" w14:paraId="579DFB54"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7182D8F" w14:textId="74EB86D7" w:rsidR="1E00BDD6" w:rsidRDefault="1E00BDD6" w:rsidP="1E00BDD6">
            <w:pPr>
              <w:spacing w:line="276" w:lineRule="auto"/>
            </w:pPr>
            <w:r w:rsidRPr="1E00BDD6">
              <w:rPr>
                <w:rFonts w:ascii="Calibri" w:eastAsia="Calibri" w:hAnsi="Calibri" w:cs="Calibri"/>
                <w:color w:val="000000" w:themeColor="text1"/>
                <w:sz w:val="20"/>
                <w:szCs w:val="20"/>
              </w:rPr>
              <w:t>Enti esterni: operatori dell’ANP e l’autista del pulmino</w:t>
            </w:r>
          </w:p>
        </w:tc>
        <w:tc>
          <w:tcPr>
            <w:tcW w:w="1805" w:type="dxa"/>
            <w:vMerge/>
            <w:tcBorders>
              <w:left w:val="double" w:sz="0" w:space="0" w:color="auto"/>
              <w:bottom w:val="double" w:sz="0" w:space="0" w:color="auto"/>
              <w:right w:val="double" w:sz="0" w:space="0" w:color="auto"/>
            </w:tcBorders>
            <w:vAlign w:val="center"/>
          </w:tcPr>
          <w:p w14:paraId="59B7B6B8" w14:textId="77777777" w:rsidR="00F35EE9" w:rsidRDefault="00F35EE9"/>
        </w:tc>
      </w:tr>
      <w:tr w:rsidR="1E00BDD6" w14:paraId="438E0640"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4FF745A" w14:textId="39F3221A" w:rsidR="1E00BDD6" w:rsidRDefault="1E00BDD6" w:rsidP="1E00BDD6">
            <w:pPr>
              <w:spacing w:line="276" w:lineRule="auto"/>
            </w:pPr>
            <w:r w:rsidRPr="1E00BDD6">
              <w:rPr>
                <w:rFonts w:ascii="Calibri" w:eastAsia="Calibri" w:hAnsi="Calibri" w:cs="Calibri"/>
                <w:color w:val="000000" w:themeColor="text1"/>
                <w:sz w:val="20"/>
                <w:szCs w:val="20"/>
              </w:rPr>
              <w:t>Interno anno scolastico</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436E9D82" w14:textId="1251D0AE" w:rsidR="1E00BDD6" w:rsidRDefault="1E00BDD6" w:rsidP="1E00BDD6">
            <w:pPr>
              <w:jc w:val="right"/>
            </w:pPr>
            <w:r w:rsidRPr="1E00BDD6">
              <w:rPr>
                <w:rFonts w:ascii="Calibri" w:eastAsia="Calibri" w:hAnsi="Calibri" w:cs="Calibri"/>
                <w:b/>
                <w:bCs/>
                <w:color w:val="000000" w:themeColor="text1"/>
                <w:sz w:val="20"/>
                <w:szCs w:val="20"/>
              </w:rPr>
              <w:t>Tempi di realizzazione</w:t>
            </w:r>
          </w:p>
        </w:tc>
      </w:tr>
      <w:tr w:rsidR="1E00BDD6" w14:paraId="4B0A60B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26CF793" w14:textId="730D4E13" w:rsidR="1E00BDD6" w:rsidRDefault="1E00BDD6" w:rsidP="1E00BDD6">
            <w:pPr>
              <w:spacing w:line="276" w:lineRule="auto"/>
            </w:pPr>
            <w:r w:rsidRPr="1E00BDD6">
              <w:rPr>
                <w:rFonts w:ascii="Calibri" w:eastAsia="Calibri" w:hAnsi="Calibri" w:cs="Calibri"/>
                <w:color w:val="000000" w:themeColor="text1"/>
                <w:sz w:val="20"/>
                <w:szCs w:val="20"/>
              </w:rPr>
              <w:t>Due incontri in classe di due ore con gli operatori ANP</w:t>
            </w:r>
          </w:p>
          <w:p w14:paraId="462B9EBA" w14:textId="6F2A9CA8" w:rsidR="1E00BDD6" w:rsidRDefault="1E00BDD6" w:rsidP="1E00BDD6">
            <w:pPr>
              <w:spacing w:line="276" w:lineRule="auto"/>
            </w:pPr>
            <w:r w:rsidRPr="1E00BDD6">
              <w:rPr>
                <w:rFonts w:ascii="Calibri" w:eastAsia="Calibri" w:hAnsi="Calibri" w:cs="Calibri"/>
                <w:color w:val="000000" w:themeColor="text1"/>
                <w:sz w:val="20"/>
                <w:szCs w:val="20"/>
              </w:rPr>
              <w:t>Due uscite sul campo di quattro ore</w:t>
            </w:r>
          </w:p>
          <w:p w14:paraId="3AC3FA36" w14:textId="4CAC08ED" w:rsidR="1E00BDD6" w:rsidRDefault="1E00BDD6" w:rsidP="1E00BDD6">
            <w:pPr>
              <w:spacing w:line="276" w:lineRule="auto"/>
            </w:pPr>
            <w:r w:rsidRPr="1E00BDD6">
              <w:rPr>
                <w:rFonts w:ascii="Calibri" w:eastAsia="Calibri" w:hAnsi="Calibri" w:cs="Calibri"/>
                <w:color w:val="000000" w:themeColor="text1"/>
                <w:sz w:val="20"/>
                <w:szCs w:val="20"/>
              </w:rPr>
              <w:t xml:space="preserve">Un evento finale </w:t>
            </w:r>
          </w:p>
          <w:p w14:paraId="09A50C48" w14:textId="4374E28E" w:rsidR="1E00BDD6" w:rsidRDefault="1E00BDD6" w:rsidP="1E00BDD6">
            <w:pPr>
              <w:spacing w:line="276" w:lineRule="auto"/>
            </w:pPr>
            <w:r w:rsidRPr="1E00BDD6">
              <w:rPr>
                <w:rFonts w:ascii="Calibri" w:eastAsia="Calibri" w:hAnsi="Calibri" w:cs="Calibri"/>
                <w:color w:val="000000" w:themeColor="text1"/>
                <w:sz w:val="20"/>
                <w:szCs w:val="20"/>
              </w:rPr>
              <w:t>Attività in classe, utilizzo di laboratori e visite guidate alla riserva dei laghi Lungo e Ripasottile Strumenti e logistica: libri, manuali, guide, mappe, materiali naturali didattici e tecnici, strumentazione tecnologica, trasporto per le uscite sul campo</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394F02C" w14:textId="6CE6F79D" w:rsidR="1E00BDD6" w:rsidRDefault="1E00BDD6" w:rsidP="1E00BDD6">
            <w:pPr>
              <w:jc w:val="right"/>
            </w:pPr>
            <w:r w:rsidRPr="1E00BDD6">
              <w:rPr>
                <w:rFonts w:ascii="Calibri" w:eastAsia="Calibri" w:hAnsi="Calibri" w:cs="Calibri"/>
                <w:b/>
                <w:bCs/>
                <w:color w:val="000000" w:themeColor="text1"/>
                <w:sz w:val="20"/>
                <w:szCs w:val="20"/>
              </w:rPr>
              <w:t>Modalità organizzative</w:t>
            </w:r>
          </w:p>
        </w:tc>
      </w:tr>
      <w:tr w:rsidR="1E00BDD6" w14:paraId="33891E76"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D31708B" w14:textId="3DE3AE44" w:rsidR="1E00BDD6" w:rsidRDefault="1E00BDD6" w:rsidP="1E00BDD6">
            <w:pPr>
              <w:spacing w:line="276" w:lineRule="auto"/>
            </w:pPr>
            <w:r w:rsidRPr="1E00BDD6">
              <w:rPr>
                <w:rFonts w:ascii="Calibri" w:eastAsia="Calibri" w:hAnsi="Calibri" w:cs="Calibri"/>
                <w:color w:val="000000" w:themeColor="text1"/>
                <w:sz w:val="20"/>
                <w:szCs w:val="20"/>
              </w:rPr>
              <w:t xml:space="preserve">Priorità: il progetto intende avvicinare gli studenti alla conoscenza delle emergenze naturalistiche e culturali dell’ANP </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7DDB0EAE" w14:textId="7248F700" w:rsidR="1E00BDD6" w:rsidRDefault="1E00BDD6" w:rsidP="1E00BDD6">
            <w:pPr>
              <w:jc w:val="right"/>
            </w:pPr>
            <w:r w:rsidRPr="1E00BDD6">
              <w:rPr>
                <w:rFonts w:ascii="Calibri" w:eastAsia="Calibri" w:hAnsi="Calibri" w:cs="Calibri"/>
                <w:b/>
                <w:bCs/>
                <w:color w:val="000000" w:themeColor="text1"/>
                <w:sz w:val="20"/>
                <w:szCs w:val="20"/>
              </w:rPr>
              <w:t>Coerenza con il PTOF</w:t>
            </w:r>
          </w:p>
        </w:tc>
      </w:tr>
      <w:tr w:rsidR="1E00BDD6" w14:paraId="45E38B7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F6236E5" w14:textId="4E948BC4" w:rsidR="1E00BDD6" w:rsidRDefault="1E00BDD6" w:rsidP="1E00BDD6">
            <w:pPr>
              <w:spacing w:line="276" w:lineRule="auto"/>
            </w:pPr>
            <w:r w:rsidRPr="1E00BDD6">
              <w:rPr>
                <w:rFonts w:ascii="Calibri" w:eastAsia="Calibri" w:hAnsi="Calibri" w:cs="Calibri"/>
                <w:color w:val="000000" w:themeColor="text1"/>
                <w:sz w:val="20"/>
                <w:szCs w:val="20"/>
              </w:rPr>
              <w:t xml:space="preserve">Traguardi: sviluppare il senso di appartenenza del territorio e ai suoi valori </w:t>
            </w:r>
          </w:p>
        </w:tc>
        <w:tc>
          <w:tcPr>
            <w:tcW w:w="1805" w:type="dxa"/>
            <w:vMerge/>
            <w:tcBorders>
              <w:left w:val="double" w:sz="0" w:space="0" w:color="auto"/>
              <w:right w:val="double" w:sz="0" w:space="0" w:color="auto"/>
            </w:tcBorders>
            <w:vAlign w:val="center"/>
          </w:tcPr>
          <w:p w14:paraId="2F79ECBD" w14:textId="77777777" w:rsidR="00F35EE9" w:rsidRDefault="00F35EE9"/>
        </w:tc>
      </w:tr>
      <w:tr w:rsidR="1E00BDD6" w14:paraId="589FA05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770D583" w14:textId="1BE11163" w:rsidR="1E00BDD6" w:rsidRDefault="1E00BDD6" w:rsidP="1E00BDD6">
            <w:pPr>
              <w:spacing w:line="276" w:lineRule="auto"/>
            </w:pPr>
            <w:r w:rsidRPr="1E00BDD6">
              <w:rPr>
                <w:rFonts w:ascii="Calibri" w:eastAsia="Calibri" w:hAnsi="Calibri" w:cs="Calibri"/>
                <w:color w:val="000000" w:themeColor="text1"/>
                <w:sz w:val="20"/>
                <w:szCs w:val="20"/>
              </w:rPr>
              <w:lastRenderedPageBreak/>
              <w:t xml:space="preserve">Obiettivi di processo: conoscere le peculiarità del territorio, sviluppare nei bambini la capacità di orientamento attraverso punti di riferimento a loro familiari </w:t>
            </w:r>
          </w:p>
        </w:tc>
        <w:tc>
          <w:tcPr>
            <w:tcW w:w="1805" w:type="dxa"/>
            <w:vMerge/>
            <w:tcBorders>
              <w:left w:val="double" w:sz="0" w:space="0" w:color="auto"/>
              <w:bottom w:val="double" w:sz="0" w:space="0" w:color="auto"/>
              <w:right w:val="double" w:sz="0" w:space="0" w:color="auto"/>
            </w:tcBorders>
            <w:vAlign w:val="center"/>
          </w:tcPr>
          <w:p w14:paraId="3E1E23A2" w14:textId="77777777" w:rsidR="00F35EE9" w:rsidRDefault="00F35EE9"/>
        </w:tc>
      </w:tr>
      <w:tr w:rsidR="1E00BDD6" w14:paraId="79A335C9"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F49B964" w14:textId="1700BF4E" w:rsidR="1E00BDD6" w:rsidRDefault="1E00BDD6" w:rsidP="1E00BDD6">
            <w:pPr>
              <w:spacing w:line="276" w:lineRule="auto"/>
            </w:pPr>
            <w:r w:rsidRPr="1E00BDD6">
              <w:rPr>
                <w:rFonts w:ascii="Calibri" w:eastAsia="Calibri" w:hAnsi="Calibri" w:cs="Calibri"/>
                <w:color w:val="000000" w:themeColor="text1"/>
                <w:sz w:val="20"/>
                <w:szCs w:val="20"/>
              </w:rPr>
              <w:t xml:space="preserve">Competenze chiave europee: </w:t>
            </w:r>
          </w:p>
          <w:p w14:paraId="0CE18AF6" w14:textId="451B64D8" w:rsidR="1E00BDD6" w:rsidRDefault="1E00BDD6" w:rsidP="1E00BDD6">
            <w:pPr>
              <w:spacing w:line="276" w:lineRule="auto"/>
            </w:pPr>
            <w:r w:rsidRPr="1E00BDD6">
              <w:rPr>
                <w:rFonts w:ascii="Calibri" w:eastAsia="Calibri" w:hAnsi="Calibri" w:cs="Calibri"/>
                <w:color w:val="000000" w:themeColor="text1"/>
                <w:sz w:val="20"/>
                <w:szCs w:val="20"/>
              </w:rPr>
              <w:t>-competenza in scienze tecnologia e ingegneria</w:t>
            </w:r>
          </w:p>
          <w:p w14:paraId="6008EC0F" w14:textId="560ABD44" w:rsidR="1E00BDD6" w:rsidRDefault="1E00BDD6" w:rsidP="1E00BDD6">
            <w:pPr>
              <w:spacing w:line="276" w:lineRule="auto"/>
            </w:pPr>
            <w:r w:rsidRPr="1E00BDD6">
              <w:rPr>
                <w:rFonts w:ascii="Calibri" w:eastAsia="Calibri" w:hAnsi="Calibri" w:cs="Calibri"/>
                <w:color w:val="000000" w:themeColor="text1"/>
                <w:sz w:val="20"/>
                <w:szCs w:val="20"/>
              </w:rPr>
              <w:t>-competenza alfabetica funzionale</w:t>
            </w:r>
          </w:p>
          <w:p w14:paraId="19CA1737" w14:textId="666E469B" w:rsidR="1E00BDD6" w:rsidRDefault="1E00BDD6" w:rsidP="1E00BDD6">
            <w:pPr>
              <w:spacing w:line="276" w:lineRule="auto"/>
            </w:pPr>
            <w:r w:rsidRPr="1E00BDD6">
              <w:rPr>
                <w:rFonts w:ascii="Calibri" w:eastAsia="Calibri" w:hAnsi="Calibri" w:cs="Calibri"/>
                <w:color w:val="000000" w:themeColor="text1"/>
                <w:sz w:val="20"/>
                <w:szCs w:val="20"/>
              </w:rPr>
              <w:t>-competenza imprenditoriale</w:t>
            </w:r>
          </w:p>
          <w:p w14:paraId="724BE4C2" w14:textId="58FE9392" w:rsidR="1E00BDD6" w:rsidRDefault="1E00BDD6" w:rsidP="1E00BDD6">
            <w:pPr>
              <w:spacing w:line="276" w:lineRule="auto"/>
            </w:pPr>
            <w:r w:rsidRPr="1E00BDD6">
              <w:rPr>
                <w:rFonts w:ascii="Calibri" w:eastAsia="Calibri" w:hAnsi="Calibri" w:cs="Calibri"/>
                <w:color w:val="000000" w:themeColor="text1"/>
                <w:sz w:val="20"/>
                <w:szCs w:val="20"/>
              </w:rPr>
              <w:t>-competenza digitale</w:t>
            </w:r>
          </w:p>
        </w:tc>
        <w:tc>
          <w:tcPr>
            <w:tcW w:w="1805" w:type="dxa"/>
            <w:vMerge w:val="restart"/>
            <w:tcBorders>
              <w:top w:val="nil"/>
              <w:left w:val="double" w:sz="4" w:space="0" w:color="auto"/>
              <w:bottom w:val="double" w:sz="4" w:space="0" w:color="auto"/>
              <w:right w:val="double" w:sz="4" w:space="0" w:color="auto"/>
            </w:tcBorders>
            <w:shd w:val="clear" w:color="auto" w:fill="E2EFD9" w:themeFill="accent6" w:themeFillTint="33"/>
            <w:vAlign w:val="center"/>
          </w:tcPr>
          <w:p w14:paraId="26E99595" w14:textId="34DFC671" w:rsidR="1E00BDD6" w:rsidRDefault="1E00BDD6" w:rsidP="1E00BDD6">
            <w:pPr>
              <w:jc w:val="right"/>
            </w:pPr>
            <w:r w:rsidRPr="1E00BDD6">
              <w:rPr>
                <w:rFonts w:ascii="Calibri" w:eastAsia="Calibri" w:hAnsi="Calibri" w:cs="Calibri"/>
                <w:b/>
                <w:bCs/>
                <w:color w:val="000000" w:themeColor="text1"/>
                <w:sz w:val="20"/>
                <w:szCs w:val="20"/>
              </w:rPr>
              <w:t>Competenze attese</w:t>
            </w:r>
          </w:p>
        </w:tc>
      </w:tr>
      <w:tr w:rsidR="1E00BDD6" w14:paraId="61883881"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15ED0B5" w14:textId="18D8C09B" w:rsidR="1E00BDD6" w:rsidRDefault="1E00BDD6" w:rsidP="1E00BDD6">
            <w:pPr>
              <w:spacing w:line="276" w:lineRule="auto"/>
            </w:pPr>
            <w:r w:rsidRPr="1E00BDD6">
              <w:rPr>
                <w:rFonts w:ascii="Calibri" w:eastAsia="Calibri" w:hAnsi="Calibri" w:cs="Calibri"/>
                <w:color w:val="000000" w:themeColor="text1"/>
                <w:sz w:val="20"/>
                <w:szCs w:val="20"/>
              </w:rPr>
              <w:t>Competenze di Educazione civica: promuove il rispetto verso gli altri, l’ambiente e la natura e sa riconoscere gli effetti del degrado e dell’incuria</w:t>
            </w:r>
          </w:p>
        </w:tc>
        <w:tc>
          <w:tcPr>
            <w:tcW w:w="1805" w:type="dxa"/>
            <w:vMerge/>
            <w:tcBorders>
              <w:left w:val="double" w:sz="0" w:space="0" w:color="auto"/>
              <w:right w:val="double" w:sz="0" w:space="0" w:color="auto"/>
            </w:tcBorders>
            <w:vAlign w:val="center"/>
          </w:tcPr>
          <w:p w14:paraId="4FFCC423" w14:textId="77777777" w:rsidR="00F35EE9" w:rsidRDefault="00F35EE9"/>
        </w:tc>
      </w:tr>
      <w:tr w:rsidR="1E00BDD6" w14:paraId="7DC25AC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CCE0017" w14:textId="7D68A054" w:rsidR="1E00BDD6" w:rsidRDefault="1E00BDD6" w:rsidP="1E00BDD6">
            <w:pPr>
              <w:spacing w:line="276" w:lineRule="auto"/>
            </w:pPr>
            <w:r w:rsidRPr="1E00BDD6">
              <w:rPr>
                <w:rFonts w:ascii="Calibri" w:eastAsia="Calibri" w:hAnsi="Calibri" w:cs="Calibri"/>
                <w:color w:val="000000" w:themeColor="text1"/>
                <w:sz w:val="20"/>
                <w:szCs w:val="20"/>
              </w:rPr>
              <w:t>Competenze disciplinari: sapersi orientare nello spazio attraverso punti di riferimento a loro familiari; conoscere le peculiarità del territorio</w:t>
            </w:r>
          </w:p>
        </w:tc>
        <w:tc>
          <w:tcPr>
            <w:tcW w:w="1805" w:type="dxa"/>
            <w:vMerge/>
            <w:tcBorders>
              <w:left w:val="double" w:sz="0" w:space="0" w:color="auto"/>
              <w:bottom w:val="double" w:sz="0" w:space="0" w:color="auto"/>
              <w:right w:val="double" w:sz="0" w:space="0" w:color="auto"/>
            </w:tcBorders>
            <w:vAlign w:val="center"/>
          </w:tcPr>
          <w:p w14:paraId="06E6FAEE" w14:textId="77777777" w:rsidR="00F35EE9" w:rsidRDefault="00F35EE9"/>
        </w:tc>
      </w:tr>
      <w:tr w:rsidR="1E00BDD6" w14:paraId="1ADD9D0D"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66BD505" w14:textId="5F354A45" w:rsidR="1E00BDD6" w:rsidRDefault="1E00BDD6" w:rsidP="1E00BDD6">
            <w:pPr>
              <w:spacing w:line="276" w:lineRule="auto"/>
            </w:pPr>
            <w:r w:rsidRPr="1E00BDD6">
              <w:rPr>
                <w:rFonts w:ascii="Calibri" w:eastAsia="Calibri" w:hAnsi="Calibri" w:cs="Calibri"/>
                <w:color w:val="000000" w:themeColor="text1"/>
                <w:sz w:val="20"/>
                <w:szCs w:val="20"/>
              </w:rPr>
              <w:t>Elaborato finale: plastico, cartellonistica, rappresentazioni</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42A14039" w14:textId="0BAA1210" w:rsidR="1E00BDD6" w:rsidRDefault="1E00BDD6" w:rsidP="1E00BDD6">
            <w:pPr>
              <w:jc w:val="right"/>
            </w:pPr>
            <w:r w:rsidRPr="1E00BDD6">
              <w:rPr>
                <w:rFonts w:ascii="Calibri" w:eastAsia="Calibri" w:hAnsi="Calibri" w:cs="Calibri"/>
                <w:b/>
                <w:bCs/>
                <w:color w:val="000000" w:themeColor="text1"/>
                <w:sz w:val="20"/>
                <w:szCs w:val="20"/>
              </w:rPr>
              <w:t>Prodotto finale</w:t>
            </w:r>
          </w:p>
        </w:tc>
      </w:tr>
      <w:tr w:rsidR="1E00BDD6" w14:paraId="1F8D5EF1"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C5FE44D" w14:textId="7270C1A0" w:rsidR="1E00BDD6" w:rsidRDefault="1E00BDD6" w:rsidP="1E00BDD6">
            <w:pPr>
              <w:spacing w:line="276" w:lineRule="auto"/>
            </w:pPr>
            <w:r w:rsidRPr="1E00BDD6">
              <w:rPr>
                <w:rFonts w:ascii="Calibri" w:eastAsia="Calibri" w:hAnsi="Calibri" w:cs="Calibri"/>
                <w:color w:val="000000" w:themeColor="text1"/>
                <w:sz w:val="20"/>
                <w:szCs w:val="20"/>
              </w:rPr>
              <w:t>Osservazioni sistematiche, illustrazione del percorso svolto da parte degli alunni</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CB367E6" w14:textId="59D8D8FF" w:rsidR="1E00BDD6" w:rsidRDefault="1E00BDD6" w:rsidP="1E00BDD6">
            <w:pPr>
              <w:jc w:val="right"/>
            </w:pPr>
            <w:r w:rsidRPr="1E00BDD6">
              <w:rPr>
                <w:rFonts w:ascii="Calibri" w:eastAsia="Calibri" w:hAnsi="Calibri" w:cs="Calibri"/>
                <w:b/>
                <w:bCs/>
                <w:color w:val="000000" w:themeColor="text1"/>
                <w:sz w:val="20"/>
                <w:szCs w:val="20"/>
              </w:rPr>
              <w:t>Sistema di verifica e valutazione</w:t>
            </w:r>
          </w:p>
        </w:tc>
      </w:tr>
    </w:tbl>
    <w:p w14:paraId="61E3C917" w14:textId="4A7FADA7" w:rsidR="008B02EC" w:rsidRPr="00116678" w:rsidRDefault="008B02EC" w:rsidP="1E00BDD6">
      <w:pPr>
        <w:rPr>
          <w:highlight w:val="yellow"/>
        </w:rPr>
      </w:pPr>
    </w:p>
    <w:p w14:paraId="32A66D7A" w14:textId="3D719941" w:rsidR="008B02EC" w:rsidRPr="00116678" w:rsidRDefault="008B02EC" w:rsidP="1E00BDD6">
      <w:pPr>
        <w:rPr>
          <w:highlight w:val="yellow"/>
        </w:rPr>
      </w:pPr>
    </w:p>
    <w:tbl>
      <w:tblPr>
        <w:tblW w:w="0" w:type="auto"/>
        <w:tblLayout w:type="fixed"/>
        <w:tblLook w:val="06A0" w:firstRow="1" w:lastRow="0" w:firstColumn="1" w:lastColumn="0" w:noHBand="1" w:noVBand="1"/>
      </w:tblPr>
      <w:tblGrid>
        <w:gridCol w:w="7825"/>
        <w:gridCol w:w="1805"/>
      </w:tblGrid>
      <w:tr w:rsidR="1E00BDD6" w14:paraId="36142731" w14:textId="77777777" w:rsidTr="1E00BDD6">
        <w:trPr>
          <w:trHeight w:val="675"/>
        </w:trPr>
        <w:tc>
          <w:tcPr>
            <w:tcW w:w="9630" w:type="dxa"/>
            <w:gridSpan w:val="2"/>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48AB9650" w14:textId="75C34270" w:rsidR="1E00BDD6" w:rsidRDefault="1E00BDD6" w:rsidP="1E00BDD6">
            <w:pPr>
              <w:spacing w:line="276" w:lineRule="auto"/>
              <w:ind w:left="19" w:hanging="19"/>
              <w:jc w:val="center"/>
              <w:rPr>
                <w:rFonts w:ascii="Calibri" w:eastAsia="Calibri" w:hAnsi="Calibri" w:cs="Calibri"/>
                <w:b/>
                <w:bCs/>
                <w:i/>
                <w:iCs/>
                <w:color w:val="000000" w:themeColor="text1"/>
                <w:sz w:val="36"/>
                <w:szCs w:val="36"/>
              </w:rPr>
            </w:pPr>
            <w:r w:rsidRPr="1E00BDD6">
              <w:rPr>
                <w:rFonts w:ascii="Calibri" w:eastAsia="Calibri" w:hAnsi="Calibri" w:cs="Calibri"/>
                <w:b/>
                <w:bCs/>
                <w:i/>
                <w:iCs/>
                <w:color w:val="000000" w:themeColor="text1"/>
                <w:sz w:val="36"/>
                <w:szCs w:val="36"/>
              </w:rPr>
              <w:t xml:space="preserve">“Mani in pasta” </w:t>
            </w:r>
          </w:p>
        </w:tc>
      </w:tr>
      <w:tr w:rsidR="1E00BDD6" w14:paraId="6F8F440D"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388402F" w14:textId="05083823" w:rsidR="1E00BDD6" w:rsidRDefault="1E00BDD6" w:rsidP="1E00BDD6">
            <w:pPr>
              <w:spacing w:line="276" w:lineRule="auto"/>
              <w:jc w:val="both"/>
            </w:pPr>
            <w:r w:rsidRPr="1E00BDD6">
              <w:rPr>
                <w:rFonts w:ascii="Calibri" w:eastAsia="Calibri" w:hAnsi="Calibri" w:cs="Calibri"/>
                <w:color w:val="000000" w:themeColor="text1"/>
                <w:sz w:val="20"/>
                <w:szCs w:val="20"/>
              </w:rPr>
              <w:t xml:space="preserve">Di Padova Maria Laura </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7FD35ABE" w14:textId="1E95D77B" w:rsidR="1E00BDD6" w:rsidRDefault="1E00BDD6" w:rsidP="1E00BDD6">
            <w:pPr>
              <w:jc w:val="right"/>
            </w:pPr>
            <w:r w:rsidRPr="1E00BDD6">
              <w:rPr>
                <w:rFonts w:ascii="Calibri" w:eastAsia="Calibri" w:hAnsi="Calibri" w:cs="Calibri"/>
                <w:b/>
                <w:bCs/>
                <w:color w:val="000000" w:themeColor="text1"/>
                <w:sz w:val="20"/>
                <w:szCs w:val="20"/>
              </w:rPr>
              <w:t>Referente</w:t>
            </w:r>
          </w:p>
        </w:tc>
      </w:tr>
      <w:tr w:rsidR="1E00BDD6" w14:paraId="77E44A5D"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CE61949" w14:textId="35460098" w:rsidR="1E00BDD6" w:rsidRDefault="1E00BDD6" w:rsidP="1E00BDD6">
            <w:pPr>
              <w:spacing w:line="276" w:lineRule="auto"/>
              <w:jc w:val="center"/>
            </w:pPr>
            <w:r w:rsidRPr="1E00BDD6">
              <w:rPr>
                <w:rFonts w:ascii="Calibri" w:eastAsia="Calibri" w:hAnsi="Calibri" w:cs="Calibri"/>
                <w:color w:val="000000" w:themeColor="text1"/>
                <w:sz w:val="20"/>
                <w:szCs w:val="20"/>
              </w:rPr>
              <w:t>Tutti gli insegnanti delle classi interessate</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DC5734D" w14:textId="735BB6CF" w:rsidR="1E00BDD6" w:rsidRDefault="1E00BDD6" w:rsidP="1E00BDD6">
            <w:pPr>
              <w:jc w:val="right"/>
            </w:pPr>
            <w:r w:rsidRPr="1E00BDD6">
              <w:rPr>
                <w:rFonts w:ascii="Calibri" w:eastAsia="Calibri" w:hAnsi="Calibri" w:cs="Calibri"/>
                <w:b/>
                <w:bCs/>
                <w:color w:val="000000" w:themeColor="text1"/>
                <w:sz w:val="20"/>
                <w:szCs w:val="20"/>
              </w:rPr>
              <w:t>Team progetto</w:t>
            </w:r>
          </w:p>
        </w:tc>
      </w:tr>
      <w:tr w:rsidR="1E00BDD6" w14:paraId="610A7AF3"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1C48099" w14:textId="71006C6D" w:rsidR="1E00BDD6" w:rsidRDefault="1E00BDD6" w:rsidP="1E00BDD6">
            <w:pPr>
              <w:spacing w:line="276" w:lineRule="auto"/>
              <w:jc w:val="center"/>
            </w:pPr>
            <w:r w:rsidRPr="1E00BDD6">
              <w:rPr>
                <w:rFonts w:ascii="Calibri" w:eastAsia="Calibri" w:hAnsi="Calibri" w:cs="Calibri"/>
                <w:color w:val="000000" w:themeColor="text1"/>
                <w:sz w:val="20"/>
                <w:szCs w:val="20"/>
              </w:rPr>
              <w:t>Attività di conoscenza del proprio territorio e della tradizione contadina, attraverso visite ed attività laboratoriali.</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243A4B11" w14:textId="2A2E2E14" w:rsidR="1E00BDD6" w:rsidRDefault="1E00BDD6" w:rsidP="1E00BDD6">
            <w:pPr>
              <w:jc w:val="right"/>
            </w:pPr>
            <w:r w:rsidRPr="1E00BDD6">
              <w:rPr>
                <w:rFonts w:ascii="Calibri" w:eastAsia="Calibri" w:hAnsi="Calibri" w:cs="Calibri"/>
                <w:b/>
                <w:bCs/>
                <w:color w:val="000000" w:themeColor="text1"/>
                <w:sz w:val="20"/>
                <w:szCs w:val="20"/>
              </w:rPr>
              <w:t>Tipo di attività</w:t>
            </w:r>
          </w:p>
        </w:tc>
      </w:tr>
      <w:tr w:rsidR="1E00BDD6" w14:paraId="6B3099F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3E76BA8" w14:textId="22BFCF1D" w:rsidR="1E00BDD6" w:rsidRDefault="1E00BDD6" w:rsidP="1E00BDD6">
            <w:pPr>
              <w:spacing w:line="276" w:lineRule="auto"/>
              <w:jc w:val="both"/>
            </w:pPr>
            <w:r w:rsidRPr="1E00BDD6">
              <w:rPr>
                <w:rFonts w:ascii="Calibri" w:eastAsia="Calibri" w:hAnsi="Calibri" w:cs="Calibri"/>
                <w:color w:val="000000" w:themeColor="text1"/>
                <w:sz w:val="20"/>
                <w:szCs w:val="20"/>
              </w:rPr>
              <w:t xml:space="preserve">Le attività si snoderanno un percorso didattico finalizzato al recupero della propria identità territoriale intesa in senso </w:t>
            </w:r>
            <w:r w:rsidR="538782A9" w:rsidRPr="1E00BDD6">
              <w:rPr>
                <w:rFonts w:ascii="Calibri" w:eastAsia="Calibri" w:hAnsi="Calibri" w:cs="Calibri"/>
                <w:color w:val="000000" w:themeColor="text1"/>
                <w:sz w:val="20"/>
                <w:szCs w:val="20"/>
              </w:rPr>
              <w:t>culturale e</w:t>
            </w:r>
            <w:r w:rsidRPr="1E00BDD6">
              <w:rPr>
                <w:rFonts w:ascii="Calibri" w:eastAsia="Calibri" w:hAnsi="Calibri" w:cs="Calibri"/>
                <w:color w:val="000000" w:themeColor="text1"/>
                <w:sz w:val="20"/>
                <w:szCs w:val="20"/>
              </w:rPr>
              <w:t xml:space="preserve"> ambientale. Attraverso la conoscenza del territorio, tra canti e racconti popolari degli anziani del luogo e l’utilizzo di antichi utensili, si ripercorreranno le fasi principali della nascita del pane (raccolta del grano, macina e produzione). Gli alunni avranno l’opportunità di mettere le “mani in pasta” nel senso più autentico, potranno manipolare le farine e seguire tutti i passaggi, fino a quando il pane arriverà sul bancone del forno per essere venduto. Nell’ambito del progetto si effettueranno visite guidate: “Mostra delle Arti e delle antiche tradizioni popolari”, Antico Mulino Comunale, Vecchio Forno del 1751 e Chiesa della Madonna della Rocca, che arricchiranno le conoscenze legate alla tradizione contadina del nostro territorio, nonché a quelle di una sana alimentazione fatta di cibi genuini a chilometri zero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935BF44" w14:textId="48424001" w:rsidR="1E00BDD6" w:rsidRDefault="1E00BDD6" w:rsidP="1E00BDD6">
            <w:pPr>
              <w:jc w:val="right"/>
            </w:pPr>
            <w:r w:rsidRPr="1E00BDD6">
              <w:rPr>
                <w:rFonts w:ascii="Calibri" w:eastAsia="Calibri" w:hAnsi="Calibri" w:cs="Calibri"/>
                <w:b/>
                <w:bCs/>
                <w:color w:val="000000" w:themeColor="text1"/>
                <w:sz w:val="20"/>
                <w:szCs w:val="20"/>
              </w:rPr>
              <w:t>Descrizione sintetica</w:t>
            </w:r>
          </w:p>
        </w:tc>
      </w:tr>
      <w:tr w:rsidR="1E00BDD6" w14:paraId="126A2C31"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BE45D5F" w14:textId="6BD020F3" w:rsidR="1E00BDD6" w:rsidRDefault="1E00BDD6" w:rsidP="1E00BDD6">
            <w:pPr>
              <w:spacing w:line="276" w:lineRule="auto"/>
              <w:jc w:val="center"/>
            </w:pPr>
            <w:r w:rsidRPr="1E00BDD6">
              <w:rPr>
                <w:rFonts w:ascii="Calibri" w:eastAsia="Calibri" w:hAnsi="Calibri" w:cs="Calibri"/>
                <w:color w:val="000000" w:themeColor="text1"/>
                <w:sz w:val="20"/>
                <w:szCs w:val="20"/>
              </w:rPr>
              <w:t>Classi 3°-4°-5° Scuola Primaria “A. D’Angeli”,</w:t>
            </w:r>
          </w:p>
          <w:p w14:paraId="327E8726" w14:textId="39BE1238" w:rsidR="1E00BDD6" w:rsidRDefault="1E00BDD6" w:rsidP="1E00BDD6">
            <w:pPr>
              <w:spacing w:line="276" w:lineRule="auto"/>
              <w:jc w:val="center"/>
            </w:pPr>
            <w:r w:rsidRPr="1E00BDD6">
              <w:rPr>
                <w:rFonts w:ascii="Calibri" w:eastAsia="Calibri" w:hAnsi="Calibri" w:cs="Calibri"/>
                <w:color w:val="000000" w:themeColor="text1"/>
                <w:sz w:val="20"/>
                <w:szCs w:val="20"/>
              </w:rPr>
              <w:t xml:space="preserve"> Classi 1°D – 2°D Scuola Primaria “M. Montessori”,</w:t>
            </w:r>
          </w:p>
          <w:p w14:paraId="098EB4AC" w14:textId="3755C16C" w:rsidR="1E00BDD6" w:rsidRDefault="1E00BDD6" w:rsidP="1E00BDD6">
            <w:pPr>
              <w:spacing w:line="276" w:lineRule="auto"/>
              <w:jc w:val="center"/>
            </w:pPr>
            <w:r w:rsidRPr="1E00BDD6">
              <w:rPr>
                <w:rFonts w:ascii="Calibri" w:eastAsia="Calibri" w:hAnsi="Calibri" w:cs="Calibri"/>
                <w:color w:val="000000" w:themeColor="text1"/>
                <w:sz w:val="20"/>
                <w:szCs w:val="20"/>
              </w:rPr>
              <w:t>Classi 1°A – 2° A Scuola Secondaria di Primo Grado</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631869A6" w14:textId="277FCDC4" w:rsidR="1E00BDD6" w:rsidRDefault="1E00BDD6" w:rsidP="1E00BDD6">
            <w:pPr>
              <w:jc w:val="right"/>
            </w:pPr>
            <w:r w:rsidRPr="1E00BDD6">
              <w:rPr>
                <w:rFonts w:ascii="Calibri" w:eastAsia="Calibri" w:hAnsi="Calibri" w:cs="Calibri"/>
                <w:b/>
                <w:bCs/>
                <w:color w:val="000000" w:themeColor="text1"/>
                <w:sz w:val="20"/>
                <w:szCs w:val="20"/>
              </w:rPr>
              <w:t>Destinatari</w:t>
            </w:r>
          </w:p>
        </w:tc>
      </w:tr>
      <w:tr w:rsidR="1E00BDD6" w14:paraId="4EFCD98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FB7674E" w14:textId="5678AD20" w:rsidR="1E00BDD6" w:rsidRDefault="1E00BDD6" w:rsidP="1E00BDD6">
            <w:pPr>
              <w:spacing w:line="276" w:lineRule="auto"/>
            </w:pPr>
            <w:r w:rsidRPr="1E00BDD6">
              <w:rPr>
                <w:rFonts w:ascii="Calibri" w:eastAsia="Calibri" w:hAnsi="Calibri" w:cs="Calibri"/>
                <w:color w:val="000000" w:themeColor="text1"/>
                <w:sz w:val="20"/>
                <w:szCs w:val="20"/>
              </w:rPr>
              <w:t>Interne alla scuola: insegnanti delle classi</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4EAE6121" w14:textId="5BC93557" w:rsidR="1E00BDD6" w:rsidRDefault="1E00BDD6" w:rsidP="1E00BDD6">
            <w:pPr>
              <w:jc w:val="right"/>
            </w:pPr>
            <w:r w:rsidRPr="1E00BDD6">
              <w:rPr>
                <w:rFonts w:ascii="Calibri" w:eastAsia="Calibri" w:hAnsi="Calibri" w:cs="Calibri"/>
                <w:b/>
                <w:bCs/>
                <w:color w:val="000000" w:themeColor="text1"/>
                <w:sz w:val="20"/>
                <w:szCs w:val="20"/>
              </w:rPr>
              <w:t>Risorse umane</w:t>
            </w:r>
          </w:p>
        </w:tc>
      </w:tr>
      <w:tr w:rsidR="1E00BDD6" w14:paraId="45ADA556"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81D4869" w14:textId="7BD3C423" w:rsidR="1E00BDD6" w:rsidRDefault="1E00BDD6" w:rsidP="1E00BDD6">
            <w:pPr>
              <w:spacing w:line="276" w:lineRule="auto"/>
            </w:pPr>
            <w:r w:rsidRPr="1E00BDD6">
              <w:rPr>
                <w:rFonts w:ascii="Calibri" w:eastAsia="Calibri" w:hAnsi="Calibri" w:cs="Calibri"/>
                <w:color w:val="000000" w:themeColor="text1"/>
                <w:sz w:val="20"/>
                <w:szCs w:val="20"/>
              </w:rPr>
              <w:t>Enti esterni: operatori dell’ANP, autisti dei pulmini.</w:t>
            </w:r>
          </w:p>
        </w:tc>
        <w:tc>
          <w:tcPr>
            <w:tcW w:w="1805" w:type="dxa"/>
            <w:vMerge/>
            <w:tcBorders>
              <w:left w:val="double" w:sz="0" w:space="0" w:color="auto"/>
              <w:bottom w:val="double" w:sz="0" w:space="0" w:color="auto"/>
              <w:right w:val="double" w:sz="0" w:space="0" w:color="auto"/>
            </w:tcBorders>
            <w:vAlign w:val="center"/>
          </w:tcPr>
          <w:p w14:paraId="4B996111" w14:textId="77777777" w:rsidR="00F35EE9" w:rsidRDefault="00F35EE9"/>
        </w:tc>
      </w:tr>
      <w:tr w:rsidR="1E00BDD6" w14:paraId="087FE10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3FFD240" w14:textId="76BD1340" w:rsidR="1E00BDD6" w:rsidRDefault="1E00BDD6" w:rsidP="1E00BDD6">
            <w:pPr>
              <w:spacing w:line="276" w:lineRule="auto"/>
            </w:pPr>
            <w:r w:rsidRPr="1E00BDD6">
              <w:rPr>
                <w:rFonts w:ascii="Calibri" w:eastAsia="Calibri" w:hAnsi="Calibri" w:cs="Calibri"/>
                <w:color w:val="000000" w:themeColor="text1"/>
                <w:sz w:val="20"/>
                <w:szCs w:val="20"/>
              </w:rPr>
              <w:lastRenderedPageBreak/>
              <w:t>L’intero anno scolastico</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6757E440" w14:textId="60BA8226" w:rsidR="1E00BDD6" w:rsidRDefault="1E00BDD6" w:rsidP="1E00BDD6">
            <w:pPr>
              <w:jc w:val="right"/>
            </w:pPr>
            <w:r w:rsidRPr="1E00BDD6">
              <w:rPr>
                <w:rFonts w:ascii="Calibri" w:eastAsia="Calibri" w:hAnsi="Calibri" w:cs="Calibri"/>
                <w:b/>
                <w:bCs/>
                <w:color w:val="000000" w:themeColor="text1"/>
                <w:sz w:val="20"/>
                <w:szCs w:val="20"/>
              </w:rPr>
              <w:t>Tempi di realizzazione</w:t>
            </w:r>
          </w:p>
        </w:tc>
      </w:tr>
      <w:tr w:rsidR="1E00BDD6" w14:paraId="0AC7358F"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F7D1E47" w14:textId="76C27E20" w:rsidR="1E00BDD6" w:rsidRDefault="1E00BDD6" w:rsidP="1E00BDD6">
            <w:pPr>
              <w:spacing w:line="276" w:lineRule="auto"/>
            </w:pPr>
            <w:r w:rsidRPr="1E00BDD6">
              <w:rPr>
                <w:rFonts w:ascii="Calibri" w:eastAsia="Calibri" w:hAnsi="Calibri" w:cs="Calibri"/>
                <w:color w:val="000000" w:themeColor="text1"/>
                <w:sz w:val="20"/>
                <w:szCs w:val="20"/>
              </w:rPr>
              <w:t>1 incontro di 2 ore nella sede dell’ANP (Riserva Lago Lungo e Ripasottile);</w:t>
            </w:r>
          </w:p>
          <w:p w14:paraId="621A0A86" w14:textId="5FEFFC06" w:rsidR="1E00BDD6" w:rsidRDefault="1E00BDD6" w:rsidP="1E00BDD6">
            <w:pPr>
              <w:spacing w:line="276" w:lineRule="auto"/>
            </w:pPr>
            <w:r w:rsidRPr="1E00BDD6">
              <w:rPr>
                <w:rFonts w:ascii="Calibri" w:eastAsia="Calibri" w:hAnsi="Calibri" w:cs="Calibri"/>
                <w:color w:val="000000" w:themeColor="text1"/>
                <w:sz w:val="20"/>
                <w:szCs w:val="20"/>
              </w:rPr>
              <w:t>1 laboratorio didattico;</w:t>
            </w:r>
          </w:p>
          <w:p w14:paraId="6A067DBC" w14:textId="233FDB33" w:rsidR="1E00BDD6" w:rsidRDefault="1E00BDD6" w:rsidP="1E00BDD6">
            <w:pPr>
              <w:spacing w:line="276" w:lineRule="auto"/>
            </w:pPr>
            <w:r w:rsidRPr="1E00BDD6">
              <w:rPr>
                <w:rFonts w:ascii="Calibri" w:eastAsia="Calibri" w:hAnsi="Calibri" w:cs="Calibri"/>
                <w:color w:val="000000" w:themeColor="text1"/>
                <w:sz w:val="20"/>
                <w:szCs w:val="20"/>
              </w:rPr>
              <w:t>1 uscita di 2 ore al Borgo di Jenne</w:t>
            </w:r>
          </w:p>
          <w:p w14:paraId="1D236211" w14:textId="1EC382F8" w:rsidR="1E00BDD6" w:rsidRDefault="1E00BDD6" w:rsidP="1E00BDD6">
            <w:pPr>
              <w:spacing w:line="276" w:lineRule="auto"/>
            </w:pPr>
            <w:r w:rsidRPr="1E00BDD6">
              <w:rPr>
                <w:rFonts w:ascii="Calibri" w:eastAsia="Calibri" w:hAnsi="Calibri" w:cs="Calibri"/>
                <w:color w:val="000000" w:themeColor="text1"/>
                <w:sz w:val="20"/>
                <w:szCs w:val="20"/>
              </w:rPr>
              <w:t>Sono previste attività di osservazione, di laboratorio e di manipolazione, oltre ad attività d’interpretazione e visite guidate.</w:t>
            </w:r>
          </w:p>
          <w:p w14:paraId="270ADC83" w14:textId="4C39F0DA" w:rsidR="1E00BDD6" w:rsidRDefault="1E00BDD6" w:rsidP="1E00BDD6">
            <w:pPr>
              <w:spacing w:line="276" w:lineRule="auto"/>
            </w:pPr>
            <w:r w:rsidRPr="1E00BDD6">
              <w:rPr>
                <w:rFonts w:ascii="Calibri" w:eastAsia="Calibri" w:hAnsi="Calibri" w:cs="Calibri"/>
                <w:color w:val="000000" w:themeColor="text1"/>
                <w:sz w:val="20"/>
                <w:szCs w:val="20"/>
              </w:rPr>
              <w:t>Attività in classe, con piccoli gruppi, a classi aperte (se possibile).</w:t>
            </w:r>
          </w:p>
          <w:p w14:paraId="53AC2767" w14:textId="518ABE4C" w:rsidR="1E00BDD6" w:rsidRDefault="1E00BDD6" w:rsidP="1E00BDD6">
            <w:pPr>
              <w:spacing w:line="276" w:lineRule="auto"/>
            </w:pPr>
            <w:r w:rsidRPr="1E00BDD6">
              <w:rPr>
                <w:rFonts w:ascii="Calibri" w:eastAsia="Calibri" w:hAnsi="Calibri" w:cs="Calibri"/>
                <w:color w:val="000000" w:themeColor="text1"/>
                <w:sz w:val="20"/>
                <w:szCs w:val="20"/>
              </w:rPr>
              <w:t>I materiali utilizzati saranno utensili, grani e farine.</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0C3F7BB9" w14:textId="7C5F7F32" w:rsidR="1E00BDD6" w:rsidRDefault="1E00BDD6" w:rsidP="1E00BDD6">
            <w:pPr>
              <w:jc w:val="right"/>
            </w:pPr>
            <w:r w:rsidRPr="1E00BDD6">
              <w:rPr>
                <w:rFonts w:ascii="Calibri" w:eastAsia="Calibri" w:hAnsi="Calibri" w:cs="Calibri"/>
                <w:b/>
                <w:bCs/>
                <w:color w:val="000000" w:themeColor="text1"/>
                <w:sz w:val="20"/>
                <w:szCs w:val="20"/>
              </w:rPr>
              <w:t>Modalità organizzative</w:t>
            </w:r>
          </w:p>
        </w:tc>
      </w:tr>
      <w:tr w:rsidR="1E00BDD6" w14:paraId="4937C99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62B58A5" w14:textId="5025B4BC" w:rsidR="1E00BDD6" w:rsidRDefault="1E00BDD6" w:rsidP="1E00BDD6">
            <w:pPr>
              <w:spacing w:line="276" w:lineRule="auto"/>
            </w:pPr>
            <w:r w:rsidRPr="1E00BDD6">
              <w:rPr>
                <w:rFonts w:ascii="Calibri" w:eastAsia="Calibri" w:hAnsi="Calibri" w:cs="Calibri"/>
                <w:color w:val="000000" w:themeColor="text1"/>
                <w:sz w:val="20"/>
                <w:szCs w:val="20"/>
              </w:rPr>
              <w:t>Priorità: Sviluppo di un atteggiamento di custodia dell’identità e dei valori del territorio, culturali e delle tradizioni attraverso il recupero delle origini culturali.</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047880B8" w14:textId="3290F7DC" w:rsidR="1E00BDD6" w:rsidRDefault="1E00BDD6" w:rsidP="1E00BDD6">
            <w:pPr>
              <w:jc w:val="right"/>
            </w:pPr>
            <w:r w:rsidRPr="1E00BDD6">
              <w:rPr>
                <w:rFonts w:ascii="Calibri" w:eastAsia="Calibri" w:hAnsi="Calibri" w:cs="Calibri"/>
                <w:b/>
                <w:bCs/>
                <w:color w:val="000000" w:themeColor="text1"/>
                <w:sz w:val="20"/>
                <w:szCs w:val="20"/>
              </w:rPr>
              <w:t>Coerenza con il PTOF</w:t>
            </w:r>
          </w:p>
        </w:tc>
      </w:tr>
      <w:tr w:rsidR="1E00BDD6" w14:paraId="7BA03370"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B23E48A" w14:textId="7E3418F9" w:rsidR="1E00BDD6" w:rsidRDefault="1E00BDD6" w:rsidP="1E00BDD6">
            <w:pPr>
              <w:spacing w:line="276" w:lineRule="auto"/>
            </w:pPr>
            <w:r w:rsidRPr="1E00BDD6">
              <w:rPr>
                <w:rFonts w:ascii="Calibri" w:eastAsia="Calibri" w:hAnsi="Calibri" w:cs="Calibri"/>
                <w:color w:val="000000" w:themeColor="text1"/>
                <w:sz w:val="20"/>
                <w:szCs w:val="20"/>
              </w:rPr>
              <w:t>Traguardi:</w:t>
            </w:r>
          </w:p>
          <w:p w14:paraId="06700DE7" w14:textId="0D4ADF70"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Sviluppa atteggiamenti di curiosità e modi di guardare il mondo che lo stimolano a cercare spiegazioni di quello che vede succedere;</w:t>
            </w:r>
          </w:p>
          <w:p w14:paraId="680BB360" w14:textId="032E3054"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Classifica oggetti, sostanze e materiali in base alle loro proprietà;</w:t>
            </w:r>
          </w:p>
          <w:p w14:paraId="1BC0462E" w14:textId="4B1E96AF"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Esplora il territorio con un approccio scientifico: osserva descrive, formula domande, realizza semplici esperimenti;</w:t>
            </w:r>
          </w:p>
          <w:p w14:paraId="0621A3F1" w14:textId="0CA9F97A"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Rispetta l’ambiente sociale e naturale;</w:t>
            </w:r>
          </w:p>
          <w:p w14:paraId="1F9B2AF2" w14:textId="53937371"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Individua e rappresenta fenomeni ed eventi disciplinari, cogliendone analogie e differenze, cause ed effetti, sia nello spazio che nel tempo.</w:t>
            </w:r>
          </w:p>
          <w:p w14:paraId="4D98907B" w14:textId="749CF837"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Comprende semplici messaggi di genere diverso anche mediante supporti cartacei ed informazioni orali raccolte, Utilizza i linguaggi di base appresi per descrivere eventi, fenomeni, norme e procedure;</w:t>
            </w:r>
          </w:p>
          <w:p w14:paraId="26DC8B91" w14:textId="4ECEBE8E"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Conosce il territorio e sviluppa il senso di appartenenza attraverso la scoperta delle tradizioni;</w:t>
            </w:r>
          </w:p>
          <w:p w14:paraId="52D63F1A" w14:textId="4215CB4E"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Si confronta e collabora nelle attività di gruppo, apportando il proprio contributo nel rispetto degli altri.</w:t>
            </w:r>
          </w:p>
        </w:tc>
        <w:tc>
          <w:tcPr>
            <w:tcW w:w="1805" w:type="dxa"/>
            <w:vMerge/>
            <w:tcBorders>
              <w:left w:val="double" w:sz="0" w:space="0" w:color="auto"/>
              <w:right w:val="double" w:sz="0" w:space="0" w:color="auto"/>
            </w:tcBorders>
            <w:vAlign w:val="center"/>
          </w:tcPr>
          <w:p w14:paraId="65D47C85" w14:textId="77777777" w:rsidR="00F35EE9" w:rsidRDefault="00F35EE9"/>
        </w:tc>
      </w:tr>
      <w:tr w:rsidR="1E00BDD6" w14:paraId="690A9BB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DB9D449" w14:textId="5E438CB4" w:rsidR="1E00BDD6" w:rsidRDefault="1E00BDD6" w:rsidP="1E00BDD6">
            <w:pPr>
              <w:spacing w:line="276" w:lineRule="auto"/>
            </w:pPr>
            <w:r w:rsidRPr="1E00BDD6">
              <w:rPr>
                <w:rFonts w:ascii="Calibri" w:eastAsia="Calibri" w:hAnsi="Calibri" w:cs="Calibri"/>
                <w:color w:val="000000" w:themeColor="text1"/>
                <w:sz w:val="20"/>
                <w:szCs w:val="20"/>
              </w:rPr>
              <w:t>Obiettivi di processo: Conoscere il proprio territorio e sviluppare il senso di appartenenza</w:t>
            </w:r>
          </w:p>
        </w:tc>
        <w:tc>
          <w:tcPr>
            <w:tcW w:w="1805" w:type="dxa"/>
            <w:vMerge/>
            <w:tcBorders>
              <w:left w:val="double" w:sz="0" w:space="0" w:color="auto"/>
              <w:bottom w:val="double" w:sz="0" w:space="0" w:color="auto"/>
              <w:right w:val="double" w:sz="0" w:space="0" w:color="auto"/>
            </w:tcBorders>
            <w:vAlign w:val="center"/>
          </w:tcPr>
          <w:p w14:paraId="73FA7990" w14:textId="77777777" w:rsidR="00F35EE9" w:rsidRDefault="00F35EE9"/>
        </w:tc>
      </w:tr>
      <w:tr w:rsidR="1E00BDD6" w14:paraId="3FA1065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AF8CD90" w14:textId="2330EC2A" w:rsidR="1E00BDD6" w:rsidRDefault="1E00BDD6" w:rsidP="1E00BDD6">
            <w:pPr>
              <w:spacing w:line="276" w:lineRule="auto"/>
            </w:pPr>
            <w:r w:rsidRPr="1E00BDD6">
              <w:rPr>
                <w:rFonts w:ascii="Calibri" w:eastAsia="Calibri" w:hAnsi="Calibri" w:cs="Calibri"/>
                <w:color w:val="000000" w:themeColor="text1"/>
                <w:sz w:val="20"/>
                <w:szCs w:val="20"/>
              </w:rPr>
              <w:t>Competenze chiave europee:</w:t>
            </w:r>
          </w:p>
          <w:p w14:paraId="31E3BC65" w14:textId="77B04E52"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Competenza personale e sociale e capacità di imparare ad imparare;</w:t>
            </w:r>
          </w:p>
          <w:p w14:paraId="4F8E48B4" w14:textId="69ED90D5"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Competenza sociale e civica in materia di cittadinanza;</w:t>
            </w:r>
          </w:p>
          <w:p w14:paraId="164468BC" w14:textId="75B37F30"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Competenza in scienza, tecnologia ed ingegneria;</w:t>
            </w:r>
          </w:p>
          <w:p w14:paraId="4AA254E1" w14:textId="3425BD60"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Competenza in consapevolezza ed espressione culturale.</w:t>
            </w:r>
          </w:p>
          <w:p w14:paraId="4F6D1838" w14:textId="1D25635A"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val="restart"/>
            <w:tcBorders>
              <w:top w:val="nil"/>
              <w:left w:val="double" w:sz="4" w:space="0" w:color="auto"/>
              <w:bottom w:val="double" w:sz="4" w:space="0" w:color="auto"/>
              <w:right w:val="double" w:sz="4" w:space="0" w:color="auto"/>
            </w:tcBorders>
            <w:shd w:val="clear" w:color="auto" w:fill="E2EFD9" w:themeFill="accent6" w:themeFillTint="33"/>
            <w:vAlign w:val="center"/>
          </w:tcPr>
          <w:p w14:paraId="78DAC660" w14:textId="7D940F47" w:rsidR="1E00BDD6" w:rsidRDefault="1E00BDD6" w:rsidP="1E00BDD6">
            <w:pPr>
              <w:jc w:val="right"/>
            </w:pPr>
            <w:r w:rsidRPr="1E00BDD6">
              <w:rPr>
                <w:rFonts w:ascii="Calibri" w:eastAsia="Calibri" w:hAnsi="Calibri" w:cs="Calibri"/>
                <w:b/>
                <w:bCs/>
                <w:color w:val="000000" w:themeColor="text1"/>
                <w:sz w:val="20"/>
                <w:szCs w:val="20"/>
              </w:rPr>
              <w:t>Competenze attese</w:t>
            </w:r>
          </w:p>
        </w:tc>
      </w:tr>
      <w:tr w:rsidR="1E00BDD6" w14:paraId="60D0446D"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6015C38" w14:textId="419B3C55" w:rsidR="1E00BDD6" w:rsidRDefault="1E00BDD6" w:rsidP="1E00BDD6">
            <w:pPr>
              <w:spacing w:line="276" w:lineRule="auto"/>
            </w:pPr>
            <w:r w:rsidRPr="1E00BDD6">
              <w:rPr>
                <w:rFonts w:ascii="Calibri" w:eastAsia="Calibri" w:hAnsi="Calibri" w:cs="Calibri"/>
                <w:color w:val="000000" w:themeColor="text1"/>
                <w:sz w:val="20"/>
                <w:szCs w:val="20"/>
              </w:rPr>
              <w:t>Competenze di Educazione civica:</w:t>
            </w:r>
          </w:p>
          <w:p w14:paraId="688420C3" w14:textId="75E84C23"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Comprendere la necessità di uno sviluppo equo e sostenibile, rispettoso dell’ecosistema, nonché di un utilizzo consapevole delle risorse ambientali;</w:t>
            </w:r>
          </w:p>
          <w:p w14:paraId="37DB03F3" w14:textId="32D46084"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 xml:space="preserve">Promuovere il rispetto verso gli altri, l’ambiente e la natura e riconoscere gli effetti del degrado e dell’incuria. </w:t>
            </w:r>
          </w:p>
        </w:tc>
        <w:tc>
          <w:tcPr>
            <w:tcW w:w="1805" w:type="dxa"/>
            <w:vMerge/>
            <w:tcBorders>
              <w:left w:val="double" w:sz="0" w:space="0" w:color="auto"/>
              <w:right w:val="double" w:sz="0" w:space="0" w:color="auto"/>
            </w:tcBorders>
            <w:vAlign w:val="center"/>
          </w:tcPr>
          <w:p w14:paraId="3B42F7C8" w14:textId="77777777" w:rsidR="00F35EE9" w:rsidRDefault="00F35EE9"/>
        </w:tc>
      </w:tr>
      <w:tr w:rsidR="1E00BDD6" w14:paraId="1A7A958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76E8B16" w14:textId="47B7EF2D" w:rsidR="1E00BDD6" w:rsidRDefault="1E00BDD6" w:rsidP="1E00BDD6">
            <w:pPr>
              <w:spacing w:line="276" w:lineRule="auto"/>
            </w:pPr>
            <w:r w:rsidRPr="1E00BDD6">
              <w:rPr>
                <w:rFonts w:ascii="Calibri" w:eastAsia="Calibri" w:hAnsi="Calibri" w:cs="Calibri"/>
                <w:color w:val="000000" w:themeColor="text1"/>
                <w:sz w:val="20"/>
                <w:szCs w:val="20"/>
              </w:rPr>
              <w:t>Competenze disciplinari:</w:t>
            </w:r>
          </w:p>
          <w:p w14:paraId="124B1FB4" w14:textId="7A913E3A"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Attraverso interazioni e manipolazioni individuare qualità e proprietà di oggetti e materiali;</w:t>
            </w:r>
          </w:p>
          <w:p w14:paraId="4FA4090D" w14:textId="3ACF0E1B"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Riconoscere, descrivere e rappresentare vari tipi di paesaggio;</w:t>
            </w:r>
          </w:p>
          <w:p w14:paraId="3699F1F4" w14:textId="302153E0"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lastRenderedPageBreak/>
              <w:t>Individuare gli elementi fisici ed antropici che caratterizzano i vari tipi di paesaggio;</w:t>
            </w:r>
          </w:p>
          <w:p w14:paraId="74F1DDD6" w14:textId="0B81DA90" w:rsidR="1E00BDD6" w:rsidRDefault="1E00BDD6">
            <w:pPr>
              <w:pStyle w:val="Paragrafoelenco"/>
              <w:numPr>
                <w:ilvl w:val="0"/>
                <w:numId w:val="8"/>
              </w:numPr>
              <w:rPr>
                <w:rFonts w:ascii="Calibri" w:eastAsia="Calibri" w:hAnsi="Calibri" w:cs="Calibri"/>
                <w:color w:val="000000" w:themeColor="text1"/>
              </w:rPr>
            </w:pPr>
            <w:r w:rsidRPr="1E00BDD6">
              <w:rPr>
                <w:rFonts w:ascii="Calibri" w:eastAsia="Calibri" w:hAnsi="Calibri" w:cs="Calibri"/>
                <w:color w:val="000000" w:themeColor="text1"/>
              </w:rPr>
              <w:t>Riconoscere che l’uomo progetta, trasforma ed utilizza gli spazi in cui vive in funzione dei propri bisogni.</w:t>
            </w:r>
          </w:p>
          <w:p w14:paraId="0D95CAC1" w14:textId="0240AECC"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tcBorders>
              <w:left w:val="double" w:sz="0" w:space="0" w:color="auto"/>
              <w:bottom w:val="double" w:sz="0" w:space="0" w:color="auto"/>
              <w:right w:val="double" w:sz="0" w:space="0" w:color="auto"/>
            </w:tcBorders>
            <w:vAlign w:val="center"/>
          </w:tcPr>
          <w:p w14:paraId="424676BA" w14:textId="77777777" w:rsidR="00F35EE9" w:rsidRDefault="00F35EE9"/>
        </w:tc>
      </w:tr>
      <w:tr w:rsidR="1E00BDD6" w14:paraId="3A5CD982"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14939ED" w14:textId="46B2203D" w:rsidR="1E00BDD6" w:rsidRDefault="1E00BDD6" w:rsidP="1E00BDD6">
            <w:pPr>
              <w:spacing w:line="276" w:lineRule="auto"/>
            </w:pPr>
            <w:r w:rsidRPr="1E00BDD6">
              <w:rPr>
                <w:rFonts w:ascii="Calibri" w:eastAsia="Calibri" w:hAnsi="Calibri" w:cs="Calibri"/>
                <w:color w:val="000000" w:themeColor="text1"/>
                <w:sz w:val="20"/>
                <w:szCs w:val="20"/>
              </w:rPr>
              <w:t>Elaborati di sintesi.</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3DCCAEA7" w14:textId="0515874E" w:rsidR="1E00BDD6" w:rsidRDefault="1E00BDD6" w:rsidP="1E00BDD6">
            <w:pPr>
              <w:jc w:val="right"/>
            </w:pPr>
            <w:r w:rsidRPr="1E00BDD6">
              <w:rPr>
                <w:rFonts w:ascii="Calibri" w:eastAsia="Calibri" w:hAnsi="Calibri" w:cs="Calibri"/>
                <w:b/>
                <w:bCs/>
                <w:color w:val="000000" w:themeColor="text1"/>
                <w:sz w:val="20"/>
                <w:szCs w:val="20"/>
              </w:rPr>
              <w:t>Prodotto finale</w:t>
            </w:r>
          </w:p>
        </w:tc>
      </w:tr>
      <w:tr w:rsidR="1E00BDD6" w14:paraId="6F05AF9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9E7B4DA" w14:textId="67437219" w:rsidR="1E00BDD6" w:rsidRDefault="1E00BDD6" w:rsidP="1E00BDD6">
            <w:pPr>
              <w:spacing w:line="276" w:lineRule="auto"/>
              <w:jc w:val="center"/>
            </w:pPr>
            <w:r w:rsidRPr="1E00BDD6">
              <w:rPr>
                <w:rFonts w:ascii="Calibri" w:eastAsia="Calibri" w:hAnsi="Calibri" w:cs="Calibri"/>
                <w:color w:val="000000" w:themeColor="text1"/>
                <w:sz w:val="20"/>
                <w:szCs w:val="20"/>
              </w:rPr>
              <w:t>Domande a risposta multipla e domande aperte sugli strumenti e le tecniche tradizionali mostrate.</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1E2CDF59" w14:textId="699AE5AE" w:rsidR="1E00BDD6" w:rsidRDefault="1E00BDD6" w:rsidP="1E00BDD6">
            <w:pPr>
              <w:jc w:val="right"/>
            </w:pPr>
            <w:r w:rsidRPr="1E00BDD6">
              <w:rPr>
                <w:rFonts w:ascii="Calibri" w:eastAsia="Calibri" w:hAnsi="Calibri" w:cs="Calibri"/>
                <w:b/>
                <w:bCs/>
                <w:color w:val="000000" w:themeColor="text1"/>
                <w:sz w:val="20"/>
                <w:szCs w:val="20"/>
              </w:rPr>
              <w:t>Sistema di verifica e valutazione</w:t>
            </w:r>
          </w:p>
        </w:tc>
      </w:tr>
    </w:tbl>
    <w:p w14:paraId="144DA562" w14:textId="7EEBF55C" w:rsidR="008B02EC" w:rsidRPr="00116678" w:rsidRDefault="008B02EC" w:rsidP="1E00BDD6"/>
    <w:p w14:paraId="3CD5F67C" w14:textId="77777777" w:rsidR="006850E2" w:rsidRPr="006850E2" w:rsidRDefault="006850E2" w:rsidP="006850E2"/>
    <w:p w14:paraId="2D5764A3" w14:textId="77777777" w:rsidR="006850E2" w:rsidRDefault="006850E2">
      <w:pPr>
        <w:rPr>
          <w:rFonts w:eastAsia="Times New Roman" w:cstheme="minorHAnsi"/>
          <w:i/>
          <w:color w:val="70AD47" w:themeColor="accent6"/>
          <w:sz w:val="28"/>
          <w:szCs w:val="28"/>
        </w:rPr>
      </w:pPr>
      <w:r>
        <w:rPr>
          <w:rFonts w:cstheme="minorHAnsi"/>
          <w:i/>
          <w:color w:val="70AD47" w:themeColor="accent6"/>
        </w:rPr>
        <w:br w:type="page"/>
      </w:r>
    </w:p>
    <w:p w14:paraId="43CAECCE" w14:textId="77777777" w:rsidR="008C3FA3" w:rsidRDefault="008C3FA3" w:rsidP="008C3FA3">
      <w:pPr>
        <w:pStyle w:val="Titolo2"/>
        <w:spacing w:before="0" w:line="276" w:lineRule="auto"/>
        <w:jc w:val="both"/>
        <w:rPr>
          <w:rFonts w:asciiTheme="minorHAnsi" w:hAnsiTheme="minorHAnsi" w:cstheme="minorHAnsi"/>
          <w:i/>
          <w:color w:val="70AD47" w:themeColor="accent6"/>
        </w:rPr>
      </w:pPr>
      <w:bookmarkStart w:id="4" w:name="_Toc115639416"/>
      <w:r w:rsidRPr="008C3FA3">
        <w:rPr>
          <w:rFonts w:asciiTheme="minorHAnsi" w:hAnsiTheme="minorHAnsi" w:cstheme="minorHAnsi"/>
          <w:i/>
          <w:color w:val="70AD47" w:themeColor="accent6"/>
        </w:rPr>
        <w:lastRenderedPageBreak/>
        <w:t>Area Legalità, cittadinanza e costituzione</w:t>
      </w:r>
      <w:bookmarkEnd w:id="4"/>
    </w:p>
    <w:p w14:paraId="51408316" w14:textId="77777777" w:rsidR="00705FD2" w:rsidRPr="00705FD2" w:rsidRDefault="00705FD2" w:rsidP="00705FD2"/>
    <w:tbl>
      <w:tblPr>
        <w:tblStyle w:val="TableNormal3"/>
        <w:tblW w:w="9781" w:type="dxa"/>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080"/>
        <w:gridCol w:w="1701"/>
      </w:tblGrid>
      <w:tr w:rsidR="00B70E3C" w14:paraId="05B115D6" w14:textId="77777777" w:rsidTr="1E00BDD6">
        <w:trPr>
          <w:trHeight w:val="880"/>
        </w:trPr>
        <w:tc>
          <w:tcPr>
            <w:tcW w:w="9781" w:type="dxa"/>
            <w:gridSpan w:val="2"/>
            <w:shd w:val="clear" w:color="auto" w:fill="FFE499"/>
            <w:vAlign w:val="center"/>
          </w:tcPr>
          <w:p w14:paraId="69F20B86" w14:textId="74D89158" w:rsidR="00B70E3C" w:rsidRPr="003E3E2E" w:rsidRDefault="003E3E2E" w:rsidP="003E3E2E">
            <w:pPr>
              <w:pStyle w:val="TableParagraph"/>
              <w:spacing w:after="0" w:line="240" w:lineRule="auto"/>
              <w:ind w:left="2900" w:right="2501"/>
              <w:jc w:val="center"/>
              <w:rPr>
                <w:b/>
                <w:i/>
                <w:iCs/>
                <w:sz w:val="36"/>
                <w:lang w:val="it-IT"/>
              </w:rPr>
            </w:pPr>
            <w:r>
              <w:rPr>
                <w:b/>
                <w:i/>
                <w:iCs/>
                <w:sz w:val="36"/>
                <w:lang w:val="it-IT"/>
              </w:rPr>
              <w:t>O</w:t>
            </w:r>
            <w:r w:rsidRPr="003E3E2E">
              <w:rPr>
                <w:b/>
                <w:i/>
                <w:iCs/>
                <w:sz w:val="36"/>
                <w:lang w:val="it-IT"/>
              </w:rPr>
              <w:t>perazione</w:t>
            </w:r>
            <w:r w:rsidRPr="003E3E2E">
              <w:rPr>
                <w:b/>
                <w:i/>
                <w:iCs/>
                <w:spacing w:val="-3"/>
                <w:sz w:val="36"/>
                <w:lang w:val="it-IT"/>
              </w:rPr>
              <w:t xml:space="preserve"> </w:t>
            </w:r>
            <w:r w:rsidRPr="003E3E2E">
              <w:rPr>
                <w:b/>
                <w:i/>
                <w:iCs/>
                <w:sz w:val="36"/>
                <w:lang w:val="it-IT"/>
              </w:rPr>
              <w:t>scuole</w:t>
            </w:r>
            <w:r w:rsidRPr="003E3E2E">
              <w:rPr>
                <w:b/>
                <w:i/>
                <w:iCs/>
                <w:spacing w:val="-2"/>
                <w:sz w:val="36"/>
                <w:lang w:val="it-IT"/>
              </w:rPr>
              <w:t xml:space="preserve"> </w:t>
            </w:r>
            <w:r w:rsidRPr="003E3E2E">
              <w:rPr>
                <w:b/>
                <w:i/>
                <w:iCs/>
                <w:sz w:val="36"/>
                <w:lang w:val="it-IT"/>
              </w:rPr>
              <w:t>pulite</w:t>
            </w:r>
          </w:p>
        </w:tc>
      </w:tr>
      <w:tr w:rsidR="00B70E3C" w14:paraId="1B31545D" w14:textId="77777777" w:rsidTr="1E00BDD6">
        <w:trPr>
          <w:trHeight w:val="562"/>
        </w:trPr>
        <w:tc>
          <w:tcPr>
            <w:tcW w:w="8080" w:type="dxa"/>
            <w:vAlign w:val="center"/>
          </w:tcPr>
          <w:p w14:paraId="759F5368" w14:textId="3251C9C5" w:rsidR="00B70E3C" w:rsidRPr="009F495B" w:rsidRDefault="00B70E3C" w:rsidP="00D1402E">
            <w:pPr>
              <w:pStyle w:val="TableParagraph"/>
              <w:spacing w:after="0" w:line="240" w:lineRule="auto"/>
              <w:ind w:left="145"/>
              <w:jc w:val="left"/>
              <w:rPr>
                <w:bCs/>
              </w:rPr>
            </w:pPr>
            <w:r w:rsidRPr="009F495B">
              <w:rPr>
                <w:bCs/>
                <w:sz w:val="22"/>
              </w:rPr>
              <w:t>Isabella</w:t>
            </w:r>
            <w:r w:rsidRPr="009F495B">
              <w:rPr>
                <w:bCs/>
                <w:spacing w:val="-6"/>
                <w:sz w:val="22"/>
              </w:rPr>
              <w:t xml:space="preserve"> </w:t>
            </w:r>
            <w:r w:rsidRPr="009F495B">
              <w:rPr>
                <w:bCs/>
                <w:sz w:val="22"/>
              </w:rPr>
              <w:t>Antonelli</w:t>
            </w:r>
            <w:r w:rsidR="00F062A8">
              <w:rPr>
                <w:bCs/>
                <w:sz w:val="22"/>
              </w:rPr>
              <w:t xml:space="preserve"> </w:t>
            </w:r>
          </w:p>
        </w:tc>
        <w:tc>
          <w:tcPr>
            <w:tcW w:w="1701" w:type="dxa"/>
            <w:shd w:val="clear" w:color="auto" w:fill="FFE499"/>
            <w:vAlign w:val="center"/>
          </w:tcPr>
          <w:p w14:paraId="7C4FC479" w14:textId="77777777" w:rsidR="00B70E3C" w:rsidRPr="0044380D" w:rsidRDefault="00B70E3C" w:rsidP="00D1402E">
            <w:pPr>
              <w:pStyle w:val="TableParagraph"/>
              <w:spacing w:after="0" w:line="240" w:lineRule="auto"/>
              <w:ind w:right="82"/>
              <w:jc w:val="right"/>
              <w:rPr>
                <w:b/>
                <w:lang w:val="it-IT"/>
              </w:rPr>
            </w:pPr>
            <w:r w:rsidRPr="0044380D">
              <w:rPr>
                <w:b/>
                <w:sz w:val="22"/>
                <w:lang w:val="it-IT"/>
              </w:rPr>
              <w:t>Referente</w:t>
            </w:r>
          </w:p>
        </w:tc>
      </w:tr>
      <w:tr w:rsidR="00B70E3C" w14:paraId="7B376693" w14:textId="77777777" w:rsidTr="1E00BDD6">
        <w:trPr>
          <w:trHeight w:val="903"/>
        </w:trPr>
        <w:tc>
          <w:tcPr>
            <w:tcW w:w="8080" w:type="dxa"/>
            <w:vAlign w:val="center"/>
          </w:tcPr>
          <w:p w14:paraId="4E7E37BF" w14:textId="77777777" w:rsidR="00B70E3C" w:rsidRPr="00F062A8" w:rsidRDefault="00B70E3C" w:rsidP="00D1402E">
            <w:pPr>
              <w:pStyle w:val="TableParagraph"/>
              <w:spacing w:after="0" w:line="240" w:lineRule="auto"/>
              <w:ind w:left="145"/>
              <w:jc w:val="left"/>
              <w:rPr>
                <w:lang w:val="it-IT"/>
              </w:rPr>
            </w:pPr>
            <w:r w:rsidRPr="00F062A8">
              <w:rPr>
                <w:sz w:val="22"/>
                <w:lang w:val="it-IT"/>
              </w:rPr>
              <w:t>Team</w:t>
            </w:r>
            <w:r w:rsidRPr="00F062A8">
              <w:rPr>
                <w:spacing w:val="-7"/>
                <w:sz w:val="22"/>
                <w:lang w:val="it-IT"/>
              </w:rPr>
              <w:t xml:space="preserve"> </w:t>
            </w:r>
            <w:r w:rsidRPr="00F062A8">
              <w:rPr>
                <w:sz w:val="22"/>
                <w:lang w:val="it-IT"/>
              </w:rPr>
              <w:t>docenti</w:t>
            </w:r>
            <w:r w:rsidRPr="00F062A8">
              <w:rPr>
                <w:spacing w:val="-8"/>
                <w:sz w:val="22"/>
                <w:lang w:val="it-IT"/>
              </w:rPr>
              <w:t xml:space="preserve"> </w:t>
            </w:r>
            <w:r w:rsidRPr="00F062A8">
              <w:rPr>
                <w:sz w:val="22"/>
                <w:lang w:val="it-IT"/>
              </w:rPr>
              <w:t>scuola:</w:t>
            </w:r>
          </w:p>
          <w:p w14:paraId="5B2D6A8F" w14:textId="77777777" w:rsidR="00B70E3C" w:rsidRPr="00F062A8" w:rsidRDefault="00B70E3C" w:rsidP="00D1402E">
            <w:pPr>
              <w:pStyle w:val="TableParagraph"/>
              <w:spacing w:after="0" w:line="240" w:lineRule="auto"/>
              <w:ind w:left="145"/>
              <w:jc w:val="left"/>
              <w:rPr>
                <w:lang w:val="it-IT"/>
              </w:rPr>
            </w:pPr>
            <w:r w:rsidRPr="00F062A8">
              <w:rPr>
                <w:sz w:val="22"/>
                <w:lang w:val="it-IT"/>
              </w:rPr>
              <w:t>Infanzia</w:t>
            </w:r>
            <w:r w:rsidRPr="00F062A8">
              <w:rPr>
                <w:spacing w:val="-4"/>
                <w:sz w:val="22"/>
                <w:lang w:val="it-IT"/>
              </w:rPr>
              <w:t xml:space="preserve"> </w:t>
            </w:r>
            <w:r w:rsidRPr="00F062A8">
              <w:rPr>
                <w:sz w:val="22"/>
                <w:lang w:val="it-IT"/>
              </w:rPr>
              <w:t>Montessori</w:t>
            </w:r>
            <w:r w:rsidRPr="00F062A8">
              <w:rPr>
                <w:spacing w:val="-5"/>
                <w:sz w:val="22"/>
                <w:lang w:val="it-IT"/>
              </w:rPr>
              <w:t xml:space="preserve"> </w:t>
            </w:r>
            <w:r w:rsidRPr="00F062A8">
              <w:rPr>
                <w:sz w:val="22"/>
                <w:lang w:val="it-IT"/>
              </w:rPr>
              <w:t>via</w:t>
            </w:r>
            <w:r w:rsidRPr="00F062A8">
              <w:rPr>
                <w:spacing w:val="-2"/>
                <w:sz w:val="22"/>
                <w:lang w:val="it-IT"/>
              </w:rPr>
              <w:t xml:space="preserve"> </w:t>
            </w:r>
            <w:r w:rsidRPr="00F062A8">
              <w:rPr>
                <w:sz w:val="22"/>
                <w:lang w:val="it-IT"/>
              </w:rPr>
              <w:t>dei</w:t>
            </w:r>
            <w:r w:rsidRPr="00F062A8">
              <w:rPr>
                <w:spacing w:val="-4"/>
                <w:sz w:val="22"/>
                <w:lang w:val="it-IT"/>
              </w:rPr>
              <w:t xml:space="preserve"> </w:t>
            </w:r>
            <w:r w:rsidRPr="00F062A8">
              <w:rPr>
                <w:sz w:val="22"/>
                <w:lang w:val="it-IT"/>
              </w:rPr>
              <w:t>Mille,</w:t>
            </w:r>
            <w:r w:rsidRPr="00F062A8">
              <w:rPr>
                <w:spacing w:val="-4"/>
                <w:sz w:val="22"/>
                <w:lang w:val="it-IT"/>
              </w:rPr>
              <w:t xml:space="preserve"> </w:t>
            </w:r>
            <w:r w:rsidRPr="00F062A8">
              <w:rPr>
                <w:sz w:val="22"/>
                <w:lang w:val="it-IT"/>
              </w:rPr>
              <w:t>Montessori</w:t>
            </w:r>
            <w:r w:rsidRPr="00F062A8">
              <w:rPr>
                <w:spacing w:val="-5"/>
                <w:sz w:val="22"/>
                <w:lang w:val="it-IT"/>
              </w:rPr>
              <w:t xml:space="preserve"> </w:t>
            </w:r>
            <w:r w:rsidRPr="00F062A8">
              <w:rPr>
                <w:sz w:val="22"/>
                <w:lang w:val="it-IT"/>
              </w:rPr>
              <w:t>via</w:t>
            </w:r>
            <w:r w:rsidRPr="00F062A8">
              <w:rPr>
                <w:spacing w:val="-5"/>
                <w:sz w:val="22"/>
                <w:lang w:val="it-IT"/>
              </w:rPr>
              <w:t xml:space="preserve"> </w:t>
            </w:r>
            <w:r w:rsidRPr="00F062A8">
              <w:rPr>
                <w:sz w:val="22"/>
                <w:lang w:val="it-IT"/>
              </w:rPr>
              <w:t>Lama,</w:t>
            </w:r>
            <w:r w:rsidRPr="00F062A8">
              <w:rPr>
                <w:spacing w:val="-5"/>
                <w:sz w:val="22"/>
                <w:lang w:val="it-IT"/>
              </w:rPr>
              <w:t xml:space="preserve"> </w:t>
            </w:r>
            <w:r w:rsidRPr="00F062A8">
              <w:rPr>
                <w:sz w:val="22"/>
                <w:lang w:val="it-IT"/>
              </w:rPr>
              <w:t>infanzia</w:t>
            </w:r>
            <w:r w:rsidRPr="00F062A8">
              <w:rPr>
                <w:spacing w:val="-2"/>
                <w:sz w:val="22"/>
                <w:lang w:val="it-IT"/>
              </w:rPr>
              <w:t xml:space="preserve"> </w:t>
            </w:r>
            <w:r w:rsidRPr="00F062A8">
              <w:rPr>
                <w:sz w:val="22"/>
                <w:lang w:val="it-IT"/>
              </w:rPr>
              <w:t>Don</w:t>
            </w:r>
            <w:r w:rsidRPr="00F062A8">
              <w:rPr>
                <w:spacing w:val="-3"/>
                <w:sz w:val="22"/>
                <w:lang w:val="it-IT"/>
              </w:rPr>
              <w:t xml:space="preserve"> </w:t>
            </w:r>
            <w:r w:rsidRPr="00F062A8">
              <w:rPr>
                <w:sz w:val="22"/>
                <w:lang w:val="it-IT"/>
              </w:rPr>
              <w:t>Giussani.</w:t>
            </w:r>
            <w:r w:rsidRPr="00F062A8">
              <w:rPr>
                <w:spacing w:val="-5"/>
                <w:sz w:val="22"/>
                <w:lang w:val="it-IT"/>
              </w:rPr>
              <w:t xml:space="preserve"> </w:t>
            </w:r>
            <w:r w:rsidRPr="00F062A8">
              <w:rPr>
                <w:sz w:val="22"/>
                <w:lang w:val="it-IT"/>
              </w:rPr>
              <w:t>Primaria</w:t>
            </w:r>
            <w:r w:rsidRPr="00F062A8">
              <w:rPr>
                <w:spacing w:val="-47"/>
                <w:sz w:val="22"/>
                <w:lang w:val="it-IT"/>
              </w:rPr>
              <w:t xml:space="preserve"> </w:t>
            </w:r>
            <w:r w:rsidRPr="00F062A8">
              <w:rPr>
                <w:sz w:val="22"/>
                <w:lang w:val="it-IT"/>
              </w:rPr>
              <w:t>Marconi,</w:t>
            </w:r>
            <w:r w:rsidRPr="00F062A8">
              <w:rPr>
                <w:spacing w:val="-2"/>
                <w:sz w:val="22"/>
                <w:lang w:val="it-IT"/>
              </w:rPr>
              <w:t xml:space="preserve"> </w:t>
            </w:r>
            <w:r w:rsidRPr="00F062A8">
              <w:rPr>
                <w:sz w:val="22"/>
                <w:lang w:val="it-IT"/>
              </w:rPr>
              <w:t>Cislaghi.</w:t>
            </w:r>
            <w:r w:rsidRPr="00F062A8">
              <w:rPr>
                <w:spacing w:val="-5"/>
                <w:sz w:val="22"/>
                <w:lang w:val="it-IT"/>
              </w:rPr>
              <w:t xml:space="preserve"> </w:t>
            </w:r>
            <w:r w:rsidRPr="00F062A8">
              <w:rPr>
                <w:sz w:val="22"/>
                <w:lang w:val="it-IT"/>
              </w:rPr>
              <w:t>Primaria</w:t>
            </w:r>
            <w:r w:rsidRPr="00F062A8">
              <w:rPr>
                <w:spacing w:val="-4"/>
                <w:sz w:val="22"/>
                <w:lang w:val="it-IT"/>
              </w:rPr>
              <w:t xml:space="preserve"> </w:t>
            </w:r>
            <w:r w:rsidRPr="00F062A8">
              <w:rPr>
                <w:sz w:val="22"/>
                <w:lang w:val="it-IT"/>
              </w:rPr>
              <w:t>Montessori.</w:t>
            </w:r>
            <w:r w:rsidRPr="00F062A8">
              <w:rPr>
                <w:spacing w:val="-2"/>
                <w:sz w:val="22"/>
                <w:lang w:val="it-IT"/>
              </w:rPr>
              <w:t xml:space="preserve"> </w:t>
            </w:r>
            <w:r w:rsidRPr="00F062A8">
              <w:rPr>
                <w:sz w:val="22"/>
                <w:lang w:val="it-IT"/>
              </w:rPr>
              <w:t>Secondaria</w:t>
            </w:r>
            <w:r w:rsidRPr="00F062A8">
              <w:rPr>
                <w:spacing w:val="-1"/>
                <w:sz w:val="22"/>
                <w:lang w:val="it-IT"/>
              </w:rPr>
              <w:t xml:space="preserve"> </w:t>
            </w:r>
            <w:r w:rsidRPr="00F062A8">
              <w:rPr>
                <w:sz w:val="22"/>
                <w:lang w:val="it-IT"/>
              </w:rPr>
              <w:t>di</w:t>
            </w:r>
            <w:r w:rsidRPr="00F062A8">
              <w:rPr>
                <w:spacing w:val="-4"/>
                <w:sz w:val="22"/>
                <w:lang w:val="it-IT"/>
              </w:rPr>
              <w:t xml:space="preserve"> </w:t>
            </w:r>
            <w:r w:rsidRPr="00F062A8">
              <w:rPr>
                <w:sz w:val="22"/>
                <w:lang w:val="it-IT"/>
              </w:rPr>
              <w:t>primo</w:t>
            </w:r>
            <w:r w:rsidRPr="00F062A8">
              <w:rPr>
                <w:spacing w:val="-2"/>
                <w:sz w:val="22"/>
                <w:lang w:val="it-IT"/>
              </w:rPr>
              <w:t xml:space="preserve"> </w:t>
            </w:r>
            <w:r w:rsidRPr="00F062A8">
              <w:rPr>
                <w:sz w:val="22"/>
                <w:lang w:val="it-IT"/>
              </w:rPr>
              <w:t>grado dell’Istituto.</w:t>
            </w:r>
          </w:p>
        </w:tc>
        <w:tc>
          <w:tcPr>
            <w:tcW w:w="1701" w:type="dxa"/>
            <w:shd w:val="clear" w:color="auto" w:fill="FFE499"/>
            <w:vAlign w:val="center"/>
          </w:tcPr>
          <w:p w14:paraId="785DD76C" w14:textId="77777777" w:rsidR="00B70E3C" w:rsidRPr="00F062A8" w:rsidRDefault="00B70E3C" w:rsidP="00D1402E">
            <w:pPr>
              <w:pStyle w:val="TableParagraph"/>
              <w:spacing w:after="0" w:line="240" w:lineRule="auto"/>
              <w:jc w:val="right"/>
              <w:rPr>
                <w:rFonts w:ascii="Times New Roman"/>
                <w:lang w:val="it-IT"/>
              </w:rPr>
            </w:pPr>
          </w:p>
          <w:p w14:paraId="431E4484" w14:textId="77777777" w:rsidR="00B70E3C" w:rsidRPr="0044380D" w:rsidRDefault="00B70E3C" w:rsidP="00D1402E">
            <w:pPr>
              <w:pStyle w:val="TableParagraph"/>
              <w:spacing w:after="0" w:line="240" w:lineRule="auto"/>
              <w:ind w:right="79"/>
              <w:jc w:val="right"/>
              <w:rPr>
                <w:b/>
                <w:lang w:val="it-IT"/>
              </w:rPr>
            </w:pPr>
            <w:r w:rsidRPr="0044380D">
              <w:rPr>
                <w:b/>
                <w:spacing w:val="-1"/>
                <w:sz w:val="22"/>
                <w:lang w:val="it-IT"/>
              </w:rPr>
              <w:t>Team</w:t>
            </w:r>
            <w:r w:rsidRPr="0044380D">
              <w:rPr>
                <w:b/>
                <w:spacing w:val="-9"/>
                <w:sz w:val="22"/>
                <w:lang w:val="it-IT"/>
              </w:rPr>
              <w:t xml:space="preserve"> </w:t>
            </w:r>
            <w:r w:rsidRPr="0044380D">
              <w:rPr>
                <w:b/>
                <w:spacing w:val="-1"/>
                <w:sz w:val="22"/>
                <w:lang w:val="it-IT"/>
              </w:rPr>
              <w:t>progetto</w:t>
            </w:r>
          </w:p>
        </w:tc>
      </w:tr>
      <w:tr w:rsidR="00B70E3C" w14:paraId="4DA4A163" w14:textId="77777777" w:rsidTr="1E00BDD6">
        <w:trPr>
          <w:trHeight w:val="1335"/>
        </w:trPr>
        <w:tc>
          <w:tcPr>
            <w:tcW w:w="8080" w:type="dxa"/>
            <w:tcBorders>
              <w:bottom w:val="double" w:sz="2" w:space="0" w:color="000000" w:themeColor="text1"/>
            </w:tcBorders>
            <w:vAlign w:val="center"/>
          </w:tcPr>
          <w:p w14:paraId="17670174" w14:textId="77777777" w:rsidR="004E4DDE" w:rsidRDefault="7A38F4CF" w:rsidP="00D1402E">
            <w:pPr>
              <w:pStyle w:val="TableParagraph"/>
              <w:spacing w:after="0" w:line="240" w:lineRule="auto"/>
              <w:ind w:left="145"/>
              <w:jc w:val="left"/>
              <w:rPr>
                <w:lang w:val="it-IT"/>
              </w:rPr>
            </w:pPr>
            <w:r w:rsidRPr="6599F775">
              <w:rPr>
                <w:sz w:val="22"/>
                <w:szCs w:val="22"/>
                <w:lang w:val="it-IT"/>
              </w:rPr>
              <w:t>Con</w:t>
            </w:r>
            <w:r w:rsidRPr="6599F775">
              <w:rPr>
                <w:spacing w:val="-7"/>
                <w:sz w:val="22"/>
                <w:szCs w:val="22"/>
                <w:lang w:val="it-IT"/>
              </w:rPr>
              <w:t xml:space="preserve"> </w:t>
            </w:r>
            <w:r w:rsidRPr="6599F775">
              <w:rPr>
                <w:sz w:val="22"/>
                <w:szCs w:val="22"/>
                <w:lang w:val="it-IT"/>
              </w:rPr>
              <w:t>il</w:t>
            </w:r>
            <w:r w:rsidRPr="6599F775">
              <w:rPr>
                <w:spacing w:val="-8"/>
                <w:sz w:val="22"/>
                <w:szCs w:val="22"/>
                <w:lang w:val="it-IT"/>
              </w:rPr>
              <w:t xml:space="preserve"> </w:t>
            </w:r>
            <w:r w:rsidRPr="6599F775">
              <w:rPr>
                <w:sz w:val="22"/>
                <w:szCs w:val="22"/>
                <w:lang w:val="it-IT"/>
              </w:rPr>
              <w:t>progetto</w:t>
            </w:r>
            <w:r w:rsidRPr="6599F775">
              <w:rPr>
                <w:spacing w:val="-7"/>
                <w:sz w:val="22"/>
                <w:szCs w:val="22"/>
                <w:lang w:val="it-IT"/>
              </w:rPr>
              <w:t xml:space="preserve"> </w:t>
            </w:r>
            <w:r w:rsidRPr="6599F775">
              <w:rPr>
                <w:b/>
                <w:bCs/>
                <w:sz w:val="22"/>
                <w:szCs w:val="22"/>
                <w:lang w:val="it-IT"/>
              </w:rPr>
              <w:t>“Operazioni</w:t>
            </w:r>
            <w:r w:rsidRPr="6599F775">
              <w:rPr>
                <w:b/>
                <w:bCs/>
                <w:spacing w:val="-7"/>
                <w:sz w:val="22"/>
                <w:szCs w:val="22"/>
                <w:lang w:val="it-IT"/>
              </w:rPr>
              <w:t xml:space="preserve"> </w:t>
            </w:r>
            <w:r w:rsidRPr="6599F775">
              <w:rPr>
                <w:b/>
                <w:bCs/>
                <w:sz w:val="22"/>
                <w:szCs w:val="22"/>
                <w:lang w:val="it-IT"/>
              </w:rPr>
              <w:t>scuole</w:t>
            </w:r>
            <w:r w:rsidRPr="6599F775">
              <w:rPr>
                <w:b/>
                <w:bCs/>
                <w:spacing w:val="-7"/>
                <w:sz w:val="22"/>
                <w:szCs w:val="22"/>
                <w:lang w:val="it-IT"/>
              </w:rPr>
              <w:t xml:space="preserve"> </w:t>
            </w:r>
            <w:r w:rsidRPr="6599F775">
              <w:rPr>
                <w:b/>
                <w:bCs/>
                <w:sz w:val="22"/>
                <w:szCs w:val="22"/>
                <w:lang w:val="it-IT"/>
              </w:rPr>
              <w:t>pulite”,</w:t>
            </w:r>
            <w:r w:rsidRPr="6599F775">
              <w:rPr>
                <w:b/>
                <w:bCs/>
                <w:spacing w:val="-5"/>
                <w:sz w:val="22"/>
                <w:szCs w:val="22"/>
                <w:lang w:val="it-IT"/>
              </w:rPr>
              <w:t xml:space="preserve"> </w:t>
            </w:r>
            <w:r w:rsidRPr="6599F775">
              <w:rPr>
                <w:sz w:val="22"/>
                <w:szCs w:val="22"/>
                <w:lang w:val="it-IT"/>
              </w:rPr>
              <w:t>si</w:t>
            </w:r>
            <w:r w:rsidRPr="6599F775">
              <w:rPr>
                <w:spacing w:val="-9"/>
                <w:sz w:val="22"/>
                <w:szCs w:val="22"/>
                <w:lang w:val="it-IT"/>
              </w:rPr>
              <w:t xml:space="preserve"> </w:t>
            </w:r>
            <w:r w:rsidRPr="6599F775">
              <w:rPr>
                <w:sz w:val="22"/>
                <w:szCs w:val="22"/>
                <w:lang w:val="it-IT"/>
              </w:rPr>
              <w:t>intende</w:t>
            </w:r>
            <w:r w:rsidRPr="6599F775">
              <w:rPr>
                <w:spacing w:val="-9"/>
                <w:sz w:val="22"/>
                <w:szCs w:val="22"/>
                <w:lang w:val="it-IT"/>
              </w:rPr>
              <w:t xml:space="preserve"> </w:t>
            </w:r>
            <w:r w:rsidRPr="6599F775">
              <w:rPr>
                <w:sz w:val="22"/>
                <w:szCs w:val="22"/>
                <w:lang w:val="it-IT"/>
              </w:rPr>
              <w:t>dedicare</w:t>
            </w:r>
            <w:r w:rsidRPr="6599F775">
              <w:rPr>
                <w:spacing w:val="-6"/>
                <w:sz w:val="22"/>
                <w:szCs w:val="22"/>
                <w:lang w:val="it-IT"/>
              </w:rPr>
              <w:t xml:space="preserve"> </w:t>
            </w:r>
            <w:r w:rsidRPr="6599F775">
              <w:rPr>
                <w:sz w:val="22"/>
                <w:szCs w:val="22"/>
                <w:lang w:val="it-IT"/>
              </w:rPr>
              <w:t>delle</w:t>
            </w:r>
            <w:r w:rsidRPr="6599F775">
              <w:rPr>
                <w:spacing w:val="-5"/>
                <w:sz w:val="22"/>
                <w:szCs w:val="22"/>
                <w:lang w:val="it-IT"/>
              </w:rPr>
              <w:t xml:space="preserve"> </w:t>
            </w:r>
            <w:r w:rsidRPr="6599F775">
              <w:rPr>
                <w:sz w:val="22"/>
                <w:szCs w:val="22"/>
                <w:lang w:val="it-IT"/>
              </w:rPr>
              <w:t>giornate</w:t>
            </w:r>
            <w:r w:rsidRPr="6599F775">
              <w:rPr>
                <w:spacing w:val="-6"/>
                <w:sz w:val="22"/>
                <w:szCs w:val="22"/>
                <w:lang w:val="it-IT"/>
              </w:rPr>
              <w:t xml:space="preserve"> </w:t>
            </w:r>
            <w:r w:rsidRPr="6599F775">
              <w:rPr>
                <w:sz w:val="22"/>
                <w:szCs w:val="22"/>
                <w:lang w:val="it-IT"/>
              </w:rPr>
              <w:t>alla</w:t>
            </w:r>
            <w:r w:rsidRPr="6599F775">
              <w:rPr>
                <w:spacing w:val="-9"/>
                <w:sz w:val="22"/>
                <w:szCs w:val="22"/>
                <w:lang w:val="it-IT"/>
              </w:rPr>
              <w:t xml:space="preserve"> </w:t>
            </w:r>
            <w:r w:rsidRPr="6599F775">
              <w:rPr>
                <w:sz w:val="22"/>
                <w:szCs w:val="22"/>
                <w:lang w:val="it-IT"/>
              </w:rPr>
              <w:t>cura</w:t>
            </w:r>
            <w:r w:rsidRPr="6599F775">
              <w:rPr>
                <w:spacing w:val="-47"/>
                <w:sz w:val="22"/>
                <w:szCs w:val="22"/>
                <w:lang w:val="it-IT"/>
              </w:rPr>
              <w:t xml:space="preserve"> </w:t>
            </w:r>
            <w:r w:rsidR="3C47D5C0" w:rsidRPr="6599F775">
              <w:rPr>
                <w:spacing w:val="-47"/>
                <w:sz w:val="22"/>
                <w:szCs w:val="22"/>
                <w:lang w:val="it-IT"/>
              </w:rPr>
              <w:t xml:space="preserve">  </w:t>
            </w:r>
            <w:r w:rsidRPr="6599F775">
              <w:rPr>
                <w:sz w:val="22"/>
                <w:szCs w:val="22"/>
                <w:lang w:val="it-IT"/>
              </w:rPr>
              <w:t>degli</w:t>
            </w:r>
            <w:r w:rsidRPr="6599F775">
              <w:rPr>
                <w:spacing w:val="-1"/>
                <w:sz w:val="22"/>
                <w:szCs w:val="22"/>
                <w:lang w:val="it-IT"/>
              </w:rPr>
              <w:t xml:space="preserve"> </w:t>
            </w:r>
            <w:r w:rsidRPr="6599F775">
              <w:rPr>
                <w:sz w:val="22"/>
                <w:szCs w:val="22"/>
                <w:lang w:val="it-IT"/>
              </w:rPr>
              <w:t>ambienti</w:t>
            </w:r>
            <w:r w:rsidRPr="6599F775">
              <w:rPr>
                <w:spacing w:val="-4"/>
                <w:sz w:val="22"/>
                <w:szCs w:val="22"/>
                <w:lang w:val="it-IT"/>
              </w:rPr>
              <w:t xml:space="preserve"> </w:t>
            </w:r>
            <w:r w:rsidRPr="6599F775">
              <w:rPr>
                <w:sz w:val="22"/>
                <w:szCs w:val="22"/>
                <w:lang w:val="it-IT"/>
              </w:rPr>
              <w:t>scolastici</w:t>
            </w:r>
            <w:r w:rsidRPr="6599F775">
              <w:rPr>
                <w:spacing w:val="-1"/>
                <w:sz w:val="22"/>
                <w:szCs w:val="22"/>
                <w:lang w:val="it-IT"/>
              </w:rPr>
              <w:t xml:space="preserve"> </w:t>
            </w:r>
            <w:r w:rsidRPr="6599F775">
              <w:rPr>
                <w:sz w:val="22"/>
                <w:szCs w:val="22"/>
                <w:lang w:val="it-IT"/>
              </w:rPr>
              <w:t>per</w:t>
            </w:r>
            <w:r w:rsidRPr="6599F775">
              <w:rPr>
                <w:spacing w:val="-1"/>
                <w:sz w:val="22"/>
                <w:szCs w:val="22"/>
                <w:lang w:val="it-IT"/>
              </w:rPr>
              <w:t xml:space="preserve"> </w:t>
            </w:r>
            <w:r w:rsidRPr="6599F775">
              <w:rPr>
                <w:sz w:val="22"/>
                <w:szCs w:val="22"/>
                <w:lang w:val="it-IT"/>
              </w:rPr>
              <w:t>una</w:t>
            </w:r>
            <w:r w:rsidRPr="6599F775">
              <w:rPr>
                <w:spacing w:val="-1"/>
                <w:sz w:val="22"/>
                <w:szCs w:val="22"/>
                <w:lang w:val="it-IT"/>
              </w:rPr>
              <w:t xml:space="preserve"> </w:t>
            </w:r>
            <w:r w:rsidRPr="6599F775">
              <w:rPr>
                <w:sz w:val="22"/>
                <w:szCs w:val="22"/>
                <w:lang w:val="it-IT"/>
              </w:rPr>
              <w:t>migliore qualità</w:t>
            </w:r>
            <w:r w:rsidRPr="6599F775">
              <w:rPr>
                <w:spacing w:val="-1"/>
                <w:sz w:val="22"/>
                <w:szCs w:val="22"/>
                <w:lang w:val="it-IT"/>
              </w:rPr>
              <w:t xml:space="preserve"> </w:t>
            </w:r>
            <w:r w:rsidRPr="6599F775">
              <w:rPr>
                <w:sz w:val="22"/>
                <w:szCs w:val="22"/>
                <w:lang w:val="it-IT"/>
              </w:rPr>
              <w:t>e</w:t>
            </w:r>
            <w:r w:rsidRPr="6599F775">
              <w:rPr>
                <w:spacing w:val="-3"/>
                <w:sz w:val="22"/>
                <w:szCs w:val="22"/>
                <w:lang w:val="it-IT"/>
              </w:rPr>
              <w:t xml:space="preserve"> </w:t>
            </w:r>
            <w:r w:rsidRPr="6599F775">
              <w:rPr>
                <w:sz w:val="22"/>
                <w:szCs w:val="22"/>
                <w:lang w:val="it-IT"/>
              </w:rPr>
              <w:t>vivibilità</w:t>
            </w:r>
            <w:r w:rsidRPr="6599F775">
              <w:rPr>
                <w:spacing w:val="-1"/>
                <w:sz w:val="22"/>
                <w:szCs w:val="22"/>
                <w:lang w:val="it-IT"/>
              </w:rPr>
              <w:t xml:space="preserve"> </w:t>
            </w:r>
            <w:r w:rsidRPr="6599F775">
              <w:rPr>
                <w:sz w:val="22"/>
                <w:szCs w:val="22"/>
                <w:lang w:val="it-IT"/>
              </w:rPr>
              <w:t>degli</w:t>
            </w:r>
            <w:r w:rsidRPr="6599F775">
              <w:rPr>
                <w:spacing w:val="-1"/>
                <w:sz w:val="22"/>
                <w:szCs w:val="22"/>
                <w:lang w:val="it-IT"/>
              </w:rPr>
              <w:t xml:space="preserve"> </w:t>
            </w:r>
            <w:r w:rsidRPr="6599F775">
              <w:rPr>
                <w:sz w:val="22"/>
                <w:szCs w:val="22"/>
                <w:lang w:val="it-IT"/>
              </w:rPr>
              <w:t>stessi.</w:t>
            </w:r>
          </w:p>
          <w:p w14:paraId="65AF6FEB" w14:textId="77777777" w:rsidR="00B70E3C" w:rsidRPr="00F062A8" w:rsidRDefault="00B70E3C" w:rsidP="00D1402E">
            <w:pPr>
              <w:pStyle w:val="TableParagraph"/>
              <w:spacing w:after="0" w:line="240" w:lineRule="auto"/>
              <w:ind w:left="145" w:right="123"/>
              <w:jc w:val="left"/>
              <w:rPr>
                <w:lang w:val="it-IT"/>
              </w:rPr>
            </w:pPr>
            <w:r w:rsidRPr="00F062A8">
              <w:rPr>
                <w:sz w:val="22"/>
                <w:lang w:val="it-IT"/>
              </w:rPr>
              <w:t>Le azioni messe in campo renderanno questa esperienza un momento di educazione</w:t>
            </w:r>
            <w:r w:rsidRPr="00F062A8">
              <w:rPr>
                <w:spacing w:val="1"/>
                <w:sz w:val="22"/>
                <w:lang w:val="it-IT"/>
              </w:rPr>
              <w:t xml:space="preserve"> </w:t>
            </w:r>
            <w:r w:rsidRPr="00F062A8">
              <w:rPr>
                <w:sz w:val="22"/>
                <w:lang w:val="it-IT"/>
              </w:rPr>
              <w:t>alla</w:t>
            </w:r>
            <w:r w:rsidRPr="00F062A8">
              <w:rPr>
                <w:spacing w:val="-7"/>
                <w:sz w:val="22"/>
                <w:lang w:val="it-IT"/>
              </w:rPr>
              <w:t xml:space="preserve"> </w:t>
            </w:r>
            <w:r w:rsidRPr="00F062A8">
              <w:rPr>
                <w:sz w:val="22"/>
                <w:lang w:val="it-IT"/>
              </w:rPr>
              <w:t>cittadinanza</w:t>
            </w:r>
            <w:r w:rsidRPr="00F062A8">
              <w:rPr>
                <w:spacing w:val="-6"/>
                <w:sz w:val="22"/>
                <w:lang w:val="it-IT"/>
              </w:rPr>
              <w:t xml:space="preserve"> </w:t>
            </w:r>
            <w:r w:rsidRPr="00F062A8">
              <w:rPr>
                <w:sz w:val="22"/>
                <w:lang w:val="it-IT"/>
              </w:rPr>
              <w:t>attiva</w:t>
            </w:r>
            <w:r w:rsidRPr="00F062A8">
              <w:rPr>
                <w:spacing w:val="-7"/>
                <w:sz w:val="22"/>
                <w:lang w:val="it-IT"/>
              </w:rPr>
              <w:t xml:space="preserve"> </w:t>
            </w:r>
            <w:r w:rsidRPr="00F062A8">
              <w:rPr>
                <w:sz w:val="22"/>
                <w:lang w:val="it-IT"/>
              </w:rPr>
              <w:t>e</w:t>
            </w:r>
            <w:r w:rsidRPr="00F062A8">
              <w:rPr>
                <w:spacing w:val="-8"/>
                <w:sz w:val="22"/>
                <w:lang w:val="it-IT"/>
              </w:rPr>
              <w:t xml:space="preserve"> </w:t>
            </w:r>
            <w:r w:rsidRPr="00F062A8">
              <w:rPr>
                <w:sz w:val="22"/>
                <w:lang w:val="it-IT"/>
              </w:rPr>
              <w:t>un’esperienza</w:t>
            </w:r>
            <w:r w:rsidRPr="00F062A8">
              <w:rPr>
                <w:spacing w:val="-7"/>
                <w:sz w:val="22"/>
                <w:lang w:val="it-IT"/>
              </w:rPr>
              <w:t xml:space="preserve"> </w:t>
            </w:r>
            <w:r w:rsidRPr="00F062A8">
              <w:rPr>
                <w:sz w:val="22"/>
                <w:lang w:val="it-IT"/>
              </w:rPr>
              <w:t>di</w:t>
            </w:r>
            <w:r w:rsidRPr="00F062A8">
              <w:rPr>
                <w:spacing w:val="-6"/>
                <w:sz w:val="22"/>
                <w:lang w:val="it-IT"/>
              </w:rPr>
              <w:t xml:space="preserve"> </w:t>
            </w:r>
            <w:r w:rsidRPr="00F062A8">
              <w:rPr>
                <w:sz w:val="22"/>
                <w:lang w:val="it-IT"/>
              </w:rPr>
              <w:t>coesione</w:t>
            </w:r>
            <w:r w:rsidRPr="00F062A8">
              <w:rPr>
                <w:spacing w:val="-8"/>
                <w:sz w:val="22"/>
                <w:lang w:val="it-IT"/>
              </w:rPr>
              <w:t xml:space="preserve"> </w:t>
            </w:r>
            <w:r w:rsidRPr="00F062A8">
              <w:rPr>
                <w:sz w:val="22"/>
                <w:lang w:val="it-IT"/>
              </w:rPr>
              <w:t>della</w:t>
            </w:r>
            <w:r w:rsidRPr="00F062A8">
              <w:rPr>
                <w:spacing w:val="-7"/>
                <w:sz w:val="22"/>
                <w:lang w:val="it-IT"/>
              </w:rPr>
              <w:t xml:space="preserve"> </w:t>
            </w:r>
            <w:r w:rsidRPr="00F062A8">
              <w:rPr>
                <w:sz w:val="22"/>
                <w:lang w:val="it-IT"/>
              </w:rPr>
              <w:t>comunità</w:t>
            </w:r>
            <w:r w:rsidRPr="00F062A8">
              <w:rPr>
                <w:spacing w:val="-6"/>
                <w:sz w:val="22"/>
                <w:lang w:val="it-IT"/>
              </w:rPr>
              <w:t xml:space="preserve"> </w:t>
            </w:r>
            <w:r w:rsidRPr="00F062A8">
              <w:rPr>
                <w:sz w:val="22"/>
                <w:lang w:val="it-IT"/>
              </w:rPr>
              <w:t>scolastica</w:t>
            </w:r>
            <w:r w:rsidRPr="00F062A8">
              <w:rPr>
                <w:spacing w:val="-7"/>
                <w:sz w:val="22"/>
                <w:lang w:val="it-IT"/>
              </w:rPr>
              <w:t xml:space="preserve"> </w:t>
            </w:r>
            <w:r w:rsidRPr="00F062A8">
              <w:rPr>
                <w:sz w:val="22"/>
                <w:lang w:val="it-IT"/>
              </w:rPr>
              <w:t>nella</w:t>
            </w:r>
            <w:r w:rsidRPr="00F062A8">
              <w:rPr>
                <w:spacing w:val="-8"/>
                <w:sz w:val="22"/>
                <w:lang w:val="it-IT"/>
              </w:rPr>
              <w:t xml:space="preserve"> </w:t>
            </w:r>
            <w:r w:rsidRPr="00F062A8">
              <w:rPr>
                <w:sz w:val="22"/>
                <w:lang w:val="it-IT"/>
              </w:rPr>
              <w:t>sua</w:t>
            </w:r>
            <w:r w:rsidRPr="00F062A8">
              <w:rPr>
                <w:spacing w:val="-47"/>
                <w:sz w:val="22"/>
                <w:lang w:val="it-IT"/>
              </w:rPr>
              <w:t xml:space="preserve"> </w:t>
            </w:r>
            <w:r w:rsidRPr="00F062A8">
              <w:rPr>
                <w:sz w:val="22"/>
                <w:lang w:val="it-IT"/>
              </w:rPr>
              <w:t>interezza.</w:t>
            </w:r>
          </w:p>
        </w:tc>
        <w:tc>
          <w:tcPr>
            <w:tcW w:w="1701" w:type="dxa"/>
            <w:tcBorders>
              <w:bottom w:val="double" w:sz="2" w:space="0" w:color="000000" w:themeColor="text1"/>
            </w:tcBorders>
            <w:shd w:val="clear" w:color="auto" w:fill="FFE499"/>
            <w:vAlign w:val="center"/>
          </w:tcPr>
          <w:p w14:paraId="16656DBB" w14:textId="77777777" w:rsidR="00B70E3C" w:rsidRPr="00F062A8" w:rsidRDefault="00B70E3C" w:rsidP="00D1402E">
            <w:pPr>
              <w:pStyle w:val="TableParagraph"/>
              <w:spacing w:after="0" w:line="240" w:lineRule="auto"/>
              <w:jc w:val="right"/>
              <w:rPr>
                <w:rFonts w:ascii="Times New Roman"/>
                <w:sz w:val="27"/>
                <w:lang w:val="it-IT"/>
              </w:rPr>
            </w:pPr>
          </w:p>
          <w:p w14:paraId="4C2F4CDD" w14:textId="77777777" w:rsidR="00B70E3C" w:rsidRPr="0044380D" w:rsidRDefault="00B70E3C" w:rsidP="00D1402E">
            <w:pPr>
              <w:pStyle w:val="TableParagraph"/>
              <w:spacing w:after="0" w:line="240" w:lineRule="auto"/>
              <w:ind w:left="808" w:right="65" w:hanging="274"/>
              <w:jc w:val="right"/>
              <w:rPr>
                <w:b/>
                <w:lang w:val="it-IT"/>
              </w:rPr>
            </w:pPr>
            <w:r w:rsidRPr="0044380D">
              <w:rPr>
                <w:b/>
                <w:sz w:val="22"/>
                <w:lang w:val="it-IT"/>
              </w:rPr>
              <w:t>Descrizione</w:t>
            </w:r>
            <w:r w:rsidRPr="0044380D">
              <w:rPr>
                <w:b/>
                <w:spacing w:val="-47"/>
                <w:sz w:val="22"/>
                <w:lang w:val="it-IT"/>
              </w:rPr>
              <w:t xml:space="preserve"> </w:t>
            </w:r>
            <w:r w:rsidRPr="0044380D">
              <w:rPr>
                <w:b/>
                <w:sz w:val="22"/>
                <w:lang w:val="it-IT"/>
              </w:rPr>
              <w:t>sintetica</w:t>
            </w:r>
          </w:p>
        </w:tc>
      </w:tr>
      <w:tr w:rsidR="00B70E3C" w14:paraId="4C40941D" w14:textId="77777777" w:rsidTr="1E00BDD6">
        <w:trPr>
          <w:trHeight w:val="568"/>
        </w:trPr>
        <w:tc>
          <w:tcPr>
            <w:tcW w:w="8080" w:type="dxa"/>
            <w:tcBorders>
              <w:top w:val="double" w:sz="2" w:space="0" w:color="000000" w:themeColor="text1"/>
            </w:tcBorders>
            <w:vAlign w:val="center"/>
          </w:tcPr>
          <w:p w14:paraId="3FD02A68" w14:textId="77777777" w:rsidR="00B70E3C" w:rsidRPr="00F062A8" w:rsidRDefault="00B70E3C" w:rsidP="00D1402E">
            <w:pPr>
              <w:pStyle w:val="TableParagraph"/>
              <w:spacing w:after="0" w:line="240" w:lineRule="auto"/>
              <w:ind w:left="145"/>
              <w:jc w:val="left"/>
              <w:rPr>
                <w:lang w:val="it-IT"/>
              </w:rPr>
            </w:pPr>
            <w:r w:rsidRPr="00F062A8">
              <w:rPr>
                <w:sz w:val="22"/>
                <w:lang w:val="it-IT"/>
              </w:rPr>
              <w:t>Attività</w:t>
            </w:r>
            <w:r w:rsidRPr="00F062A8">
              <w:rPr>
                <w:spacing w:val="-8"/>
                <w:sz w:val="22"/>
                <w:lang w:val="it-IT"/>
              </w:rPr>
              <w:t xml:space="preserve"> </w:t>
            </w:r>
            <w:r w:rsidRPr="00F062A8">
              <w:rPr>
                <w:sz w:val="22"/>
                <w:lang w:val="it-IT"/>
              </w:rPr>
              <w:t>pratiche-manuali:</w:t>
            </w:r>
            <w:r w:rsidRPr="00F062A8">
              <w:rPr>
                <w:spacing w:val="-10"/>
                <w:sz w:val="22"/>
                <w:lang w:val="it-IT"/>
              </w:rPr>
              <w:t xml:space="preserve"> </w:t>
            </w:r>
            <w:r w:rsidRPr="00F062A8">
              <w:rPr>
                <w:sz w:val="22"/>
                <w:lang w:val="it-IT"/>
              </w:rPr>
              <w:t>manipolazione</w:t>
            </w:r>
            <w:r w:rsidRPr="00F062A8">
              <w:rPr>
                <w:spacing w:val="-7"/>
                <w:sz w:val="22"/>
                <w:lang w:val="it-IT"/>
              </w:rPr>
              <w:t xml:space="preserve"> </w:t>
            </w:r>
            <w:r w:rsidRPr="00F062A8">
              <w:rPr>
                <w:sz w:val="22"/>
                <w:lang w:val="it-IT"/>
              </w:rPr>
              <w:t>di</w:t>
            </w:r>
            <w:r w:rsidRPr="00F062A8">
              <w:rPr>
                <w:spacing w:val="-10"/>
                <w:sz w:val="22"/>
                <w:lang w:val="it-IT"/>
              </w:rPr>
              <w:t xml:space="preserve"> </w:t>
            </w:r>
            <w:r w:rsidRPr="00F062A8">
              <w:rPr>
                <w:sz w:val="22"/>
                <w:lang w:val="it-IT"/>
              </w:rPr>
              <w:t>materiali,</w:t>
            </w:r>
            <w:r w:rsidRPr="00F062A8">
              <w:rPr>
                <w:spacing w:val="-10"/>
                <w:sz w:val="22"/>
                <w:lang w:val="it-IT"/>
              </w:rPr>
              <w:t xml:space="preserve"> </w:t>
            </w:r>
            <w:r w:rsidRPr="00F062A8">
              <w:rPr>
                <w:sz w:val="22"/>
                <w:lang w:val="it-IT"/>
              </w:rPr>
              <w:t>piantumazione,</w:t>
            </w:r>
            <w:r w:rsidRPr="00F062A8">
              <w:rPr>
                <w:spacing w:val="-8"/>
                <w:sz w:val="22"/>
                <w:lang w:val="it-IT"/>
              </w:rPr>
              <w:t xml:space="preserve"> </w:t>
            </w:r>
            <w:r w:rsidRPr="00F062A8">
              <w:rPr>
                <w:sz w:val="22"/>
                <w:lang w:val="it-IT"/>
              </w:rPr>
              <w:t>pittura,</w:t>
            </w:r>
            <w:r w:rsidRPr="00F062A8">
              <w:rPr>
                <w:spacing w:val="-8"/>
                <w:sz w:val="22"/>
                <w:lang w:val="it-IT"/>
              </w:rPr>
              <w:t xml:space="preserve"> </w:t>
            </w:r>
            <w:r w:rsidRPr="00F062A8">
              <w:rPr>
                <w:sz w:val="22"/>
                <w:lang w:val="it-IT"/>
              </w:rPr>
              <w:t>taglio,</w:t>
            </w:r>
            <w:r w:rsidRPr="00F062A8">
              <w:rPr>
                <w:spacing w:val="-47"/>
                <w:sz w:val="22"/>
                <w:lang w:val="it-IT"/>
              </w:rPr>
              <w:t xml:space="preserve"> </w:t>
            </w:r>
            <w:r w:rsidRPr="00F062A8">
              <w:rPr>
                <w:sz w:val="22"/>
                <w:lang w:val="it-IT"/>
              </w:rPr>
              <w:t>raccolta,</w:t>
            </w:r>
            <w:r w:rsidRPr="00F062A8">
              <w:rPr>
                <w:spacing w:val="-4"/>
                <w:sz w:val="22"/>
                <w:lang w:val="it-IT"/>
              </w:rPr>
              <w:t xml:space="preserve"> </w:t>
            </w:r>
            <w:r w:rsidRPr="00F062A8">
              <w:rPr>
                <w:sz w:val="22"/>
                <w:lang w:val="it-IT"/>
              </w:rPr>
              <w:t>decorazione.</w:t>
            </w:r>
          </w:p>
        </w:tc>
        <w:tc>
          <w:tcPr>
            <w:tcW w:w="1701" w:type="dxa"/>
            <w:tcBorders>
              <w:top w:val="double" w:sz="2" w:space="0" w:color="000000" w:themeColor="text1"/>
            </w:tcBorders>
            <w:shd w:val="clear" w:color="auto" w:fill="FFE499"/>
            <w:vAlign w:val="center"/>
          </w:tcPr>
          <w:p w14:paraId="2FF7B0A6" w14:textId="77777777" w:rsidR="00B70E3C" w:rsidRPr="0044380D" w:rsidRDefault="00B70E3C" w:rsidP="00D1402E">
            <w:pPr>
              <w:pStyle w:val="TableParagraph"/>
              <w:spacing w:after="0" w:line="240" w:lineRule="auto"/>
              <w:ind w:right="79"/>
              <w:jc w:val="right"/>
              <w:rPr>
                <w:b/>
                <w:lang w:val="it-IT"/>
              </w:rPr>
            </w:pPr>
            <w:r w:rsidRPr="0044380D">
              <w:rPr>
                <w:b/>
                <w:sz w:val="22"/>
                <w:lang w:val="it-IT"/>
              </w:rPr>
              <w:t>Attività</w:t>
            </w:r>
          </w:p>
        </w:tc>
      </w:tr>
      <w:tr w:rsidR="00B70E3C" w14:paraId="17FCC393" w14:textId="77777777" w:rsidTr="1E00BDD6">
        <w:trPr>
          <w:trHeight w:val="365"/>
        </w:trPr>
        <w:tc>
          <w:tcPr>
            <w:tcW w:w="8080" w:type="dxa"/>
            <w:vAlign w:val="center"/>
          </w:tcPr>
          <w:p w14:paraId="77F4D911" w14:textId="77777777" w:rsidR="00B70E3C" w:rsidRPr="00F062A8" w:rsidRDefault="00B70E3C" w:rsidP="00D1402E">
            <w:pPr>
              <w:pStyle w:val="TableParagraph"/>
              <w:spacing w:after="0" w:line="240" w:lineRule="auto"/>
              <w:ind w:left="145"/>
              <w:jc w:val="left"/>
              <w:rPr>
                <w:lang w:val="it-IT"/>
              </w:rPr>
            </w:pPr>
            <w:r w:rsidRPr="00F062A8">
              <w:rPr>
                <w:sz w:val="22"/>
                <w:lang w:val="it-IT"/>
              </w:rPr>
              <w:t>Alunni</w:t>
            </w:r>
            <w:r w:rsidRPr="00F062A8">
              <w:rPr>
                <w:spacing w:val="-6"/>
                <w:sz w:val="22"/>
                <w:lang w:val="it-IT"/>
              </w:rPr>
              <w:t xml:space="preserve"> </w:t>
            </w:r>
            <w:r w:rsidRPr="00F062A8">
              <w:rPr>
                <w:sz w:val="22"/>
                <w:lang w:val="it-IT"/>
              </w:rPr>
              <w:t>delle</w:t>
            </w:r>
            <w:r w:rsidRPr="00F062A8">
              <w:rPr>
                <w:spacing w:val="-6"/>
                <w:sz w:val="22"/>
                <w:lang w:val="it-IT"/>
              </w:rPr>
              <w:t xml:space="preserve"> </w:t>
            </w:r>
            <w:r w:rsidRPr="00F062A8">
              <w:rPr>
                <w:sz w:val="22"/>
                <w:lang w:val="it-IT"/>
              </w:rPr>
              <w:t>sezioni/classi</w:t>
            </w:r>
            <w:r w:rsidRPr="00F062A8">
              <w:rPr>
                <w:spacing w:val="-6"/>
                <w:sz w:val="22"/>
                <w:lang w:val="it-IT"/>
              </w:rPr>
              <w:t xml:space="preserve"> </w:t>
            </w:r>
            <w:r w:rsidRPr="00F062A8">
              <w:rPr>
                <w:sz w:val="22"/>
                <w:lang w:val="it-IT"/>
              </w:rPr>
              <w:t>coinvolte.</w:t>
            </w:r>
          </w:p>
        </w:tc>
        <w:tc>
          <w:tcPr>
            <w:tcW w:w="1701" w:type="dxa"/>
            <w:shd w:val="clear" w:color="auto" w:fill="FFE499"/>
            <w:vAlign w:val="center"/>
          </w:tcPr>
          <w:p w14:paraId="07385AB7" w14:textId="77777777" w:rsidR="00B70E3C" w:rsidRPr="0044380D" w:rsidRDefault="00B70E3C" w:rsidP="00D1402E">
            <w:pPr>
              <w:pStyle w:val="TableParagraph"/>
              <w:spacing w:after="0" w:line="240" w:lineRule="auto"/>
              <w:ind w:right="81"/>
              <w:jc w:val="right"/>
              <w:rPr>
                <w:b/>
                <w:lang w:val="it-IT"/>
              </w:rPr>
            </w:pPr>
            <w:r w:rsidRPr="0044380D">
              <w:rPr>
                <w:b/>
                <w:sz w:val="22"/>
                <w:lang w:val="it-IT"/>
              </w:rPr>
              <w:t>Destinatari</w:t>
            </w:r>
          </w:p>
        </w:tc>
      </w:tr>
      <w:tr w:rsidR="00B70E3C" w14:paraId="596E12C8" w14:textId="77777777" w:rsidTr="1E00BDD6">
        <w:trPr>
          <w:trHeight w:val="560"/>
        </w:trPr>
        <w:tc>
          <w:tcPr>
            <w:tcW w:w="8080" w:type="dxa"/>
            <w:vAlign w:val="center"/>
          </w:tcPr>
          <w:p w14:paraId="56E78E81" w14:textId="77777777" w:rsidR="00B70E3C" w:rsidRPr="00F062A8" w:rsidRDefault="00B70E3C" w:rsidP="00D1402E">
            <w:pPr>
              <w:pStyle w:val="TableParagraph"/>
              <w:spacing w:after="0" w:line="240" w:lineRule="auto"/>
              <w:ind w:left="145"/>
              <w:jc w:val="left"/>
              <w:rPr>
                <w:lang w:val="it-IT"/>
              </w:rPr>
            </w:pPr>
            <w:r w:rsidRPr="00F062A8">
              <w:rPr>
                <w:sz w:val="22"/>
                <w:lang w:val="it-IT"/>
              </w:rPr>
              <w:t>Interne</w:t>
            </w:r>
            <w:r w:rsidRPr="00F062A8">
              <w:rPr>
                <w:spacing w:val="-2"/>
                <w:sz w:val="22"/>
                <w:lang w:val="it-IT"/>
              </w:rPr>
              <w:t xml:space="preserve"> </w:t>
            </w:r>
            <w:r w:rsidRPr="00F062A8">
              <w:rPr>
                <w:sz w:val="22"/>
                <w:lang w:val="it-IT"/>
              </w:rPr>
              <w:t>alla</w:t>
            </w:r>
            <w:r w:rsidRPr="00F062A8">
              <w:rPr>
                <w:spacing w:val="-2"/>
                <w:sz w:val="22"/>
                <w:lang w:val="it-IT"/>
              </w:rPr>
              <w:t xml:space="preserve"> </w:t>
            </w:r>
            <w:r w:rsidRPr="00F062A8">
              <w:rPr>
                <w:sz w:val="22"/>
                <w:lang w:val="it-IT"/>
              </w:rPr>
              <w:t>scuola:</w:t>
            </w:r>
          </w:p>
          <w:p w14:paraId="0C52DC3C" w14:textId="77777777" w:rsidR="00B70E3C" w:rsidRPr="00F062A8" w:rsidRDefault="00B70E3C" w:rsidP="00D1402E">
            <w:pPr>
              <w:pStyle w:val="TableParagraph"/>
              <w:spacing w:after="0" w:line="240" w:lineRule="auto"/>
              <w:ind w:left="145"/>
              <w:jc w:val="left"/>
              <w:rPr>
                <w:lang w:val="it-IT"/>
              </w:rPr>
            </w:pPr>
            <w:r w:rsidRPr="00F062A8">
              <w:rPr>
                <w:sz w:val="22"/>
                <w:lang w:val="it-IT"/>
              </w:rPr>
              <w:t>Dirigente</w:t>
            </w:r>
            <w:r w:rsidRPr="00F062A8">
              <w:rPr>
                <w:spacing w:val="-6"/>
                <w:sz w:val="22"/>
                <w:lang w:val="it-IT"/>
              </w:rPr>
              <w:t xml:space="preserve"> </w:t>
            </w:r>
            <w:r w:rsidRPr="00F062A8">
              <w:rPr>
                <w:sz w:val="22"/>
                <w:lang w:val="it-IT"/>
              </w:rPr>
              <w:t>Scolastico,</w:t>
            </w:r>
            <w:r w:rsidRPr="00F062A8">
              <w:rPr>
                <w:spacing w:val="-6"/>
                <w:sz w:val="22"/>
                <w:lang w:val="it-IT"/>
              </w:rPr>
              <w:t xml:space="preserve"> </w:t>
            </w:r>
            <w:r w:rsidRPr="00F062A8">
              <w:rPr>
                <w:sz w:val="22"/>
                <w:lang w:val="it-IT"/>
              </w:rPr>
              <w:t>docenti,</w:t>
            </w:r>
            <w:r w:rsidRPr="00F062A8">
              <w:rPr>
                <w:spacing w:val="-6"/>
                <w:sz w:val="22"/>
                <w:lang w:val="it-IT"/>
              </w:rPr>
              <w:t xml:space="preserve"> </w:t>
            </w:r>
            <w:r w:rsidRPr="00F062A8">
              <w:rPr>
                <w:sz w:val="22"/>
                <w:lang w:val="it-IT"/>
              </w:rPr>
              <w:t>alunni,</w:t>
            </w:r>
            <w:r w:rsidRPr="00F062A8">
              <w:rPr>
                <w:spacing w:val="-6"/>
                <w:sz w:val="22"/>
                <w:lang w:val="it-IT"/>
              </w:rPr>
              <w:t xml:space="preserve"> </w:t>
            </w:r>
            <w:r w:rsidRPr="00F062A8">
              <w:rPr>
                <w:sz w:val="22"/>
                <w:lang w:val="it-IT"/>
              </w:rPr>
              <w:t>educatori,</w:t>
            </w:r>
            <w:r w:rsidRPr="00F062A8">
              <w:rPr>
                <w:spacing w:val="-7"/>
                <w:sz w:val="22"/>
                <w:lang w:val="it-IT"/>
              </w:rPr>
              <w:t xml:space="preserve"> </w:t>
            </w:r>
            <w:r w:rsidRPr="00F062A8">
              <w:rPr>
                <w:sz w:val="22"/>
                <w:lang w:val="it-IT"/>
              </w:rPr>
              <w:t>collaboratori,</w:t>
            </w:r>
            <w:r w:rsidRPr="00F062A8">
              <w:rPr>
                <w:spacing w:val="-8"/>
                <w:sz w:val="22"/>
                <w:lang w:val="it-IT"/>
              </w:rPr>
              <w:t xml:space="preserve"> </w:t>
            </w:r>
            <w:r w:rsidRPr="00F062A8">
              <w:rPr>
                <w:sz w:val="22"/>
                <w:lang w:val="it-IT"/>
              </w:rPr>
              <w:t>genitori,</w:t>
            </w:r>
            <w:r w:rsidRPr="00F062A8">
              <w:rPr>
                <w:spacing w:val="-7"/>
                <w:sz w:val="22"/>
                <w:lang w:val="it-IT"/>
              </w:rPr>
              <w:t xml:space="preserve"> </w:t>
            </w:r>
            <w:r w:rsidRPr="00F062A8">
              <w:rPr>
                <w:sz w:val="22"/>
                <w:lang w:val="it-IT"/>
              </w:rPr>
              <w:t>nonni.</w:t>
            </w:r>
          </w:p>
        </w:tc>
        <w:tc>
          <w:tcPr>
            <w:tcW w:w="1701" w:type="dxa"/>
            <w:vMerge w:val="restart"/>
            <w:shd w:val="clear" w:color="auto" w:fill="FFE499"/>
            <w:vAlign w:val="center"/>
          </w:tcPr>
          <w:p w14:paraId="61D79674" w14:textId="77777777" w:rsidR="00B70E3C" w:rsidRPr="00F062A8" w:rsidRDefault="00B70E3C" w:rsidP="00D1402E">
            <w:pPr>
              <w:pStyle w:val="TableParagraph"/>
              <w:spacing w:after="0" w:line="240" w:lineRule="auto"/>
              <w:jc w:val="right"/>
              <w:rPr>
                <w:rFonts w:ascii="Times New Roman"/>
                <w:sz w:val="31"/>
                <w:lang w:val="it-IT"/>
              </w:rPr>
            </w:pPr>
          </w:p>
          <w:p w14:paraId="26B3C3DF" w14:textId="77777777" w:rsidR="00B70E3C" w:rsidRDefault="00B70E3C" w:rsidP="00D1402E">
            <w:pPr>
              <w:pStyle w:val="TableParagraph"/>
              <w:spacing w:after="0" w:line="240" w:lineRule="auto"/>
              <w:ind w:left="244"/>
              <w:jc w:val="right"/>
              <w:rPr>
                <w:b/>
              </w:rPr>
            </w:pPr>
            <w:r>
              <w:rPr>
                <w:b/>
                <w:sz w:val="22"/>
              </w:rPr>
              <w:t>Risorse</w:t>
            </w:r>
            <w:r>
              <w:rPr>
                <w:b/>
                <w:spacing w:val="-3"/>
                <w:sz w:val="22"/>
              </w:rPr>
              <w:t xml:space="preserve"> </w:t>
            </w:r>
            <w:r>
              <w:rPr>
                <w:b/>
                <w:sz w:val="22"/>
              </w:rPr>
              <w:t>umane</w:t>
            </w:r>
          </w:p>
        </w:tc>
      </w:tr>
      <w:tr w:rsidR="00B70E3C" w14:paraId="38B22E53" w14:textId="77777777" w:rsidTr="1E00BDD6">
        <w:trPr>
          <w:trHeight w:val="534"/>
        </w:trPr>
        <w:tc>
          <w:tcPr>
            <w:tcW w:w="8080" w:type="dxa"/>
            <w:vAlign w:val="center"/>
          </w:tcPr>
          <w:p w14:paraId="6ED37B83" w14:textId="77777777" w:rsidR="00B70E3C" w:rsidRPr="00F062A8" w:rsidRDefault="00B70E3C" w:rsidP="00D1402E">
            <w:pPr>
              <w:pStyle w:val="TableParagraph"/>
              <w:spacing w:after="0" w:line="240" w:lineRule="auto"/>
              <w:ind w:left="145"/>
              <w:jc w:val="left"/>
              <w:rPr>
                <w:lang w:val="it-IT"/>
              </w:rPr>
            </w:pPr>
            <w:r w:rsidRPr="00F062A8">
              <w:rPr>
                <w:sz w:val="22"/>
                <w:lang w:val="it-IT"/>
              </w:rPr>
              <w:t>Enti</w:t>
            </w:r>
            <w:r w:rsidRPr="00F062A8">
              <w:rPr>
                <w:spacing w:val="-4"/>
                <w:sz w:val="22"/>
                <w:lang w:val="it-IT"/>
              </w:rPr>
              <w:t xml:space="preserve"> </w:t>
            </w:r>
            <w:r w:rsidRPr="00F062A8">
              <w:rPr>
                <w:sz w:val="22"/>
                <w:lang w:val="it-IT"/>
              </w:rPr>
              <w:t>esterni:</w:t>
            </w:r>
            <w:r w:rsidRPr="00F062A8">
              <w:rPr>
                <w:spacing w:val="-5"/>
                <w:sz w:val="22"/>
                <w:lang w:val="it-IT"/>
              </w:rPr>
              <w:t xml:space="preserve"> </w:t>
            </w:r>
            <w:r w:rsidRPr="00F062A8">
              <w:rPr>
                <w:sz w:val="22"/>
                <w:lang w:val="it-IT"/>
              </w:rPr>
              <w:t>Legambiente,</w:t>
            </w:r>
            <w:r w:rsidRPr="00F062A8">
              <w:rPr>
                <w:spacing w:val="-4"/>
                <w:sz w:val="22"/>
                <w:lang w:val="it-IT"/>
              </w:rPr>
              <w:t xml:space="preserve"> </w:t>
            </w:r>
            <w:r w:rsidRPr="00F062A8">
              <w:rPr>
                <w:sz w:val="22"/>
                <w:lang w:val="it-IT"/>
              </w:rPr>
              <w:t>Comune</w:t>
            </w:r>
            <w:r w:rsidRPr="00F062A8">
              <w:rPr>
                <w:spacing w:val="-3"/>
                <w:sz w:val="22"/>
                <w:lang w:val="it-IT"/>
              </w:rPr>
              <w:t xml:space="preserve"> </w:t>
            </w:r>
            <w:r w:rsidRPr="00F062A8">
              <w:rPr>
                <w:sz w:val="22"/>
                <w:lang w:val="it-IT"/>
              </w:rPr>
              <w:t>di</w:t>
            </w:r>
            <w:r w:rsidRPr="00F062A8">
              <w:rPr>
                <w:spacing w:val="-3"/>
                <w:sz w:val="22"/>
                <w:lang w:val="it-IT"/>
              </w:rPr>
              <w:t xml:space="preserve"> </w:t>
            </w:r>
            <w:r w:rsidRPr="00F062A8">
              <w:rPr>
                <w:sz w:val="22"/>
                <w:lang w:val="it-IT"/>
              </w:rPr>
              <w:t>Rieti.</w:t>
            </w:r>
          </w:p>
        </w:tc>
        <w:tc>
          <w:tcPr>
            <w:tcW w:w="1701" w:type="dxa"/>
            <w:vMerge/>
            <w:vAlign w:val="center"/>
          </w:tcPr>
          <w:p w14:paraId="42365045" w14:textId="77777777" w:rsidR="00B70E3C" w:rsidRPr="00F062A8" w:rsidRDefault="00B70E3C" w:rsidP="00D1402E">
            <w:pPr>
              <w:jc w:val="right"/>
              <w:rPr>
                <w:sz w:val="2"/>
                <w:szCs w:val="2"/>
                <w:lang w:val="it-IT"/>
              </w:rPr>
            </w:pPr>
          </w:p>
        </w:tc>
      </w:tr>
      <w:tr w:rsidR="00B70E3C" w14:paraId="6665B898" w14:textId="77777777" w:rsidTr="1E00BDD6">
        <w:trPr>
          <w:trHeight w:val="1612"/>
        </w:trPr>
        <w:tc>
          <w:tcPr>
            <w:tcW w:w="8080" w:type="dxa"/>
            <w:vAlign w:val="center"/>
          </w:tcPr>
          <w:p w14:paraId="26A7F607" w14:textId="77777777" w:rsidR="00B70E3C" w:rsidRPr="00F062A8" w:rsidRDefault="00B70E3C" w:rsidP="00D1402E">
            <w:pPr>
              <w:pStyle w:val="TableParagraph"/>
              <w:spacing w:after="0" w:line="240" w:lineRule="auto"/>
              <w:ind w:left="145"/>
              <w:jc w:val="left"/>
              <w:rPr>
                <w:lang w:val="it-IT"/>
              </w:rPr>
            </w:pPr>
            <w:r w:rsidRPr="00F062A8">
              <w:rPr>
                <w:sz w:val="22"/>
                <w:lang w:val="it-IT"/>
              </w:rPr>
              <w:t>Progettare</w:t>
            </w:r>
            <w:r w:rsidRPr="00F062A8">
              <w:rPr>
                <w:spacing w:val="-7"/>
                <w:sz w:val="22"/>
                <w:lang w:val="it-IT"/>
              </w:rPr>
              <w:t xml:space="preserve"> </w:t>
            </w:r>
            <w:r w:rsidRPr="00F062A8">
              <w:rPr>
                <w:sz w:val="22"/>
                <w:lang w:val="it-IT"/>
              </w:rPr>
              <w:t>azioni</w:t>
            </w:r>
            <w:r w:rsidRPr="00F062A8">
              <w:rPr>
                <w:spacing w:val="-7"/>
                <w:sz w:val="22"/>
                <w:lang w:val="it-IT"/>
              </w:rPr>
              <w:t xml:space="preserve"> </w:t>
            </w:r>
            <w:r w:rsidRPr="00F062A8">
              <w:rPr>
                <w:sz w:val="22"/>
                <w:lang w:val="it-IT"/>
              </w:rPr>
              <w:t>concrete</w:t>
            </w:r>
            <w:r w:rsidRPr="00F062A8">
              <w:rPr>
                <w:spacing w:val="-11"/>
                <w:sz w:val="22"/>
                <w:lang w:val="it-IT"/>
              </w:rPr>
              <w:t xml:space="preserve"> </w:t>
            </w:r>
            <w:r w:rsidRPr="00F062A8">
              <w:rPr>
                <w:sz w:val="22"/>
                <w:lang w:val="it-IT"/>
              </w:rPr>
              <w:t>per</w:t>
            </w:r>
            <w:r w:rsidRPr="00F062A8">
              <w:rPr>
                <w:spacing w:val="-8"/>
                <w:sz w:val="22"/>
                <w:lang w:val="it-IT"/>
              </w:rPr>
              <w:t xml:space="preserve"> </w:t>
            </w:r>
            <w:r w:rsidRPr="00F062A8">
              <w:rPr>
                <w:sz w:val="22"/>
                <w:lang w:val="it-IT"/>
              </w:rPr>
              <w:t>la</w:t>
            </w:r>
            <w:r w:rsidRPr="00F062A8">
              <w:rPr>
                <w:spacing w:val="-7"/>
                <w:sz w:val="22"/>
                <w:lang w:val="it-IT"/>
              </w:rPr>
              <w:t xml:space="preserve"> </w:t>
            </w:r>
            <w:r w:rsidRPr="00F062A8">
              <w:rPr>
                <w:sz w:val="22"/>
                <w:lang w:val="it-IT"/>
              </w:rPr>
              <w:t>rigenerazione</w:t>
            </w:r>
            <w:r w:rsidRPr="00F062A8">
              <w:rPr>
                <w:spacing w:val="-7"/>
                <w:sz w:val="22"/>
                <w:lang w:val="it-IT"/>
              </w:rPr>
              <w:t xml:space="preserve"> </w:t>
            </w:r>
            <w:r w:rsidRPr="00F062A8">
              <w:rPr>
                <w:sz w:val="22"/>
                <w:lang w:val="it-IT"/>
              </w:rPr>
              <w:t>degli</w:t>
            </w:r>
            <w:r w:rsidRPr="00F062A8">
              <w:rPr>
                <w:spacing w:val="-7"/>
                <w:sz w:val="22"/>
                <w:lang w:val="it-IT"/>
              </w:rPr>
              <w:t xml:space="preserve"> </w:t>
            </w:r>
            <w:r w:rsidRPr="00F062A8">
              <w:rPr>
                <w:sz w:val="22"/>
                <w:lang w:val="it-IT"/>
              </w:rPr>
              <w:t>spazi</w:t>
            </w:r>
            <w:r w:rsidRPr="00F062A8">
              <w:rPr>
                <w:spacing w:val="-7"/>
                <w:sz w:val="22"/>
                <w:lang w:val="it-IT"/>
              </w:rPr>
              <w:t xml:space="preserve"> </w:t>
            </w:r>
            <w:r w:rsidRPr="00F062A8">
              <w:rPr>
                <w:sz w:val="22"/>
                <w:lang w:val="it-IT"/>
              </w:rPr>
              <w:t>esterni</w:t>
            </w:r>
            <w:r w:rsidRPr="00F062A8">
              <w:rPr>
                <w:spacing w:val="-9"/>
                <w:sz w:val="22"/>
                <w:lang w:val="it-IT"/>
              </w:rPr>
              <w:t xml:space="preserve"> </w:t>
            </w:r>
            <w:r w:rsidRPr="00F062A8">
              <w:rPr>
                <w:sz w:val="22"/>
                <w:lang w:val="it-IT"/>
              </w:rPr>
              <w:t>all’edificio</w:t>
            </w:r>
            <w:r w:rsidRPr="00F062A8">
              <w:rPr>
                <w:spacing w:val="-6"/>
                <w:sz w:val="22"/>
                <w:lang w:val="it-IT"/>
              </w:rPr>
              <w:t xml:space="preserve"> </w:t>
            </w:r>
            <w:r w:rsidRPr="00F062A8">
              <w:rPr>
                <w:sz w:val="22"/>
                <w:lang w:val="it-IT"/>
              </w:rPr>
              <w:t>scolastico,</w:t>
            </w:r>
            <w:r w:rsidRPr="00F062A8">
              <w:rPr>
                <w:spacing w:val="-47"/>
                <w:sz w:val="22"/>
                <w:lang w:val="it-IT"/>
              </w:rPr>
              <w:t xml:space="preserve"> </w:t>
            </w:r>
            <w:r w:rsidRPr="00F062A8">
              <w:rPr>
                <w:sz w:val="22"/>
                <w:lang w:val="it-IT"/>
              </w:rPr>
              <w:t>con piantumazione di fiori, di erbe aromatiche, raccolta di olive, potature di piante,</w:t>
            </w:r>
            <w:r w:rsidRPr="00F062A8">
              <w:rPr>
                <w:spacing w:val="1"/>
                <w:sz w:val="22"/>
                <w:lang w:val="it-IT"/>
              </w:rPr>
              <w:t xml:space="preserve"> </w:t>
            </w:r>
            <w:r w:rsidRPr="00F062A8">
              <w:rPr>
                <w:sz w:val="22"/>
                <w:lang w:val="it-IT"/>
              </w:rPr>
              <w:t>rimozione</w:t>
            </w:r>
            <w:r w:rsidRPr="00F062A8">
              <w:rPr>
                <w:spacing w:val="-3"/>
                <w:sz w:val="22"/>
                <w:lang w:val="it-IT"/>
              </w:rPr>
              <w:t xml:space="preserve"> </w:t>
            </w:r>
            <w:r w:rsidRPr="00F062A8">
              <w:rPr>
                <w:sz w:val="22"/>
                <w:lang w:val="it-IT"/>
              </w:rPr>
              <w:t>di</w:t>
            </w:r>
            <w:r w:rsidRPr="00F062A8">
              <w:rPr>
                <w:spacing w:val="-1"/>
                <w:sz w:val="22"/>
                <w:lang w:val="it-IT"/>
              </w:rPr>
              <w:t xml:space="preserve"> </w:t>
            </w:r>
            <w:r w:rsidRPr="00F062A8">
              <w:rPr>
                <w:sz w:val="22"/>
                <w:lang w:val="it-IT"/>
              </w:rPr>
              <w:t>pietre</w:t>
            </w:r>
            <w:r w:rsidRPr="00F062A8">
              <w:rPr>
                <w:spacing w:val="-2"/>
                <w:sz w:val="22"/>
                <w:lang w:val="it-IT"/>
              </w:rPr>
              <w:t xml:space="preserve"> </w:t>
            </w:r>
            <w:r w:rsidRPr="00F062A8">
              <w:rPr>
                <w:sz w:val="22"/>
                <w:lang w:val="it-IT"/>
              </w:rPr>
              <w:t>e sassi,</w:t>
            </w:r>
            <w:r w:rsidRPr="00F062A8">
              <w:rPr>
                <w:spacing w:val="-2"/>
                <w:sz w:val="22"/>
                <w:lang w:val="it-IT"/>
              </w:rPr>
              <w:t xml:space="preserve"> </w:t>
            </w:r>
            <w:r w:rsidRPr="00F062A8">
              <w:rPr>
                <w:sz w:val="22"/>
                <w:lang w:val="it-IT"/>
              </w:rPr>
              <w:t>tinteggiatura</w:t>
            </w:r>
            <w:r w:rsidRPr="00F062A8">
              <w:rPr>
                <w:spacing w:val="-1"/>
                <w:sz w:val="22"/>
                <w:lang w:val="it-IT"/>
              </w:rPr>
              <w:t xml:space="preserve"> </w:t>
            </w:r>
            <w:r w:rsidRPr="00F062A8">
              <w:rPr>
                <w:sz w:val="22"/>
                <w:lang w:val="it-IT"/>
              </w:rPr>
              <w:t>di</w:t>
            </w:r>
            <w:r w:rsidRPr="00F062A8">
              <w:rPr>
                <w:spacing w:val="-2"/>
                <w:sz w:val="22"/>
                <w:lang w:val="it-IT"/>
              </w:rPr>
              <w:t xml:space="preserve"> </w:t>
            </w:r>
            <w:r w:rsidRPr="00F062A8">
              <w:rPr>
                <w:sz w:val="22"/>
                <w:lang w:val="it-IT"/>
              </w:rPr>
              <w:t>parti</w:t>
            </w:r>
            <w:r w:rsidRPr="00F062A8">
              <w:rPr>
                <w:spacing w:val="-3"/>
                <w:sz w:val="22"/>
                <w:lang w:val="it-IT"/>
              </w:rPr>
              <w:t xml:space="preserve"> </w:t>
            </w:r>
            <w:r w:rsidRPr="00F062A8">
              <w:rPr>
                <w:sz w:val="22"/>
                <w:lang w:val="it-IT"/>
              </w:rPr>
              <w:t>rovinate.</w:t>
            </w:r>
          </w:p>
          <w:p w14:paraId="14963626" w14:textId="77777777" w:rsidR="00B70E3C" w:rsidRPr="00F062A8" w:rsidRDefault="00B70E3C" w:rsidP="00D1402E">
            <w:pPr>
              <w:pStyle w:val="TableParagraph"/>
              <w:spacing w:after="0" w:line="240" w:lineRule="auto"/>
              <w:ind w:left="145"/>
              <w:jc w:val="left"/>
              <w:rPr>
                <w:lang w:val="it-IT"/>
              </w:rPr>
            </w:pPr>
            <w:r w:rsidRPr="00F062A8">
              <w:rPr>
                <w:sz w:val="22"/>
                <w:lang w:val="it-IT"/>
              </w:rPr>
              <w:t>MEZZI:</w:t>
            </w:r>
          </w:p>
          <w:p w14:paraId="61A80DD8" w14:textId="77777777" w:rsidR="00B70E3C" w:rsidRPr="00F062A8" w:rsidRDefault="00B70E3C" w:rsidP="00D1402E">
            <w:pPr>
              <w:pStyle w:val="TableParagraph"/>
              <w:spacing w:after="0" w:line="240" w:lineRule="auto"/>
              <w:ind w:left="145"/>
              <w:jc w:val="left"/>
              <w:rPr>
                <w:lang w:val="it-IT"/>
              </w:rPr>
            </w:pPr>
            <w:r w:rsidRPr="00F062A8">
              <w:rPr>
                <w:sz w:val="22"/>
                <w:lang w:val="it-IT"/>
              </w:rPr>
              <w:t>Guanti,</w:t>
            </w:r>
            <w:r w:rsidRPr="00F062A8">
              <w:rPr>
                <w:spacing w:val="-6"/>
                <w:sz w:val="22"/>
                <w:lang w:val="it-IT"/>
              </w:rPr>
              <w:t xml:space="preserve"> </w:t>
            </w:r>
            <w:r w:rsidRPr="00F062A8">
              <w:rPr>
                <w:sz w:val="22"/>
                <w:lang w:val="it-IT"/>
              </w:rPr>
              <w:t>pale,</w:t>
            </w:r>
            <w:r w:rsidRPr="00F062A8">
              <w:rPr>
                <w:spacing w:val="-4"/>
                <w:sz w:val="22"/>
                <w:lang w:val="it-IT"/>
              </w:rPr>
              <w:t xml:space="preserve"> </w:t>
            </w:r>
            <w:r w:rsidRPr="00F062A8">
              <w:rPr>
                <w:sz w:val="22"/>
                <w:lang w:val="it-IT"/>
              </w:rPr>
              <w:t>rastrelli,</w:t>
            </w:r>
            <w:r w:rsidRPr="00F062A8">
              <w:rPr>
                <w:spacing w:val="-8"/>
                <w:sz w:val="22"/>
                <w:lang w:val="it-IT"/>
              </w:rPr>
              <w:t xml:space="preserve"> </w:t>
            </w:r>
            <w:r w:rsidRPr="00F062A8">
              <w:rPr>
                <w:sz w:val="22"/>
                <w:lang w:val="it-IT"/>
              </w:rPr>
              <w:t>sacchi,</w:t>
            </w:r>
            <w:r w:rsidRPr="00F062A8">
              <w:rPr>
                <w:spacing w:val="-4"/>
                <w:sz w:val="22"/>
                <w:lang w:val="it-IT"/>
              </w:rPr>
              <w:t xml:space="preserve"> </w:t>
            </w:r>
            <w:r w:rsidRPr="00F062A8">
              <w:rPr>
                <w:sz w:val="22"/>
                <w:lang w:val="it-IT"/>
              </w:rPr>
              <w:t>cassette,</w:t>
            </w:r>
            <w:r w:rsidRPr="00F062A8">
              <w:rPr>
                <w:spacing w:val="-7"/>
                <w:sz w:val="22"/>
                <w:lang w:val="it-IT"/>
              </w:rPr>
              <w:t xml:space="preserve"> </w:t>
            </w:r>
            <w:r w:rsidRPr="00F062A8">
              <w:rPr>
                <w:sz w:val="22"/>
                <w:lang w:val="it-IT"/>
              </w:rPr>
              <w:t>teli,</w:t>
            </w:r>
            <w:r w:rsidRPr="00F062A8">
              <w:rPr>
                <w:spacing w:val="-7"/>
                <w:sz w:val="22"/>
                <w:lang w:val="it-IT"/>
              </w:rPr>
              <w:t xml:space="preserve"> </w:t>
            </w:r>
            <w:r w:rsidRPr="00F062A8">
              <w:rPr>
                <w:sz w:val="22"/>
                <w:lang w:val="it-IT"/>
              </w:rPr>
              <w:t>terriccio,</w:t>
            </w:r>
            <w:r w:rsidRPr="00F062A8">
              <w:rPr>
                <w:spacing w:val="-5"/>
                <w:sz w:val="22"/>
                <w:lang w:val="it-IT"/>
              </w:rPr>
              <w:t xml:space="preserve"> </w:t>
            </w:r>
            <w:r w:rsidRPr="00F062A8">
              <w:rPr>
                <w:sz w:val="22"/>
                <w:lang w:val="it-IT"/>
              </w:rPr>
              <w:t>fiori,</w:t>
            </w:r>
            <w:r w:rsidRPr="00F062A8">
              <w:rPr>
                <w:spacing w:val="-5"/>
                <w:sz w:val="22"/>
                <w:lang w:val="it-IT"/>
              </w:rPr>
              <w:t xml:space="preserve"> </w:t>
            </w:r>
            <w:r w:rsidRPr="00F062A8">
              <w:rPr>
                <w:sz w:val="22"/>
                <w:lang w:val="it-IT"/>
              </w:rPr>
              <w:t>piantine,</w:t>
            </w:r>
            <w:r w:rsidRPr="00F062A8">
              <w:rPr>
                <w:spacing w:val="-5"/>
                <w:sz w:val="22"/>
                <w:lang w:val="it-IT"/>
              </w:rPr>
              <w:t xml:space="preserve"> </w:t>
            </w:r>
            <w:r w:rsidRPr="00F062A8">
              <w:rPr>
                <w:sz w:val="22"/>
                <w:lang w:val="it-IT"/>
              </w:rPr>
              <w:t>forbici,</w:t>
            </w:r>
            <w:r w:rsidRPr="00F062A8">
              <w:rPr>
                <w:spacing w:val="-5"/>
                <w:sz w:val="22"/>
                <w:lang w:val="it-IT"/>
              </w:rPr>
              <w:t xml:space="preserve"> </w:t>
            </w:r>
            <w:r w:rsidRPr="00F062A8">
              <w:rPr>
                <w:sz w:val="22"/>
                <w:lang w:val="it-IT"/>
              </w:rPr>
              <w:t>sega</w:t>
            </w:r>
            <w:r w:rsidRPr="00F062A8">
              <w:rPr>
                <w:spacing w:val="-5"/>
                <w:sz w:val="22"/>
                <w:lang w:val="it-IT"/>
              </w:rPr>
              <w:t xml:space="preserve"> </w:t>
            </w:r>
            <w:r w:rsidRPr="00F062A8">
              <w:rPr>
                <w:sz w:val="22"/>
                <w:lang w:val="it-IT"/>
              </w:rPr>
              <w:t>da</w:t>
            </w:r>
            <w:r w:rsidRPr="00F062A8">
              <w:rPr>
                <w:spacing w:val="-47"/>
                <w:sz w:val="22"/>
                <w:lang w:val="it-IT"/>
              </w:rPr>
              <w:t xml:space="preserve"> </w:t>
            </w:r>
            <w:r w:rsidRPr="00F062A8">
              <w:rPr>
                <w:sz w:val="22"/>
                <w:lang w:val="it-IT"/>
              </w:rPr>
              <w:t>potatura,</w:t>
            </w:r>
            <w:r w:rsidRPr="00F062A8">
              <w:rPr>
                <w:spacing w:val="-3"/>
                <w:sz w:val="22"/>
                <w:lang w:val="it-IT"/>
              </w:rPr>
              <w:t xml:space="preserve"> </w:t>
            </w:r>
            <w:r w:rsidRPr="00F062A8">
              <w:rPr>
                <w:sz w:val="22"/>
                <w:lang w:val="it-IT"/>
              </w:rPr>
              <w:t>tinta, pennelli.</w:t>
            </w:r>
          </w:p>
        </w:tc>
        <w:tc>
          <w:tcPr>
            <w:tcW w:w="1701" w:type="dxa"/>
            <w:shd w:val="clear" w:color="auto" w:fill="FFE499"/>
            <w:vAlign w:val="center"/>
          </w:tcPr>
          <w:p w14:paraId="07280099" w14:textId="77777777" w:rsidR="00B70E3C" w:rsidRPr="00F062A8" w:rsidRDefault="00B70E3C" w:rsidP="00D1402E">
            <w:pPr>
              <w:pStyle w:val="TableParagraph"/>
              <w:spacing w:after="0" w:line="240" w:lineRule="auto"/>
              <w:jc w:val="right"/>
              <w:rPr>
                <w:rFonts w:ascii="Times New Roman"/>
                <w:lang w:val="it-IT"/>
              </w:rPr>
            </w:pPr>
          </w:p>
          <w:p w14:paraId="75E6F810" w14:textId="77777777" w:rsidR="005C40FF" w:rsidRDefault="00B70E3C" w:rsidP="00D1402E">
            <w:pPr>
              <w:pStyle w:val="TableParagraph"/>
              <w:spacing w:after="0" w:line="240" w:lineRule="auto"/>
              <w:ind w:left="465" w:right="81" w:firstLine="453"/>
              <w:jc w:val="right"/>
              <w:rPr>
                <w:b/>
                <w:spacing w:val="1"/>
                <w:sz w:val="22"/>
              </w:rPr>
            </w:pPr>
            <w:r>
              <w:rPr>
                <w:b/>
                <w:spacing w:val="-1"/>
                <w:sz w:val="22"/>
              </w:rPr>
              <w:t>Metodi</w:t>
            </w:r>
            <w:r>
              <w:rPr>
                <w:b/>
                <w:spacing w:val="-47"/>
                <w:sz w:val="22"/>
              </w:rPr>
              <w:t xml:space="preserve"> </w:t>
            </w:r>
            <w:r>
              <w:rPr>
                <w:b/>
                <w:sz w:val="22"/>
              </w:rPr>
              <w:t>Mezzi</w:t>
            </w:r>
            <w:r>
              <w:rPr>
                <w:b/>
                <w:spacing w:val="1"/>
                <w:sz w:val="22"/>
              </w:rPr>
              <w:t xml:space="preserve"> </w:t>
            </w:r>
          </w:p>
          <w:p w14:paraId="5FBA5D97" w14:textId="4F51AFC6" w:rsidR="005C40FF" w:rsidRDefault="5CE6B540" w:rsidP="1E00BDD6">
            <w:pPr>
              <w:pStyle w:val="TableParagraph"/>
              <w:spacing w:after="0" w:line="240" w:lineRule="auto"/>
              <w:ind w:left="151" w:right="81"/>
              <w:jc w:val="right"/>
              <w:rPr>
                <w:b/>
                <w:bCs/>
                <w:spacing w:val="-47"/>
                <w:sz w:val="22"/>
                <w:szCs w:val="22"/>
              </w:rPr>
            </w:pPr>
            <w:r w:rsidRPr="1E00BDD6">
              <w:rPr>
                <w:b/>
                <w:bCs/>
                <w:spacing w:val="-2"/>
                <w:sz w:val="22"/>
                <w:szCs w:val="22"/>
              </w:rPr>
              <w:t>Attrezzature</w:t>
            </w:r>
          </w:p>
          <w:p w14:paraId="24AB9AFE" w14:textId="575020AB" w:rsidR="00B70E3C" w:rsidRDefault="6A01B34B" w:rsidP="1E00BDD6">
            <w:pPr>
              <w:pStyle w:val="TableParagraph"/>
              <w:spacing w:after="0" w:line="240" w:lineRule="auto"/>
              <w:ind w:left="292" w:right="81"/>
              <w:jc w:val="center"/>
              <w:rPr>
                <w:b/>
                <w:bCs/>
              </w:rPr>
            </w:pPr>
            <w:r w:rsidRPr="1E00BDD6">
              <w:rPr>
                <w:b/>
                <w:bCs/>
                <w:sz w:val="22"/>
                <w:szCs w:val="22"/>
              </w:rPr>
              <w:t xml:space="preserve">        </w:t>
            </w:r>
            <w:r w:rsidR="6F52AFF6" w:rsidRPr="1E00BDD6">
              <w:rPr>
                <w:b/>
                <w:bCs/>
                <w:sz w:val="22"/>
                <w:szCs w:val="22"/>
              </w:rPr>
              <w:t>Materiali</w:t>
            </w:r>
          </w:p>
        </w:tc>
      </w:tr>
      <w:tr w:rsidR="00B70E3C" w14:paraId="0DC8336F" w14:textId="77777777" w:rsidTr="1E00BDD6">
        <w:trPr>
          <w:trHeight w:val="1878"/>
        </w:trPr>
        <w:tc>
          <w:tcPr>
            <w:tcW w:w="8080" w:type="dxa"/>
            <w:vAlign w:val="center"/>
          </w:tcPr>
          <w:p w14:paraId="67679381" w14:textId="77777777" w:rsidR="00B70E3C" w:rsidRPr="00F062A8" w:rsidRDefault="00B70E3C" w:rsidP="00D1402E">
            <w:pPr>
              <w:pStyle w:val="TableParagraph"/>
              <w:spacing w:after="0" w:line="240" w:lineRule="auto"/>
              <w:ind w:left="145"/>
              <w:jc w:val="left"/>
              <w:rPr>
                <w:lang w:val="it-IT"/>
              </w:rPr>
            </w:pPr>
            <w:r w:rsidRPr="00F062A8">
              <w:rPr>
                <w:spacing w:val="-1"/>
                <w:sz w:val="22"/>
                <w:lang w:val="it-IT"/>
              </w:rPr>
              <w:t>Competenze</w:t>
            </w:r>
            <w:r w:rsidRPr="00F062A8">
              <w:rPr>
                <w:spacing w:val="-9"/>
                <w:sz w:val="22"/>
                <w:lang w:val="it-IT"/>
              </w:rPr>
              <w:t xml:space="preserve"> </w:t>
            </w:r>
            <w:r w:rsidRPr="00F062A8">
              <w:rPr>
                <w:sz w:val="22"/>
                <w:lang w:val="it-IT"/>
              </w:rPr>
              <w:t>chiave</w:t>
            </w:r>
            <w:r w:rsidRPr="00F062A8">
              <w:rPr>
                <w:spacing w:val="-6"/>
                <w:sz w:val="22"/>
                <w:lang w:val="it-IT"/>
              </w:rPr>
              <w:t xml:space="preserve"> </w:t>
            </w:r>
            <w:r w:rsidRPr="00F062A8">
              <w:rPr>
                <w:sz w:val="22"/>
                <w:lang w:val="it-IT"/>
              </w:rPr>
              <w:t>europee:</w:t>
            </w:r>
          </w:p>
          <w:p w14:paraId="0B92B879" w14:textId="77777777" w:rsidR="00B70E3C" w:rsidRPr="00F062A8" w:rsidRDefault="00B70E3C" w:rsidP="00D1402E">
            <w:pPr>
              <w:pStyle w:val="TableParagraph"/>
              <w:spacing w:after="0" w:line="240" w:lineRule="auto"/>
              <w:ind w:left="145"/>
              <w:jc w:val="left"/>
              <w:rPr>
                <w:b/>
                <w:lang w:val="it-IT"/>
              </w:rPr>
            </w:pPr>
            <w:r w:rsidRPr="00F062A8">
              <w:rPr>
                <w:b/>
                <w:spacing w:val="-1"/>
                <w:sz w:val="22"/>
                <w:lang w:val="it-IT"/>
              </w:rPr>
              <w:t>Competenza imprenditoriale</w:t>
            </w:r>
          </w:p>
          <w:p w14:paraId="16BBB00F" w14:textId="77777777" w:rsidR="00B70E3C" w:rsidRPr="00F062A8" w:rsidRDefault="00B70E3C" w:rsidP="00D1402E">
            <w:pPr>
              <w:pStyle w:val="TableParagraph"/>
              <w:spacing w:after="0" w:line="240" w:lineRule="auto"/>
              <w:ind w:left="145"/>
              <w:jc w:val="left"/>
              <w:rPr>
                <w:lang w:val="it-IT"/>
              </w:rPr>
            </w:pPr>
            <w:r w:rsidRPr="00F062A8">
              <w:rPr>
                <w:sz w:val="22"/>
                <w:lang w:val="it-IT"/>
              </w:rPr>
              <w:t>La competenza imprenditoriale si riferisce alla capacità di agire sulla base di idee e</w:t>
            </w:r>
            <w:r w:rsidRPr="00F062A8">
              <w:rPr>
                <w:spacing w:val="1"/>
                <w:sz w:val="22"/>
                <w:lang w:val="it-IT"/>
              </w:rPr>
              <w:t xml:space="preserve"> </w:t>
            </w:r>
            <w:r w:rsidRPr="00F062A8">
              <w:rPr>
                <w:sz w:val="22"/>
                <w:lang w:val="it-IT"/>
              </w:rPr>
              <w:t>opportunità</w:t>
            </w:r>
            <w:r w:rsidRPr="00F062A8">
              <w:rPr>
                <w:spacing w:val="-7"/>
                <w:sz w:val="22"/>
                <w:lang w:val="it-IT"/>
              </w:rPr>
              <w:t xml:space="preserve"> </w:t>
            </w:r>
            <w:r w:rsidRPr="00F062A8">
              <w:rPr>
                <w:sz w:val="22"/>
                <w:lang w:val="it-IT"/>
              </w:rPr>
              <w:t>e</w:t>
            </w:r>
            <w:r w:rsidRPr="00F062A8">
              <w:rPr>
                <w:spacing w:val="-3"/>
                <w:sz w:val="22"/>
                <w:lang w:val="it-IT"/>
              </w:rPr>
              <w:t xml:space="preserve"> </w:t>
            </w:r>
            <w:r w:rsidRPr="00F062A8">
              <w:rPr>
                <w:sz w:val="22"/>
                <w:lang w:val="it-IT"/>
              </w:rPr>
              <w:t>di</w:t>
            </w:r>
            <w:r w:rsidRPr="00F062A8">
              <w:rPr>
                <w:spacing w:val="-6"/>
                <w:sz w:val="22"/>
                <w:lang w:val="it-IT"/>
              </w:rPr>
              <w:t xml:space="preserve"> </w:t>
            </w:r>
            <w:r w:rsidRPr="00F062A8">
              <w:rPr>
                <w:sz w:val="22"/>
                <w:lang w:val="it-IT"/>
              </w:rPr>
              <w:t>trasformarle</w:t>
            </w:r>
            <w:r w:rsidRPr="00F062A8">
              <w:rPr>
                <w:spacing w:val="-3"/>
                <w:sz w:val="22"/>
                <w:lang w:val="it-IT"/>
              </w:rPr>
              <w:t xml:space="preserve"> </w:t>
            </w:r>
            <w:r w:rsidRPr="00F062A8">
              <w:rPr>
                <w:sz w:val="22"/>
                <w:lang w:val="it-IT"/>
              </w:rPr>
              <w:t>in</w:t>
            </w:r>
            <w:r w:rsidRPr="00F062A8">
              <w:rPr>
                <w:spacing w:val="-6"/>
                <w:sz w:val="22"/>
                <w:lang w:val="it-IT"/>
              </w:rPr>
              <w:t xml:space="preserve"> </w:t>
            </w:r>
            <w:r w:rsidRPr="00F062A8">
              <w:rPr>
                <w:sz w:val="22"/>
                <w:lang w:val="it-IT"/>
              </w:rPr>
              <w:t>valori</w:t>
            </w:r>
            <w:r w:rsidRPr="00F062A8">
              <w:rPr>
                <w:spacing w:val="-6"/>
                <w:sz w:val="22"/>
                <w:lang w:val="it-IT"/>
              </w:rPr>
              <w:t xml:space="preserve"> </w:t>
            </w:r>
            <w:r w:rsidRPr="00F062A8">
              <w:rPr>
                <w:sz w:val="22"/>
                <w:lang w:val="it-IT"/>
              </w:rPr>
              <w:t>per</w:t>
            </w:r>
            <w:r w:rsidRPr="00F062A8">
              <w:rPr>
                <w:spacing w:val="-4"/>
                <w:sz w:val="22"/>
                <w:lang w:val="it-IT"/>
              </w:rPr>
              <w:t xml:space="preserve"> </w:t>
            </w:r>
            <w:r w:rsidRPr="00F062A8">
              <w:rPr>
                <w:sz w:val="22"/>
                <w:lang w:val="it-IT"/>
              </w:rPr>
              <w:t>gli</w:t>
            </w:r>
            <w:r w:rsidRPr="00F062A8">
              <w:rPr>
                <w:spacing w:val="-3"/>
                <w:sz w:val="22"/>
                <w:lang w:val="it-IT"/>
              </w:rPr>
              <w:t xml:space="preserve"> </w:t>
            </w:r>
            <w:r w:rsidRPr="00F062A8">
              <w:rPr>
                <w:sz w:val="22"/>
                <w:lang w:val="it-IT"/>
              </w:rPr>
              <w:t>altri.</w:t>
            </w:r>
            <w:r w:rsidRPr="00F062A8">
              <w:rPr>
                <w:spacing w:val="-3"/>
                <w:sz w:val="22"/>
                <w:lang w:val="it-IT"/>
              </w:rPr>
              <w:t xml:space="preserve"> </w:t>
            </w:r>
            <w:r w:rsidRPr="00F062A8">
              <w:rPr>
                <w:sz w:val="22"/>
                <w:lang w:val="it-IT"/>
              </w:rPr>
              <w:t>Si</w:t>
            </w:r>
            <w:r w:rsidRPr="00F062A8">
              <w:rPr>
                <w:spacing w:val="-4"/>
                <w:sz w:val="22"/>
                <w:lang w:val="it-IT"/>
              </w:rPr>
              <w:t xml:space="preserve"> </w:t>
            </w:r>
            <w:r w:rsidRPr="00F062A8">
              <w:rPr>
                <w:sz w:val="22"/>
                <w:lang w:val="it-IT"/>
              </w:rPr>
              <w:t>fonda</w:t>
            </w:r>
            <w:r w:rsidRPr="00F062A8">
              <w:rPr>
                <w:spacing w:val="-3"/>
                <w:sz w:val="22"/>
                <w:lang w:val="it-IT"/>
              </w:rPr>
              <w:t xml:space="preserve"> </w:t>
            </w:r>
            <w:r w:rsidRPr="00F062A8">
              <w:rPr>
                <w:sz w:val="22"/>
                <w:lang w:val="it-IT"/>
              </w:rPr>
              <w:t>sulla</w:t>
            </w:r>
            <w:r w:rsidRPr="00F062A8">
              <w:rPr>
                <w:spacing w:val="-3"/>
                <w:sz w:val="22"/>
                <w:lang w:val="it-IT"/>
              </w:rPr>
              <w:t xml:space="preserve"> </w:t>
            </w:r>
            <w:r w:rsidRPr="00F062A8">
              <w:rPr>
                <w:sz w:val="22"/>
                <w:lang w:val="it-IT"/>
              </w:rPr>
              <w:t>creatività,</w:t>
            </w:r>
            <w:r w:rsidRPr="00F062A8">
              <w:rPr>
                <w:spacing w:val="-3"/>
                <w:sz w:val="22"/>
                <w:lang w:val="it-IT"/>
              </w:rPr>
              <w:t xml:space="preserve"> </w:t>
            </w:r>
            <w:r w:rsidRPr="00F062A8">
              <w:rPr>
                <w:sz w:val="22"/>
                <w:lang w:val="it-IT"/>
              </w:rPr>
              <w:t>sul</w:t>
            </w:r>
            <w:r w:rsidRPr="00F062A8">
              <w:rPr>
                <w:spacing w:val="-4"/>
                <w:sz w:val="22"/>
                <w:lang w:val="it-IT"/>
              </w:rPr>
              <w:t xml:space="preserve"> </w:t>
            </w:r>
            <w:r w:rsidRPr="00F062A8">
              <w:rPr>
                <w:sz w:val="22"/>
                <w:lang w:val="it-IT"/>
              </w:rPr>
              <w:t>pensiero</w:t>
            </w:r>
            <w:r w:rsidRPr="00F062A8">
              <w:rPr>
                <w:spacing w:val="-46"/>
                <w:sz w:val="22"/>
                <w:lang w:val="it-IT"/>
              </w:rPr>
              <w:t xml:space="preserve"> </w:t>
            </w:r>
            <w:r w:rsidRPr="00F062A8">
              <w:rPr>
                <w:sz w:val="22"/>
                <w:lang w:val="it-IT"/>
              </w:rPr>
              <w:t>critico e sulla risoluzione di problemi, sull’iniziativa e sulla perseveranza, nonché sulla</w:t>
            </w:r>
            <w:r w:rsidRPr="00F062A8">
              <w:rPr>
                <w:spacing w:val="1"/>
                <w:sz w:val="22"/>
                <w:lang w:val="it-IT"/>
              </w:rPr>
              <w:t xml:space="preserve"> </w:t>
            </w:r>
            <w:r w:rsidRPr="00F062A8">
              <w:rPr>
                <w:sz w:val="22"/>
                <w:lang w:val="it-IT"/>
              </w:rPr>
              <w:t>capacità di lavorare in modalità collaborativa al fine di programmare e gestire progetti</w:t>
            </w:r>
            <w:r w:rsidRPr="00F062A8">
              <w:rPr>
                <w:spacing w:val="-47"/>
                <w:sz w:val="22"/>
                <w:lang w:val="it-IT"/>
              </w:rPr>
              <w:t xml:space="preserve"> </w:t>
            </w:r>
            <w:r w:rsidRPr="00F062A8">
              <w:rPr>
                <w:sz w:val="22"/>
                <w:lang w:val="it-IT"/>
              </w:rPr>
              <w:t>che</w:t>
            </w:r>
            <w:r w:rsidRPr="00F062A8">
              <w:rPr>
                <w:spacing w:val="-1"/>
                <w:sz w:val="22"/>
                <w:lang w:val="it-IT"/>
              </w:rPr>
              <w:t xml:space="preserve"> </w:t>
            </w:r>
            <w:r w:rsidRPr="00F062A8">
              <w:rPr>
                <w:sz w:val="22"/>
                <w:lang w:val="it-IT"/>
              </w:rPr>
              <w:t>hanno</w:t>
            </w:r>
            <w:r w:rsidRPr="00F062A8">
              <w:rPr>
                <w:spacing w:val="1"/>
                <w:sz w:val="22"/>
                <w:lang w:val="it-IT"/>
              </w:rPr>
              <w:t xml:space="preserve"> </w:t>
            </w:r>
            <w:r w:rsidRPr="00F062A8">
              <w:rPr>
                <w:sz w:val="22"/>
                <w:lang w:val="it-IT"/>
              </w:rPr>
              <w:t>un</w:t>
            </w:r>
            <w:r w:rsidRPr="00F062A8">
              <w:rPr>
                <w:spacing w:val="-3"/>
                <w:sz w:val="22"/>
                <w:lang w:val="it-IT"/>
              </w:rPr>
              <w:t xml:space="preserve"> </w:t>
            </w:r>
            <w:r w:rsidRPr="00F062A8">
              <w:rPr>
                <w:sz w:val="22"/>
                <w:lang w:val="it-IT"/>
              </w:rPr>
              <w:t>valore</w:t>
            </w:r>
            <w:r w:rsidRPr="00F062A8">
              <w:rPr>
                <w:spacing w:val="-2"/>
                <w:sz w:val="22"/>
                <w:lang w:val="it-IT"/>
              </w:rPr>
              <w:t xml:space="preserve"> </w:t>
            </w:r>
            <w:r w:rsidRPr="00F062A8">
              <w:rPr>
                <w:sz w:val="22"/>
                <w:lang w:val="it-IT"/>
              </w:rPr>
              <w:t>culturale,</w:t>
            </w:r>
            <w:r w:rsidRPr="00F062A8">
              <w:rPr>
                <w:spacing w:val="-1"/>
                <w:sz w:val="22"/>
                <w:lang w:val="it-IT"/>
              </w:rPr>
              <w:t xml:space="preserve"> </w:t>
            </w:r>
            <w:r w:rsidRPr="00F062A8">
              <w:rPr>
                <w:sz w:val="22"/>
                <w:lang w:val="it-IT"/>
              </w:rPr>
              <w:t>sociale</w:t>
            </w:r>
            <w:r w:rsidRPr="00F062A8">
              <w:rPr>
                <w:spacing w:val="-2"/>
                <w:sz w:val="22"/>
                <w:lang w:val="it-IT"/>
              </w:rPr>
              <w:t xml:space="preserve"> </w:t>
            </w:r>
            <w:r w:rsidRPr="00F062A8">
              <w:rPr>
                <w:sz w:val="22"/>
                <w:lang w:val="it-IT"/>
              </w:rPr>
              <w:t>o</w:t>
            </w:r>
            <w:r w:rsidRPr="00F062A8">
              <w:rPr>
                <w:spacing w:val="-1"/>
                <w:sz w:val="22"/>
                <w:lang w:val="it-IT"/>
              </w:rPr>
              <w:t xml:space="preserve"> </w:t>
            </w:r>
            <w:r w:rsidRPr="00F062A8">
              <w:rPr>
                <w:sz w:val="22"/>
                <w:lang w:val="it-IT"/>
              </w:rPr>
              <w:t>finanziario</w:t>
            </w:r>
          </w:p>
        </w:tc>
        <w:tc>
          <w:tcPr>
            <w:tcW w:w="1701" w:type="dxa"/>
            <w:vMerge w:val="restart"/>
            <w:shd w:val="clear" w:color="auto" w:fill="FFE499"/>
            <w:vAlign w:val="center"/>
          </w:tcPr>
          <w:p w14:paraId="395DE878" w14:textId="77777777" w:rsidR="00B70E3C" w:rsidRPr="00F062A8" w:rsidRDefault="00B70E3C" w:rsidP="00D1402E">
            <w:pPr>
              <w:pStyle w:val="TableParagraph"/>
              <w:spacing w:after="0" w:line="240" w:lineRule="auto"/>
              <w:jc w:val="right"/>
              <w:rPr>
                <w:rFonts w:ascii="Times New Roman"/>
                <w:lang w:val="it-IT"/>
              </w:rPr>
            </w:pPr>
          </w:p>
          <w:p w14:paraId="62AC2633" w14:textId="77777777" w:rsidR="00B70E3C" w:rsidRPr="00F062A8" w:rsidRDefault="00B70E3C" w:rsidP="00D1402E">
            <w:pPr>
              <w:pStyle w:val="TableParagraph"/>
              <w:spacing w:after="0" w:line="240" w:lineRule="auto"/>
              <w:jc w:val="right"/>
              <w:rPr>
                <w:rFonts w:ascii="Times New Roman"/>
                <w:lang w:val="it-IT"/>
              </w:rPr>
            </w:pPr>
          </w:p>
          <w:p w14:paraId="01424DDE" w14:textId="77777777" w:rsidR="00B70E3C" w:rsidRPr="00F062A8" w:rsidRDefault="00B70E3C" w:rsidP="00D1402E">
            <w:pPr>
              <w:pStyle w:val="TableParagraph"/>
              <w:spacing w:after="0" w:line="240" w:lineRule="auto"/>
              <w:jc w:val="right"/>
              <w:rPr>
                <w:rFonts w:ascii="Times New Roman"/>
                <w:lang w:val="it-IT"/>
              </w:rPr>
            </w:pPr>
          </w:p>
          <w:p w14:paraId="67B2013B" w14:textId="77777777" w:rsidR="00B70E3C" w:rsidRPr="00F062A8" w:rsidRDefault="00B70E3C" w:rsidP="00D1402E">
            <w:pPr>
              <w:pStyle w:val="TableParagraph"/>
              <w:spacing w:after="0" w:line="240" w:lineRule="auto"/>
              <w:jc w:val="right"/>
              <w:rPr>
                <w:rFonts w:ascii="Times New Roman"/>
                <w:lang w:val="it-IT"/>
              </w:rPr>
            </w:pPr>
          </w:p>
          <w:p w14:paraId="32E62E7E" w14:textId="77777777" w:rsidR="00B70E3C" w:rsidRPr="00F062A8" w:rsidRDefault="00B70E3C" w:rsidP="00D1402E">
            <w:pPr>
              <w:pStyle w:val="TableParagraph"/>
              <w:spacing w:after="0" w:line="240" w:lineRule="auto"/>
              <w:jc w:val="right"/>
              <w:rPr>
                <w:rFonts w:ascii="Times New Roman"/>
                <w:sz w:val="28"/>
                <w:lang w:val="it-IT"/>
              </w:rPr>
            </w:pPr>
          </w:p>
          <w:p w14:paraId="439278F5" w14:textId="77777777" w:rsidR="00B70E3C" w:rsidRDefault="00B70E3C" w:rsidP="00D1402E">
            <w:pPr>
              <w:pStyle w:val="TableParagraph"/>
              <w:spacing w:after="0" w:line="240" w:lineRule="auto"/>
              <w:ind w:right="82"/>
              <w:jc w:val="right"/>
              <w:rPr>
                <w:b/>
              </w:rPr>
            </w:pPr>
            <w:r>
              <w:rPr>
                <w:b/>
                <w:sz w:val="22"/>
              </w:rPr>
              <w:t>Competenze</w:t>
            </w:r>
          </w:p>
          <w:p w14:paraId="65371908" w14:textId="77777777" w:rsidR="00B70E3C" w:rsidRDefault="00B70E3C" w:rsidP="00D1402E">
            <w:pPr>
              <w:pStyle w:val="TableParagraph"/>
              <w:spacing w:after="0" w:line="240" w:lineRule="auto"/>
              <w:ind w:right="81"/>
              <w:jc w:val="right"/>
              <w:rPr>
                <w:b/>
              </w:rPr>
            </w:pPr>
            <w:r>
              <w:rPr>
                <w:b/>
                <w:sz w:val="22"/>
              </w:rPr>
              <w:t>attese</w:t>
            </w:r>
          </w:p>
        </w:tc>
      </w:tr>
      <w:tr w:rsidR="00B70E3C" w14:paraId="01F23FB8" w14:textId="77777777" w:rsidTr="1E00BDD6">
        <w:trPr>
          <w:trHeight w:val="699"/>
        </w:trPr>
        <w:tc>
          <w:tcPr>
            <w:tcW w:w="8080" w:type="dxa"/>
            <w:vAlign w:val="center"/>
          </w:tcPr>
          <w:p w14:paraId="5469CF89" w14:textId="77777777" w:rsidR="00B70E3C" w:rsidRPr="00F062A8" w:rsidRDefault="00B70E3C" w:rsidP="00D1402E">
            <w:pPr>
              <w:pStyle w:val="TableParagraph"/>
              <w:spacing w:after="0" w:line="240" w:lineRule="auto"/>
              <w:ind w:left="145"/>
              <w:jc w:val="left"/>
              <w:rPr>
                <w:lang w:val="it-IT"/>
              </w:rPr>
            </w:pPr>
            <w:r w:rsidRPr="00F062A8">
              <w:rPr>
                <w:sz w:val="22"/>
                <w:lang w:val="it-IT"/>
              </w:rPr>
              <w:t>Competenze</w:t>
            </w:r>
            <w:r w:rsidRPr="00F062A8">
              <w:rPr>
                <w:spacing w:val="-11"/>
                <w:sz w:val="22"/>
                <w:lang w:val="it-IT"/>
              </w:rPr>
              <w:t xml:space="preserve"> </w:t>
            </w:r>
            <w:r w:rsidRPr="00F062A8">
              <w:rPr>
                <w:sz w:val="22"/>
                <w:lang w:val="it-IT"/>
              </w:rPr>
              <w:t>trasversali</w:t>
            </w:r>
            <w:r w:rsidRPr="00F062A8">
              <w:rPr>
                <w:spacing w:val="-10"/>
                <w:sz w:val="22"/>
                <w:lang w:val="it-IT"/>
              </w:rPr>
              <w:t xml:space="preserve"> </w:t>
            </w:r>
            <w:r w:rsidRPr="00F062A8">
              <w:rPr>
                <w:sz w:val="22"/>
                <w:lang w:val="it-IT"/>
              </w:rPr>
              <w:t>di</w:t>
            </w:r>
            <w:r w:rsidRPr="00F062A8">
              <w:rPr>
                <w:spacing w:val="-9"/>
                <w:sz w:val="22"/>
                <w:lang w:val="it-IT"/>
              </w:rPr>
              <w:t xml:space="preserve"> </w:t>
            </w:r>
            <w:r w:rsidRPr="00F062A8">
              <w:rPr>
                <w:sz w:val="22"/>
                <w:lang w:val="it-IT"/>
              </w:rPr>
              <w:t>cittadinanza:</w:t>
            </w:r>
          </w:p>
          <w:p w14:paraId="7A4BAD08" w14:textId="77777777" w:rsidR="00B70E3C" w:rsidRPr="00F062A8" w:rsidRDefault="00B70E3C" w:rsidP="00D1402E">
            <w:pPr>
              <w:pStyle w:val="TableParagraph"/>
              <w:spacing w:after="0" w:line="240" w:lineRule="auto"/>
              <w:ind w:left="145"/>
              <w:jc w:val="left"/>
              <w:rPr>
                <w:lang w:val="it-IT"/>
              </w:rPr>
            </w:pPr>
            <w:r w:rsidRPr="00F062A8">
              <w:rPr>
                <w:sz w:val="22"/>
                <w:lang w:val="it-IT"/>
              </w:rPr>
              <w:t>agire</w:t>
            </w:r>
            <w:r w:rsidRPr="00F062A8">
              <w:rPr>
                <w:spacing w:val="-4"/>
                <w:sz w:val="22"/>
                <w:lang w:val="it-IT"/>
              </w:rPr>
              <w:t xml:space="preserve"> </w:t>
            </w:r>
            <w:r w:rsidRPr="00F062A8">
              <w:rPr>
                <w:sz w:val="22"/>
                <w:lang w:val="it-IT"/>
              </w:rPr>
              <w:t>in</w:t>
            </w:r>
            <w:r w:rsidRPr="00F062A8">
              <w:rPr>
                <w:spacing w:val="-7"/>
                <w:sz w:val="22"/>
                <w:lang w:val="it-IT"/>
              </w:rPr>
              <w:t xml:space="preserve"> </w:t>
            </w:r>
            <w:r w:rsidRPr="00F062A8">
              <w:rPr>
                <w:sz w:val="22"/>
                <w:lang w:val="it-IT"/>
              </w:rPr>
              <w:t>modo</w:t>
            </w:r>
            <w:r w:rsidRPr="00F062A8">
              <w:rPr>
                <w:spacing w:val="-3"/>
                <w:sz w:val="22"/>
                <w:lang w:val="it-IT"/>
              </w:rPr>
              <w:t xml:space="preserve"> </w:t>
            </w:r>
            <w:r w:rsidRPr="00F062A8">
              <w:rPr>
                <w:sz w:val="22"/>
                <w:lang w:val="it-IT"/>
              </w:rPr>
              <w:t>autonomo</w:t>
            </w:r>
            <w:r w:rsidRPr="00F062A8">
              <w:rPr>
                <w:spacing w:val="-4"/>
                <w:sz w:val="22"/>
                <w:lang w:val="it-IT"/>
              </w:rPr>
              <w:t xml:space="preserve"> </w:t>
            </w:r>
            <w:r w:rsidRPr="00F062A8">
              <w:rPr>
                <w:sz w:val="22"/>
                <w:lang w:val="it-IT"/>
              </w:rPr>
              <w:t>e</w:t>
            </w:r>
            <w:r w:rsidRPr="00F062A8">
              <w:rPr>
                <w:spacing w:val="-8"/>
                <w:sz w:val="22"/>
                <w:lang w:val="it-IT"/>
              </w:rPr>
              <w:t xml:space="preserve"> </w:t>
            </w:r>
            <w:r w:rsidRPr="00F062A8">
              <w:rPr>
                <w:sz w:val="22"/>
                <w:lang w:val="it-IT"/>
              </w:rPr>
              <w:t>responsabile;</w:t>
            </w:r>
            <w:r w:rsidRPr="00F062A8">
              <w:rPr>
                <w:spacing w:val="-2"/>
                <w:sz w:val="22"/>
                <w:lang w:val="it-IT"/>
              </w:rPr>
              <w:t xml:space="preserve"> </w:t>
            </w:r>
            <w:r w:rsidRPr="00F062A8">
              <w:rPr>
                <w:sz w:val="22"/>
                <w:lang w:val="it-IT"/>
              </w:rPr>
              <w:t>collaborare</w:t>
            </w:r>
            <w:r w:rsidRPr="00F062A8">
              <w:rPr>
                <w:spacing w:val="-6"/>
                <w:sz w:val="22"/>
                <w:lang w:val="it-IT"/>
              </w:rPr>
              <w:t xml:space="preserve"> </w:t>
            </w:r>
            <w:r w:rsidRPr="00F062A8">
              <w:rPr>
                <w:sz w:val="22"/>
                <w:lang w:val="it-IT"/>
              </w:rPr>
              <w:t>e</w:t>
            </w:r>
            <w:r w:rsidRPr="00F062A8">
              <w:rPr>
                <w:spacing w:val="-6"/>
                <w:sz w:val="22"/>
                <w:lang w:val="it-IT"/>
              </w:rPr>
              <w:t xml:space="preserve"> </w:t>
            </w:r>
            <w:r w:rsidRPr="00F062A8">
              <w:rPr>
                <w:sz w:val="22"/>
                <w:lang w:val="it-IT"/>
              </w:rPr>
              <w:t>partecipare;</w:t>
            </w:r>
            <w:r w:rsidRPr="00F062A8">
              <w:rPr>
                <w:spacing w:val="-4"/>
                <w:sz w:val="22"/>
                <w:lang w:val="it-IT"/>
              </w:rPr>
              <w:t xml:space="preserve"> </w:t>
            </w:r>
            <w:r w:rsidRPr="00F062A8">
              <w:rPr>
                <w:sz w:val="22"/>
                <w:lang w:val="it-IT"/>
              </w:rPr>
              <w:t>comunicare.</w:t>
            </w:r>
          </w:p>
        </w:tc>
        <w:tc>
          <w:tcPr>
            <w:tcW w:w="1701" w:type="dxa"/>
            <w:vMerge/>
            <w:vAlign w:val="center"/>
          </w:tcPr>
          <w:p w14:paraId="443A0C2F" w14:textId="77777777" w:rsidR="00B70E3C" w:rsidRPr="00F062A8" w:rsidRDefault="00B70E3C" w:rsidP="00D1402E">
            <w:pPr>
              <w:jc w:val="right"/>
              <w:rPr>
                <w:sz w:val="2"/>
                <w:szCs w:val="2"/>
                <w:lang w:val="it-IT"/>
              </w:rPr>
            </w:pPr>
          </w:p>
        </w:tc>
      </w:tr>
      <w:tr w:rsidR="00B70E3C" w14:paraId="4ADE7621" w14:textId="77777777" w:rsidTr="1E00BDD6">
        <w:trPr>
          <w:trHeight w:val="733"/>
        </w:trPr>
        <w:tc>
          <w:tcPr>
            <w:tcW w:w="8080" w:type="dxa"/>
            <w:vAlign w:val="center"/>
          </w:tcPr>
          <w:p w14:paraId="458324C0" w14:textId="77777777" w:rsidR="00B70E3C" w:rsidRPr="00F062A8" w:rsidRDefault="00B70E3C" w:rsidP="00D1402E">
            <w:pPr>
              <w:pStyle w:val="TableParagraph"/>
              <w:spacing w:after="0" w:line="240" w:lineRule="auto"/>
              <w:ind w:left="145"/>
              <w:jc w:val="left"/>
              <w:rPr>
                <w:lang w:val="it-IT"/>
              </w:rPr>
            </w:pPr>
            <w:r w:rsidRPr="00F062A8">
              <w:rPr>
                <w:sz w:val="22"/>
                <w:lang w:val="it-IT"/>
              </w:rPr>
              <w:t>Competenze</w:t>
            </w:r>
            <w:r w:rsidRPr="00F062A8">
              <w:rPr>
                <w:spacing w:val="-6"/>
                <w:sz w:val="22"/>
                <w:lang w:val="it-IT"/>
              </w:rPr>
              <w:t xml:space="preserve"> </w:t>
            </w:r>
            <w:r w:rsidRPr="00F062A8">
              <w:rPr>
                <w:sz w:val="22"/>
                <w:lang w:val="it-IT"/>
              </w:rPr>
              <w:t>disciplinari:</w:t>
            </w:r>
          </w:p>
          <w:p w14:paraId="5325A85A" w14:textId="77777777" w:rsidR="00B70E3C" w:rsidRPr="00F062A8" w:rsidRDefault="00B70E3C" w:rsidP="00D1402E">
            <w:pPr>
              <w:pStyle w:val="TableParagraph"/>
              <w:spacing w:after="0" w:line="240" w:lineRule="auto"/>
              <w:ind w:left="145"/>
              <w:jc w:val="left"/>
              <w:rPr>
                <w:lang w:val="it-IT"/>
              </w:rPr>
            </w:pPr>
            <w:r w:rsidRPr="00F062A8">
              <w:rPr>
                <w:sz w:val="22"/>
                <w:lang w:val="it-IT"/>
              </w:rPr>
              <w:t>ambito</w:t>
            </w:r>
            <w:r w:rsidRPr="00F062A8">
              <w:rPr>
                <w:spacing w:val="-8"/>
                <w:sz w:val="22"/>
                <w:lang w:val="it-IT"/>
              </w:rPr>
              <w:t xml:space="preserve"> </w:t>
            </w:r>
            <w:r w:rsidRPr="00F062A8">
              <w:rPr>
                <w:sz w:val="22"/>
                <w:lang w:val="it-IT"/>
              </w:rPr>
              <w:t>scientifico,</w:t>
            </w:r>
            <w:r w:rsidRPr="00F062A8">
              <w:rPr>
                <w:spacing w:val="-6"/>
                <w:sz w:val="22"/>
                <w:lang w:val="it-IT"/>
              </w:rPr>
              <w:t xml:space="preserve"> </w:t>
            </w:r>
            <w:r w:rsidRPr="00F062A8">
              <w:rPr>
                <w:sz w:val="22"/>
                <w:lang w:val="it-IT"/>
              </w:rPr>
              <w:t>artistico,</w:t>
            </w:r>
            <w:r w:rsidRPr="00F062A8">
              <w:rPr>
                <w:spacing w:val="-5"/>
                <w:sz w:val="22"/>
                <w:lang w:val="it-IT"/>
              </w:rPr>
              <w:t xml:space="preserve"> </w:t>
            </w:r>
            <w:r w:rsidRPr="00F062A8">
              <w:rPr>
                <w:sz w:val="22"/>
                <w:lang w:val="it-IT"/>
              </w:rPr>
              <w:t>linguistico</w:t>
            </w:r>
            <w:r w:rsidRPr="00F062A8">
              <w:rPr>
                <w:spacing w:val="-7"/>
                <w:sz w:val="22"/>
                <w:lang w:val="it-IT"/>
              </w:rPr>
              <w:t xml:space="preserve"> </w:t>
            </w:r>
            <w:r w:rsidRPr="00F062A8">
              <w:rPr>
                <w:sz w:val="22"/>
                <w:lang w:val="it-IT"/>
              </w:rPr>
              <w:t>e</w:t>
            </w:r>
            <w:r w:rsidRPr="00F062A8">
              <w:rPr>
                <w:spacing w:val="-7"/>
                <w:sz w:val="22"/>
                <w:lang w:val="it-IT"/>
              </w:rPr>
              <w:t xml:space="preserve"> </w:t>
            </w:r>
            <w:r w:rsidRPr="00F062A8">
              <w:rPr>
                <w:sz w:val="22"/>
                <w:lang w:val="it-IT"/>
              </w:rPr>
              <w:t>motorio.</w:t>
            </w:r>
          </w:p>
        </w:tc>
        <w:tc>
          <w:tcPr>
            <w:tcW w:w="1701" w:type="dxa"/>
            <w:vMerge/>
            <w:vAlign w:val="center"/>
          </w:tcPr>
          <w:p w14:paraId="66B863ED" w14:textId="77777777" w:rsidR="00B70E3C" w:rsidRPr="00F062A8" w:rsidRDefault="00B70E3C" w:rsidP="00D1402E">
            <w:pPr>
              <w:jc w:val="right"/>
              <w:rPr>
                <w:sz w:val="2"/>
                <w:szCs w:val="2"/>
                <w:lang w:val="it-IT"/>
              </w:rPr>
            </w:pPr>
          </w:p>
        </w:tc>
      </w:tr>
      <w:tr w:rsidR="00B70E3C" w14:paraId="431045CF" w14:textId="77777777" w:rsidTr="1E00BDD6">
        <w:trPr>
          <w:trHeight w:val="562"/>
        </w:trPr>
        <w:tc>
          <w:tcPr>
            <w:tcW w:w="8080" w:type="dxa"/>
            <w:vAlign w:val="center"/>
          </w:tcPr>
          <w:p w14:paraId="5366B391" w14:textId="77777777" w:rsidR="00B70E3C" w:rsidRPr="00F062A8" w:rsidRDefault="00B70E3C" w:rsidP="00D1402E">
            <w:pPr>
              <w:pStyle w:val="TableParagraph"/>
              <w:spacing w:after="0" w:line="240" w:lineRule="auto"/>
              <w:ind w:left="145"/>
              <w:jc w:val="left"/>
              <w:rPr>
                <w:lang w:val="it-IT"/>
              </w:rPr>
            </w:pPr>
            <w:r w:rsidRPr="00F062A8">
              <w:rPr>
                <w:sz w:val="22"/>
                <w:lang w:val="it-IT"/>
              </w:rPr>
              <w:t>Priorità:</w:t>
            </w:r>
            <w:r w:rsidRPr="00F062A8">
              <w:rPr>
                <w:spacing w:val="-7"/>
                <w:sz w:val="22"/>
                <w:lang w:val="it-IT"/>
              </w:rPr>
              <w:t xml:space="preserve"> </w:t>
            </w:r>
            <w:r w:rsidRPr="00F062A8">
              <w:rPr>
                <w:sz w:val="22"/>
                <w:lang w:val="it-IT"/>
              </w:rPr>
              <w:t>Educazione</w:t>
            </w:r>
            <w:r w:rsidRPr="00F062A8">
              <w:rPr>
                <w:spacing w:val="-4"/>
                <w:sz w:val="22"/>
                <w:lang w:val="it-IT"/>
              </w:rPr>
              <w:t xml:space="preserve"> </w:t>
            </w:r>
            <w:r w:rsidRPr="00F062A8">
              <w:rPr>
                <w:sz w:val="22"/>
                <w:lang w:val="it-IT"/>
              </w:rPr>
              <w:t>civica</w:t>
            </w:r>
            <w:r w:rsidRPr="00F062A8">
              <w:rPr>
                <w:spacing w:val="-5"/>
                <w:sz w:val="22"/>
                <w:lang w:val="it-IT"/>
              </w:rPr>
              <w:t xml:space="preserve"> </w:t>
            </w:r>
            <w:r w:rsidRPr="00F062A8">
              <w:rPr>
                <w:sz w:val="22"/>
                <w:lang w:val="it-IT"/>
              </w:rPr>
              <w:t>-</w:t>
            </w:r>
            <w:r w:rsidRPr="00F062A8">
              <w:rPr>
                <w:spacing w:val="-7"/>
                <w:sz w:val="22"/>
                <w:lang w:val="it-IT"/>
              </w:rPr>
              <w:t xml:space="preserve"> </w:t>
            </w:r>
            <w:r w:rsidRPr="00F062A8">
              <w:rPr>
                <w:sz w:val="22"/>
                <w:lang w:val="it-IT"/>
              </w:rPr>
              <w:t>creare</w:t>
            </w:r>
            <w:r w:rsidRPr="00F062A8">
              <w:rPr>
                <w:spacing w:val="-5"/>
                <w:sz w:val="22"/>
                <w:lang w:val="it-IT"/>
              </w:rPr>
              <w:t xml:space="preserve"> </w:t>
            </w:r>
            <w:r w:rsidRPr="00F062A8">
              <w:rPr>
                <w:sz w:val="22"/>
                <w:lang w:val="it-IT"/>
              </w:rPr>
              <w:t>una</w:t>
            </w:r>
            <w:r w:rsidRPr="00F062A8">
              <w:rPr>
                <w:spacing w:val="-5"/>
                <w:sz w:val="22"/>
                <w:lang w:val="it-IT"/>
              </w:rPr>
              <w:t xml:space="preserve"> </w:t>
            </w:r>
            <w:r w:rsidRPr="00F062A8">
              <w:rPr>
                <w:sz w:val="22"/>
                <w:lang w:val="it-IT"/>
              </w:rPr>
              <w:t>cittadinanza</w:t>
            </w:r>
            <w:r w:rsidRPr="00F062A8">
              <w:rPr>
                <w:spacing w:val="-5"/>
                <w:sz w:val="22"/>
                <w:lang w:val="it-IT"/>
              </w:rPr>
              <w:t xml:space="preserve"> </w:t>
            </w:r>
            <w:r w:rsidRPr="00F062A8">
              <w:rPr>
                <w:sz w:val="22"/>
                <w:lang w:val="it-IT"/>
              </w:rPr>
              <w:t>attiva.</w:t>
            </w:r>
          </w:p>
        </w:tc>
        <w:tc>
          <w:tcPr>
            <w:tcW w:w="1701" w:type="dxa"/>
            <w:vMerge w:val="restart"/>
            <w:shd w:val="clear" w:color="auto" w:fill="FFE499"/>
            <w:vAlign w:val="center"/>
          </w:tcPr>
          <w:p w14:paraId="2603AAE1" w14:textId="77777777" w:rsidR="00B70E3C" w:rsidRPr="00F062A8" w:rsidRDefault="00B70E3C" w:rsidP="00D1402E">
            <w:pPr>
              <w:pStyle w:val="TableParagraph"/>
              <w:spacing w:after="0" w:line="240" w:lineRule="auto"/>
              <w:jc w:val="right"/>
              <w:rPr>
                <w:rFonts w:ascii="Times New Roman"/>
                <w:lang w:val="it-IT"/>
              </w:rPr>
            </w:pPr>
          </w:p>
          <w:p w14:paraId="75BF2E1C" w14:textId="77777777" w:rsidR="00B70E3C" w:rsidRPr="00F062A8" w:rsidRDefault="00B70E3C" w:rsidP="00D1402E">
            <w:pPr>
              <w:pStyle w:val="TableParagraph"/>
              <w:spacing w:after="0" w:line="240" w:lineRule="auto"/>
              <w:jc w:val="right"/>
              <w:rPr>
                <w:rFonts w:ascii="Times New Roman"/>
                <w:lang w:val="it-IT"/>
              </w:rPr>
            </w:pPr>
          </w:p>
          <w:p w14:paraId="4258E71A" w14:textId="77777777" w:rsidR="00B70E3C" w:rsidRPr="00F062A8" w:rsidRDefault="00B70E3C" w:rsidP="00D1402E">
            <w:pPr>
              <w:pStyle w:val="TableParagraph"/>
              <w:spacing w:after="0" w:line="240" w:lineRule="auto"/>
              <w:jc w:val="right"/>
              <w:rPr>
                <w:rFonts w:ascii="Times New Roman"/>
                <w:lang w:val="it-IT"/>
              </w:rPr>
            </w:pPr>
          </w:p>
          <w:p w14:paraId="67A69EE5" w14:textId="77777777" w:rsidR="00B70E3C" w:rsidRDefault="00B70E3C" w:rsidP="00D1402E">
            <w:pPr>
              <w:pStyle w:val="TableParagraph"/>
              <w:spacing w:after="0" w:line="240" w:lineRule="auto"/>
              <w:ind w:left="206"/>
              <w:jc w:val="right"/>
              <w:rPr>
                <w:b/>
              </w:rPr>
            </w:pPr>
            <w:r>
              <w:rPr>
                <w:b/>
                <w:sz w:val="22"/>
              </w:rPr>
              <w:t>Coerenza</w:t>
            </w:r>
            <w:r>
              <w:rPr>
                <w:b/>
                <w:spacing w:val="-7"/>
                <w:sz w:val="22"/>
              </w:rPr>
              <w:t xml:space="preserve"> </w:t>
            </w:r>
            <w:r>
              <w:rPr>
                <w:b/>
                <w:sz w:val="22"/>
              </w:rPr>
              <w:t>con</w:t>
            </w:r>
            <w:r>
              <w:rPr>
                <w:b/>
                <w:spacing w:val="-4"/>
                <w:sz w:val="22"/>
              </w:rPr>
              <w:t xml:space="preserve"> </w:t>
            </w:r>
            <w:r>
              <w:rPr>
                <w:b/>
                <w:sz w:val="22"/>
              </w:rPr>
              <w:t>il</w:t>
            </w:r>
          </w:p>
          <w:p w14:paraId="7E2A97D8" w14:textId="77777777" w:rsidR="00B70E3C" w:rsidRDefault="00B70E3C" w:rsidP="00D1402E">
            <w:pPr>
              <w:pStyle w:val="TableParagraph"/>
              <w:spacing w:after="0" w:line="240" w:lineRule="auto"/>
              <w:ind w:right="81"/>
              <w:jc w:val="right"/>
              <w:rPr>
                <w:b/>
              </w:rPr>
            </w:pPr>
            <w:r>
              <w:rPr>
                <w:b/>
                <w:sz w:val="22"/>
              </w:rPr>
              <w:t>PTOF</w:t>
            </w:r>
          </w:p>
        </w:tc>
      </w:tr>
      <w:tr w:rsidR="00B70E3C" w14:paraId="6FE1E6B2" w14:textId="77777777" w:rsidTr="1E00BDD6">
        <w:trPr>
          <w:trHeight w:val="562"/>
        </w:trPr>
        <w:tc>
          <w:tcPr>
            <w:tcW w:w="8080" w:type="dxa"/>
            <w:vAlign w:val="center"/>
          </w:tcPr>
          <w:p w14:paraId="6252F847" w14:textId="77777777" w:rsidR="00B70E3C" w:rsidRPr="00F062A8" w:rsidRDefault="00B70E3C" w:rsidP="00D1402E">
            <w:pPr>
              <w:pStyle w:val="TableParagraph"/>
              <w:spacing w:after="0" w:line="240" w:lineRule="auto"/>
              <w:ind w:left="145"/>
              <w:jc w:val="left"/>
              <w:rPr>
                <w:lang w:val="it-IT"/>
              </w:rPr>
            </w:pPr>
            <w:r w:rsidRPr="00F062A8">
              <w:rPr>
                <w:sz w:val="22"/>
                <w:lang w:val="it-IT"/>
              </w:rPr>
              <w:t>Traguardi:</w:t>
            </w:r>
            <w:r w:rsidRPr="00F062A8">
              <w:rPr>
                <w:spacing w:val="-5"/>
                <w:sz w:val="22"/>
                <w:lang w:val="it-IT"/>
              </w:rPr>
              <w:t xml:space="preserve"> </w:t>
            </w:r>
            <w:r w:rsidRPr="00F062A8">
              <w:rPr>
                <w:sz w:val="22"/>
                <w:lang w:val="it-IT"/>
              </w:rPr>
              <w:t>sensibilizzazione</w:t>
            </w:r>
            <w:r w:rsidRPr="00F062A8">
              <w:rPr>
                <w:spacing w:val="-7"/>
                <w:sz w:val="22"/>
                <w:lang w:val="it-IT"/>
              </w:rPr>
              <w:t xml:space="preserve"> </w:t>
            </w:r>
            <w:r w:rsidRPr="00F062A8">
              <w:rPr>
                <w:sz w:val="22"/>
                <w:lang w:val="it-IT"/>
              </w:rPr>
              <w:t>sui</w:t>
            </w:r>
            <w:r w:rsidRPr="00F062A8">
              <w:rPr>
                <w:spacing w:val="-6"/>
                <w:sz w:val="22"/>
                <w:lang w:val="it-IT"/>
              </w:rPr>
              <w:t xml:space="preserve"> </w:t>
            </w:r>
            <w:r w:rsidRPr="00F062A8">
              <w:rPr>
                <w:sz w:val="22"/>
                <w:lang w:val="it-IT"/>
              </w:rPr>
              <w:t>temi</w:t>
            </w:r>
            <w:r w:rsidRPr="00F062A8">
              <w:rPr>
                <w:spacing w:val="-6"/>
                <w:sz w:val="22"/>
                <w:lang w:val="it-IT"/>
              </w:rPr>
              <w:t xml:space="preserve"> </w:t>
            </w:r>
            <w:r w:rsidRPr="00F062A8">
              <w:rPr>
                <w:sz w:val="22"/>
                <w:lang w:val="it-IT"/>
              </w:rPr>
              <w:t>della</w:t>
            </w:r>
            <w:r w:rsidRPr="00F062A8">
              <w:rPr>
                <w:spacing w:val="-8"/>
                <w:sz w:val="22"/>
                <w:lang w:val="it-IT"/>
              </w:rPr>
              <w:t xml:space="preserve"> </w:t>
            </w:r>
            <w:r w:rsidRPr="00F062A8">
              <w:rPr>
                <w:sz w:val="22"/>
                <w:lang w:val="it-IT"/>
              </w:rPr>
              <w:t>tutela,</w:t>
            </w:r>
            <w:r w:rsidRPr="00F062A8">
              <w:rPr>
                <w:spacing w:val="-5"/>
                <w:sz w:val="22"/>
                <w:lang w:val="it-IT"/>
              </w:rPr>
              <w:t xml:space="preserve"> </w:t>
            </w:r>
            <w:r w:rsidRPr="00F062A8">
              <w:rPr>
                <w:sz w:val="22"/>
                <w:lang w:val="it-IT"/>
              </w:rPr>
              <w:t>del</w:t>
            </w:r>
            <w:r w:rsidRPr="00F062A8">
              <w:rPr>
                <w:spacing w:val="-6"/>
                <w:sz w:val="22"/>
                <w:lang w:val="it-IT"/>
              </w:rPr>
              <w:t xml:space="preserve"> </w:t>
            </w:r>
            <w:r w:rsidRPr="00F062A8">
              <w:rPr>
                <w:sz w:val="22"/>
                <w:lang w:val="it-IT"/>
              </w:rPr>
              <w:t>rispetto</w:t>
            </w:r>
            <w:r w:rsidRPr="00F062A8">
              <w:rPr>
                <w:spacing w:val="-7"/>
                <w:sz w:val="22"/>
                <w:lang w:val="it-IT"/>
              </w:rPr>
              <w:t xml:space="preserve"> </w:t>
            </w:r>
            <w:r w:rsidRPr="00F062A8">
              <w:rPr>
                <w:sz w:val="22"/>
                <w:lang w:val="it-IT"/>
              </w:rPr>
              <w:t>ambientale</w:t>
            </w:r>
            <w:r w:rsidRPr="00F062A8">
              <w:rPr>
                <w:spacing w:val="-8"/>
                <w:sz w:val="22"/>
                <w:lang w:val="it-IT"/>
              </w:rPr>
              <w:t xml:space="preserve"> </w:t>
            </w:r>
            <w:r w:rsidRPr="00F062A8">
              <w:rPr>
                <w:sz w:val="22"/>
                <w:lang w:val="it-IT"/>
              </w:rPr>
              <w:t>e</w:t>
            </w:r>
            <w:r w:rsidRPr="00F062A8">
              <w:rPr>
                <w:spacing w:val="-4"/>
                <w:sz w:val="22"/>
                <w:lang w:val="it-IT"/>
              </w:rPr>
              <w:t xml:space="preserve"> </w:t>
            </w:r>
            <w:r w:rsidRPr="00F062A8">
              <w:rPr>
                <w:sz w:val="22"/>
                <w:lang w:val="it-IT"/>
              </w:rPr>
              <w:t>della</w:t>
            </w:r>
            <w:r w:rsidRPr="00F062A8">
              <w:rPr>
                <w:spacing w:val="-47"/>
                <w:sz w:val="22"/>
                <w:lang w:val="it-IT"/>
              </w:rPr>
              <w:t xml:space="preserve"> </w:t>
            </w:r>
            <w:r w:rsidRPr="00F062A8">
              <w:rPr>
                <w:sz w:val="22"/>
                <w:lang w:val="it-IT"/>
              </w:rPr>
              <w:t>salvaguardia</w:t>
            </w:r>
            <w:r w:rsidRPr="00F062A8">
              <w:rPr>
                <w:spacing w:val="-1"/>
                <w:sz w:val="22"/>
                <w:lang w:val="it-IT"/>
              </w:rPr>
              <w:t xml:space="preserve"> </w:t>
            </w:r>
            <w:r w:rsidRPr="00F062A8">
              <w:rPr>
                <w:sz w:val="22"/>
                <w:lang w:val="it-IT"/>
              </w:rPr>
              <w:t>dei beni</w:t>
            </w:r>
            <w:r w:rsidRPr="00F062A8">
              <w:rPr>
                <w:spacing w:val="-1"/>
                <w:sz w:val="22"/>
                <w:lang w:val="it-IT"/>
              </w:rPr>
              <w:t xml:space="preserve"> </w:t>
            </w:r>
            <w:r w:rsidRPr="00F062A8">
              <w:rPr>
                <w:sz w:val="22"/>
                <w:lang w:val="it-IT"/>
              </w:rPr>
              <w:t>comuni.</w:t>
            </w:r>
          </w:p>
        </w:tc>
        <w:tc>
          <w:tcPr>
            <w:tcW w:w="1701" w:type="dxa"/>
            <w:vMerge/>
            <w:vAlign w:val="center"/>
          </w:tcPr>
          <w:p w14:paraId="240BB315" w14:textId="77777777" w:rsidR="00B70E3C" w:rsidRPr="00F062A8" w:rsidRDefault="00B70E3C" w:rsidP="00D1402E">
            <w:pPr>
              <w:jc w:val="right"/>
              <w:rPr>
                <w:sz w:val="2"/>
                <w:szCs w:val="2"/>
                <w:lang w:val="it-IT"/>
              </w:rPr>
            </w:pPr>
          </w:p>
        </w:tc>
      </w:tr>
      <w:tr w:rsidR="00B70E3C" w14:paraId="159DFDFF" w14:textId="77777777" w:rsidTr="1E00BDD6">
        <w:trPr>
          <w:trHeight w:val="805"/>
        </w:trPr>
        <w:tc>
          <w:tcPr>
            <w:tcW w:w="8080" w:type="dxa"/>
            <w:tcBorders>
              <w:bottom w:val="double" w:sz="2" w:space="0" w:color="000000" w:themeColor="text1"/>
            </w:tcBorders>
            <w:vAlign w:val="center"/>
          </w:tcPr>
          <w:p w14:paraId="485C3219" w14:textId="77777777" w:rsidR="00B70E3C" w:rsidRPr="00F062A8" w:rsidRDefault="00B70E3C" w:rsidP="00D1402E">
            <w:pPr>
              <w:pStyle w:val="TableParagraph"/>
              <w:spacing w:after="0" w:line="240" w:lineRule="auto"/>
              <w:ind w:left="145"/>
              <w:jc w:val="left"/>
              <w:rPr>
                <w:lang w:val="it-IT"/>
              </w:rPr>
            </w:pPr>
            <w:r w:rsidRPr="00F062A8">
              <w:rPr>
                <w:sz w:val="22"/>
                <w:lang w:val="it-IT"/>
              </w:rPr>
              <w:t>Obiettivi</w:t>
            </w:r>
            <w:r w:rsidRPr="00F062A8">
              <w:rPr>
                <w:spacing w:val="-8"/>
                <w:sz w:val="22"/>
                <w:lang w:val="it-IT"/>
              </w:rPr>
              <w:t xml:space="preserve"> </w:t>
            </w:r>
            <w:r w:rsidRPr="00F062A8">
              <w:rPr>
                <w:sz w:val="22"/>
                <w:lang w:val="it-IT"/>
              </w:rPr>
              <w:t>di</w:t>
            </w:r>
            <w:r w:rsidRPr="00F062A8">
              <w:rPr>
                <w:spacing w:val="-4"/>
                <w:sz w:val="22"/>
                <w:lang w:val="it-IT"/>
              </w:rPr>
              <w:t xml:space="preserve"> </w:t>
            </w:r>
            <w:r w:rsidRPr="00F062A8">
              <w:rPr>
                <w:sz w:val="22"/>
                <w:lang w:val="it-IT"/>
              </w:rPr>
              <w:t>processo:</w:t>
            </w:r>
            <w:r w:rsidRPr="00F062A8">
              <w:rPr>
                <w:spacing w:val="-5"/>
                <w:sz w:val="22"/>
                <w:lang w:val="it-IT"/>
              </w:rPr>
              <w:t xml:space="preserve"> </w:t>
            </w:r>
            <w:r w:rsidRPr="00F062A8">
              <w:rPr>
                <w:sz w:val="22"/>
                <w:lang w:val="it-IT"/>
              </w:rPr>
              <w:t>promuovere</w:t>
            </w:r>
            <w:r w:rsidRPr="00F062A8">
              <w:rPr>
                <w:spacing w:val="-6"/>
                <w:sz w:val="22"/>
                <w:lang w:val="it-IT"/>
              </w:rPr>
              <w:t xml:space="preserve"> </w:t>
            </w:r>
            <w:r w:rsidRPr="00F062A8">
              <w:rPr>
                <w:sz w:val="22"/>
                <w:lang w:val="it-IT"/>
              </w:rPr>
              <w:t>il</w:t>
            </w:r>
            <w:r w:rsidRPr="00F062A8">
              <w:rPr>
                <w:spacing w:val="-4"/>
                <w:sz w:val="22"/>
                <w:lang w:val="it-IT"/>
              </w:rPr>
              <w:t xml:space="preserve"> </w:t>
            </w:r>
            <w:r w:rsidRPr="00F062A8">
              <w:rPr>
                <w:sz w:val="22"/>
                <w:lang w:val="it-IT"/>
              </w:rPr>
              <w:t>senso</w:t>
            </w:r>
            <w:r w:rsidRPr="00F062A8">
              <w:rPr>
                <w:spacing w:val="-6"/>
                <w:sz w:val="22"/>
                <w:lang w:val="it-IT"/>
              </w:rPr>
              <w:t xml:space="preserve"> </w:t>
            </w:r>
            <w:r w:rsidRPr="00F062A8">
              <w:rPr>
                <w:sz w:val="22"/>
                <w:lang w:val="it-IT"/>
              </w:rPr>
              <w:t>civico</w:t>
            </w:r>
            <w:r w:rsidRPr="00F062A8">
              <w:rPr>
                <w:spacing w:val="-3"/>
                <w:sz w:val="22"/>
                <w:lang w:val="it-IT"/>
              </w:rPr>
              <w:t xml:space="preserve"> </w:t>
            </w:r>
            <w:r w:rsidRPr="00F062A8">
              <w:rPr>
                <w:sz w:val="22"/>
                <w:lang w:val="it-IT"/>
              </w:rPr>
              <w:t>e</w:t>
            </w:r>
            <w:r w:rsidRPr="00F062A8">
              <w:rPr>
                <w:spacing w:val="-7"/>
                <w:sz w:val="22"/>
                <w:lang w:val="it-IT"/>
              </w:rPr>
              <w:t xml:space="preserve"> </w:t>
            </w:r>
            <w:r w:rsidRPr="00F062A8">
              <w:rPr>
                <w:sz w:val="22"/>
                <w:lang w:val="it-IT"/>
              </w:rPr>
              <w:t>la</w:t>
            </w:r>
            <w:r w:rsidRPr="00F062A8">
              <w:rPr>
                <w:spacing w:val="-4"/>
                <w:sz w:val="22"/>
                <w:lang w:val="it-IT"/>
              </w:rPr>
              <w:t xml:space="preserve"> </w:t>
            </w:r>
            <w:r w:rsidRPr="00F062A8">
              <w:rPr>
                <w:sz w:val="22"/>
                <w:lang w:val="it-IT"/>
              </w:rPr>
              <w:t>consapevolezza</w:t>
            </w:r>
            <w:r w:rsidRPr="00F062A8">
              <w:rPr>
                <w:spacing w:val="-5"/>
                <w:sz w:val="22"/>
                <w:lang w:val="it-IT"/>
              </w:rPr>
              <w:t xml:space="preserve"> </w:t>
            </w:r>
            <w:r w:rsidRPr="00F062A8">
              <w:rPr>
                <w:sz w:val="22"/>
                <w:lang w:val="it-IT"/>
              </w:rPr>
              <w:t>di</w:t>
            </w:r>
            <w:r w:rsidRPr="00F062A8">
              <w:rPr>
                <w:spacing w:val="-5"/>
                <w:sz w:val="22"/>
                <w:lang w:val="it-IT"/>
              </w:rPr>
              <w:t xml:space="preserve"> </w:t>
            </w:r>
            <w:r w:rsidRPr="00F062A8">
              <w:rPr>
                <w:sz w:val="22"/>
                <w:lang w:val="it-IT"/>
              </w:rPr>
              <w:t>appartenere</w:t>
            </w:r>
            <w:r w:rsidRPr="00F062A8">
              <w:rPr>
                <w:spacing w:val="-3"/>
                <w:sz w:val="22"/>
                <w:lang w:val="it-IT"/>
              </w:rPr>
              <w:t xml:space="preserve"> </w:t>
            </w:r>
            <w:r w:rsidRPr="00F062A8">
              <w:rPr>
                <w:sz w:val="22"/>
                <w:lang w:val="it-IT"/>
              </w:rPr>
              <w:t>ad</w:t>
            </w:r>
            <w:r w:rsidRPr="00F062A8">
              <w:rPr>
                <w:spacing w:val="-47"/>
                <w:sz w:val="22"/>
                <w:lang w:val="it-IT"/>
              </w:rPr>
              <w:t xml:space="preserve"> </w:t>
            </w:r>
            <w:r w:rsidRPr="00F062A8">
              <w:rPr>
                <w:sz w:val="22"/>
                <w:lang w:val="it-IT"/>
              </w:rPr>
              <w:t>una</w:t>
            </w:r>
            <w:r w:rsidRPr="00F062A8">
              <w:rPr>
                <w:spacing w:val="-3"/>
                <w:sz w:val="22"/>
                <w:lang w:val="it-IT"/>
              </w:rPr>
              <w:t xml:space="preserve"> </w:t>
            </w:r>
            <w:r w:rsidRPr="00F062A8">
              <w:rPr>
                <w:sz w:val="22"/>
                <w:lang w:val="it-IT"/>
              </w:rPr>
              <w:t>collettività</w:t>
            </w:r>
            <w:r w:rsidRPr="00F062A8">
              <w:rPr>
                <w:spacing w:val="-5"/>
                <w:sz w:val="22"/>
                <w:lang w:val="it-IT"/>
              </w:rPr>
              <w:t xml:space="preserve"> </w:t>
            </w:r>
            <w:r w:rsidRPr="00F062A8">
              <w:rPr>
                <w:sz w:val="22"/>
                <w:lang w:val="it-IT"/>
              </w:rPr>
              <w:t>in</w:t>
            </w:r>
            <w:r w:rsidRPr="00F062A8">
              <w:rPr>
                <w:spacing w:val="-3"/>
                <w:sz w:val="22"/>
                <w:lang w:val="it-IT"/>
              </w:rPr>
              <w:t xml:space="preserve"> </w:t>
            </w:r>
            <w:r w:rsidRPr="00F062A8">
              <w:rPr>
                <w:sz w:val="22"/>
                <w:lang w:val="it-IT"/>
              </w:rPr>
              <w:t>cui</w:t>
            </w:r>
            <w:r w:rsidRPr="00F062A8">
              <w:rPr>
                <w:spacing w:val="-5"/>
                <w:sz w:val="22"/>
                <w:lang w:val="it-IT"/>
              </w:rPr>
              <w:t xml:space="preserve"> </w:t>
            </w:r>
            <w:r w:rsidRPr="00F062A8">
              <w:rPr>
                <w:sz w:val="22"/>
                <w:lang w:val="it-IT"/>
              </w:rPr>
              <w:t>ognuno</w:t>
            </w:r>
            <w:r w:rsidRPr="00F062A8">
              <w:rPr>
                <w:spacing w:val="-1"/>
                <w:sz w:val="22"/>
                <w:lang w:val="it-IT"/>
              </w:rPr>
              <w:t xml:space="preserve"> </w:t>
            </w:r>
            <w:r w:rsidRPr="00F062A8">
              <w:rPr>
                <w:sz w:val="22"/>
                <w:lang w:val="it-IT"/>
              </w:rPr>
              <w:t>è</w:t>
            </w:r>
            <w:r w:rsidRPr="00F062A8">
              <w:rPr>
                <w:spacing w:val="-4"/>
                <w:sz w:val="22"/>
                <w:lang w:val="it-IT"/>
              </w:rPr>
              <w:t xml:space="preserve"> </w:t>
            </w:r>
            <w:r w:rsidRPr="00F062A8">
              <w:rPr>
                <w:sz w:val="22"/>
                <w:lang w:val="it-IT"/>
              </w:rPr>
              <w:t>responsabile</w:t>
            </w:r>
            <w:r w:rsidRPr="00F062A8">
              <w:rPr>
                <w:spacing w:val="-2"/>
                <w:sz w:val="22"/>
                <w:lang w:val="it-IT"/>
              </w:rPr>
              <w:t xml:space="preserve"> </w:t>
            </w:r>
            <w:r w:rsidRPr="00F062A8">
              <w:rPr>
                <w:sz w:val="22"/>
                <w:lang w:val="it-IT"/>
              </w:rPr>
              <w:t>di</w:t>
            </w:r>
            <w:r w:rsidRPr="00F062A8">
              <w:rPr>
                <w:spacing w:val="-2"/>
                <w:sz w:val="22"/>
                <w:lang w:val="it-IT"/>
              </w:rPr>
              <w:t xml:space="preserve"> </w:t>
            </w:r>
            <w:r w:rsidRPr="00F062A8">
              <w:rPr>
                <w:sz w:val="22"/>
                <w:lang w:val="it-IT"/>
              </w:rPr>
              <w:t>rispettare</w:t>
            </w:r>
            <w:r w:rsidRPr="00F062A8">
              <w:rPr>
                <w:spacing w:val="-2"/>
                <w:sz w:val="22"/>
                <w:lang w:val="it-IT"/>
              </w:rPr>
              <w:t xml:space="preserve"> </w:t>
            </w:r>
            <w:r w:rsidRPr="00F062A8">
              <w:rPr>
                <w:sz w:val="22"/>
                <w:lang w:val="it-IT"/>
              </w:rPr>
              <w:t>e</w:t>
            </w:r>
            <w:r w:rsidRPr="00F062A8">
              <w:rPr>
                <w:spacing w:val="-5"/>
                <w:sz w:val="22"/>
                <w:lang w:val="it-IT"/>
              </w:rPr>
              <w:t xml:space="preserve"> </w:t>
            </w:r>
            <w:r w:rsidRPr="00F062A8">
              <w:rPr>
                <w:sz w:val="22"/>
                <w:lang w:val="it-IT"/>
              </w:rPr>
              <w:t>prendersi</w:t>
            </w:r>
            <w:r w:rsidRPr="00F062A8">
              <w:rPr>
                <w:spacing w:val="-2"/>
                <w:sz w:val="22"/>
                <w:lang w:val="it-IT"/>
              </w:rPr>
              <w:t xml:space="preserve"> </w:t>
            </w:r>
            <w:r w:rsidRPr="00F062A8">
              <w:rPr>
                <w:sz w:val="22"/>
                <w:lang w:val="it-IT"/>
              </w:rPr>
              <w:t>cura</w:t>
            </w:r>
            <w:r w:rsidRPr="00F062A8">
              <w:rPr>
                <w:spacing w:val="-6"/>
                <w:sz w:val="22"/>
                <w:lang w:val="it-IT"/>
              </w:rPr>
              <w:t xml:space="preserve"> </w:t>
            </w:r>
            <w:r w:rsidRPr="00F062A8">
              <w:rPr>
                <w:sz w:val="22"/>
                <w:lang w:val="it-IT"/>
              </w:rPr>
              <w:t>degli</w:t>
            </w:r>
            <w:r w:rsidRPr="00F062A8">
              <w:rPr>
                <w:spacing w:val="-2"/>
                <w:sz w:val="22"/>
                <w:lang w:val="it-IT"/>
              </w:rPr>
              <w:t xml:space="preserve"> </w:t>
            </w:r>
            <w:r w:rsidRPr="00F062A8">
              <w:rPr>
                <w:sz w:val="22"/>
                <w:lang w:val="it-IT"/>
              </w:rPr>
              <w:t>spazi</w:t>
            </w:r>
          </w:p>
          <w:p w14:paraId="13FAD79B" w14:textId="77777777" w:rsidR="00B70E3C" w:rsidRDefault="00B70E3C" w:rsidP="00D1402E">
            <w:pPr>
              <w:pStyle w:val="TableParagraph"/>
              <w:spacing w:after="0" w:line="240" w:lineRule="auto"/>
              <w:ind w:left="145"/>
              <w:jc w:val="left"/>
            </w:pPr>
            <w:r>
              <w:rPr>
                <w:sz w:val="22"/>
              </w:rPr>
              <w:t>collettivi.</w:t>
            </w:r>
          </w:p>
        </w:tc>
        <w:tc>
          <w:tcPr>
            <w:tcW w:w="1701" w:type="dxa"/>
            <w:vMerge/>
            <w:vAlign w:val="center"/>
          </w:tcPr>
          <w:p w14:paraId="192E05B7" w14:textId="77777777" w:rsidR="00B70E3C" w:rsidRDefault="00B70E3C" w:rsidP="00D1402E">
            <w:pPr>
              <w:jc w:val="right"/>
              <w:rPr>
                <w:sz w:val="2"/>
                <w:szCs w:val="2"/>
              </w:rPr>
            </w:pPr>
          </w:p>
        </w:tc>
      </w:tr>
      <w:tr w:rsidR="00F062A8" w14:paraId="1668C7EF"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9"/>
        </w:trPr>
        <w:tc>
          <w:tcPr>
            <w:tcW w:w="8080" w:type="dxa"/>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6C17B646" w14:textId="77777777" w:rsidR="00F062A8" w:rsidRPr="00C81015" w:rsidRDefault="00F062A8" w:rsidP="00D1402E">
            <w:pPr>
              <w:pStyle w:val="TableParagraph"/>
              <w:spacing w:after="0" w:line="240" w:lineRule="auto"/>
              <w:ind w:left="145"/>
              <w:jc w:val="left"/>
              <w:rPr>
                <w:lang w:val="it-IT"/>
              </w:rPr>
            </w:pPr>
            <w:r w:rsidRPr="00C81015">
              <w:rPr>
                <w:sz w:val="22"/>
                <w:lang w:val="it-IT"/>
              </w:rPr>
              <w:t>Pulizia</w:t>
            </w:r>
            <w:r w:rsidRPr="00C81015">
              <w:rPr>
                <w:spacing w:val="-5"/>
                <w:sz w:val="22"/>
                <w:lang w:val="it-IT"/>
              </w:rPr>
              <w:t xml:space="preserve"> </w:t>
            </w:r>
            <w:r w:rsidRPr="00C81015">
              <w:rPr>
                <w:sz w:val="22"/>
                <w:lang w:val="it-IT"/>
              </w:rPr>
              <w:t>e</w:t>
            </w:r>
            <w:r w:rsidRPr="00C81015">
              <w:rPr>
                <w:spacing w:val="-5"/>
                <w:sz w:val="22"/>
                <w:lang w:val="it-IT"/>
              </w:rPr>
              <w:t xml:space="preserve"> </w:t>
            </w:r>
            <w:r w:rsidRPr="00C81015">
              <w:rPr>
                <w:sz w:val="22"/>
                <w:lang w:val="it-IT"/>
              </w:rPr>
              <w:t>riqualificazione</w:t>
            </w:r>
            <w:r w:rsidRPr="00C81015">
              <w:rPr>
                <w:spacing w:val="-4"/>
                <w:sz w:val="22"/>
                <w:lang w:val="it-IT"/>
              </w:rPr>
              <w:t xml:space="preserve"> </w:t>
            </w:r>
            <w:r w:rsidRPr="00C81015">
              <w:rPr>
                <w:sz w:val="22"/>
                <w:lang w:val="it-IT"/>
              </w:rPr>
              <w:t>delle</w:t>
            </w:r>
            <w:r w:rsidRPr="00C81015">
              <w:rPr>
                <w:spacing w:val="-4"/>
                <w:sz w:val="22"/>
                <w:lang w:val="it-IT"/>
              </w:rPr>
              <w:t xml:space="preserve"> </w:t>
            </w:r>
            <w:r w:rsidRPr="00C81015">
              <w:rPr>
                <w:sz w:val="22"/>
                <w:lang w:val="it-IT"/>
              </w:rPr>
              <w:t>aree</w:t>
            </w:r>
            <w:r w:rsidRPr="00C81015">
              <w:rPr>
                <w:spacing w:val="-4"/>
                <w:sz w:val="22"/>
                <w:lang w:val="it-IT"/>
              </w:rPr>
              <w:t xml:space="preserve"> </w:t>
            </w:r>
            <w:r w:rsidRPr="00C81015">
              <w:rPr>
                <w:sz w:val="22"/>
                <w:lang w:val="it-IT"/>
              </w:rPr>
              <w:t>circostanti</w:t>
            </w:r>
            <w:r w:rsidRPr="00C81015">
              <w:rPr>
                <w:spacing w:val="-4"/>
                <w:sz w:val="22"/>
                <w:lang w:val="it-IT"/>
              </w:rPr>
              <w:t xml:space="preserve"> </w:t>
            </w:r>
            <w:r w:rsidRPr="00C81015">
              <w:rPr>
                <w:sz w:val="22"/>
                <w:lang w:val="it-IT"/>
              </w:rPr>
              <w:t>gli</w:t>
            </w:r>
            <w:r w:rsidRPr="00C81015">
              <w:rPr>
                <w:spacing w:val="-8"/>
                <w:sz w:val="22"/>
                <w:lang w:val="it-IT"/>
              </w:rPr>
              <w:t xml:space="preserve"> </w:t>
            </w:r>
            <w:r w:rsidRPr="00C81015">
              <w:rPr>
                <w:sz w:val="22"/>
                <w:lang w:val="it-IT"/>
              </w:rPr>
              <w:t>edifici</w:t>
            </w:r>
            <w:r w:rsidRPr="00C81015">
              <w:rPr>
                <w:spacing w:val="-5"/>
                <w:sz w:val="22"/>
                <w:lang w:val="it-IT"/>
              </w:rPr>
              <w:t xml:space="preserve"> </w:t>
            </w:r>
            <w:r w:rsidRPr="00C81015">
              <w:rPr>
                <w:sz w:val="22"/>
                <w:lang w:val="it-IT"/>
              </w:rPr>
              <w:t>dell’Istituto,</w:t>
            </w:r>
            <w:r w:rsidRPr="00C81015">
              <w:rPr>
                <w:spacing w:val="-5"/>
                <w:sz w:val="22"/>
                <w:lang w:val="it-IT"/>
              </w:rPr>
              <w:t xml:space="preserve"> </w:t>
            </w:r>
            <w:r w:rsidRPr="00C81015">
              <w:rPr>
                <w:sz w:val="22"/>
                <w:lang w:val="it-IT"/>
              </w:rPr>
              <w:t>realizzazione</w:t>
            </w:r>
            <w:r w:rsidRPr="00C81015">
              <w:rPr>
                <w:spacing w:val="-6"/>
                <w:sz w:val="22"/>
                <w:lang w:val="it-IT"/>
              </w:rPr>
              <w:t xml:space="preserve"> </w:t>
            </w:r>
            <w:r w:rsidRPr="00C81015">
              <w:rPr>
                <w:sz w:val="22"/>
                <w:lang w:val="it-IT"/>
              </w:rPr>
              <w:t>di</w:t>
            </w:r>
            <w:r w:rsidRPr="00C81015">
              <w:rPr>
                <w:spacing w:val="-5"/>
                <w:sz w:val="22"/>
                <w:lang w:val="it-IT"/>
              </w:rPr>
              <w:t xml:space="preserve"> </w:t>
            </w:r>
            <w:r w:rsidRPr="00C81015">
              <w:rPr>
                <w:sz w:val="22"/>
                <w:lang w:val="it-IT"/>
              </w:rPr>
              <w:t>un</w:t>
            </w:r>
            <w:r w:rsidRPr="00C81015">
              <w:rPr>
                <w:spacing w:val="-47"/>
                <w:sz w:val="22"/>
                <w:lang w:val="it-IT"/>
              </w:rPr>
              <w:t xml:space="preserve"> </w:t>
            </w:r>
            <w:r w:rsidRPr="00C81015">
              <w:rPr>
                <w:sz w:val="22"/>
                <w:lang w:val="it-IT"/>
              </w:rPr>
              <w:t>piccolo</w:t>
            </w:r>
            <w:r w:rsidRPr="00C81015">
              <w:rPr>
                <w:spacing w:val="-4"/>
                <w:sz w:val="22"/>
                <w:lang w:val="it-IT"/>
              </w:rPr>
              <w:t xml:space="preserve"> </w:t>
            </w:r>
            <w:r w:rsidRPr="00C81015">
              <w:rPr>
                <w:sz w:val="22"/>
                <w:lang w:val="it-IT"/>
              </w:rPr>
              <w:t>orto,</w:t>
            </w:r>
            <w:r w:rsidRPr="00C81015">
              <w:rPr>
                <w:spacing w:val="-1"/>
                <w:sz w:val="22"/>
                <w:lang w:val="it-IT"/>
              </w:rPr>
              <w:t xml:space="preserve"> </w:t>
            </w:r>
            <w:r w:rsidRPr="00C81015">
              <w:rPr>
                <w:sz w:val="22"/>
                <w:lang w:val="it-IT"/>
              </w:rPr>
              <w:t>degustazione</w:t>
            </w:r>
            <w:r w:rsidRPr="00C81015">
              <w:rPr>
                <w:spacing w:val="-6"/>
                <w:sz w:val="22"/>
                <w:lang w:val="it-IT"/>
              </w:rPr>
              <w:t xml:space="preserve"> </w:t>
            </w:r>
            <w:r w:rsidRPr="00C81015">
              <w:rPr>
                <w:sz w:val="22"/>
                <w:lang w:val="it-IT"/>
              </w:rPr>
              <w:t>dell’olio proveniente</w:t>
            </w:r>
            <w:r w:rsidRPr="00C81015">
              <w:rPr>
                <w:spacing w:val="-4"/>
                <w:sz w:val="22"/>
                <w:lang w:val="it-IT"/>
              </w:rPr>
              <w:t xml:space="preserve"> </w:t>
            </w:r>
            <w:r w:rsidRPr="00C81015">
              <w:rPr>
                <w:sz w:val="22"/>
                <w:lang w:val="it-IT"/>
              </w:rPr>
              <w:t>dalla</w:t>
            </w:r>
            <w:r w:rsidRPr="00C81015">
              <w:rPr>
                <w:spacing w:val="-1"/>
                <w:sz w:val="22"/>
                <w:lang w:val="it-IT"/>
              </w:rPr>
              <w:t xml:space="preserve"> </w:t>
            </w:r>
            <w:r w:rsidRPr="00C81015">
              <w:rPr>
                <w:sz w:val="22"/>
                <w:lang w:val="it-IT"/>
              </w:rPr>
              <w:t>raccolta</w:t>
            </w:r>
            <w:r w:rsidRPr="00C81015">
              <w:rPr>
                <w:spacing w:val="-4"/>
                <w:sz w:val="22"/>
                <w:lang w:val="it-IT"/>
              </w:rPr>
              <w:t xml:space="preserve"> </w:t>
            </w:r>
            <w:r w:rsidRPr="00C81015">
              <w:rPr>
                <w:sz w:val="22"/>
                <w:lang w:val="it-IT"/>
              </w:rPr>
              <w:t>di</w:t>
            </w:r>
            <w:r w:rsidRPr="00C81015">
              <w:rPr>
                <w:spacing w:val="-1"/>
                <w:sz w:val="22"/>
                <w:lang w:val="it-IT"/>
              </w:rPr>
              <w:t xml:space="preserve"> </w:t>
            </w:r>
            <w:r w:rsidRPr="00C81015">
              <w:rPr>
                <w:sz w:val="22"/>
                <w:lang w:val="it-IT"/>
              </w:rPr>
              <w:t>olive.</w:t>
            </w:r>
          </w:p>
        </w:tc>
        <w:tc>
          <w:tcPr>
            <w:tcW w:w="1701" w:type="dxa"/>
            <w:tcBorders>
              <w:top w:val="double" w:sz="2" w:space="0" w:color="000000" w:themeColor="text1"/>
              <w:left w:val="double" w:sz="2" w:space="0" w:color="000000" w:themeColor="text1"/>
              <w:bottom w:val="double" w:sz="2" w:space="0" w:color="000000" w:themeColor="text1"/>
              <w:right w:val="double" w:sz="2" w:space="0" w:color="000000" w:themeColor="text1"/>
            </w:tcBorders>
            <w:shd w:val="clear" w:color="auto" w:fill="FFE599" w:themeFill="accent4" w:themeFillTint="66"/>
            <w:vAlign w:val="center"/>
          </w:tcPr>
          <w:p w14:paraId="64B888E6" w14:textId="77777777" w:rsidR="00F062A8" w:rsidRDefault="00F062A8" w:rsidP="00D1402E">
            <w:pPr>
              <w:pStyle w:val="TableParagraph"/>
              <w:spacing w:after="0" w:line="240" w:lineRule="auto"/>
              <w:ind w:left="208"/>
              <w:jc w:val="right"/>
              <w:rPr>
                <w:b/>
              </w:rPr>
            </w:pPr>
            <w:r>
              <w:rPr>
                <w:b/>
                <w:sz w:val="22"/>
              </w:rPr>
              <w:t>Prodotto</w:t>
            </w:r>
            <w:r>
              <w:rPr>
                <w:b/>
                <w:spacing w:val="-7"/>
                <w:sz w:val="22"/>
              </w:rPr>
              <w:t xml:space="preserve"> </w:t>
            </w:r>
            <w:r>
              <w:rPr>
                <w:b/>
                <w:sz w:val="22"/>
              </w:rPr>
              <w:t>finale</w:t>
            </w:r>
          </w:p>
        </w:tc>
      </w:tr>
      <w:tr w:rsidR="00F062A8" w14:paraId="099A775D"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9"/>
        </w:trPr>
        <w:tc>
          <w:tcPr>
            <w:tcW w:w="8080" w:type="dxa"/>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1BA4ECF7" w14:textId="77777777" w:rsidR="00F062A8" w:rsidRPr="004E4DDE" w:rsidRDefault="00F062A8" w:rsidP="004E4DDE">
            <w:pPr>
              <w:pStyle w:val="TableParagraph"/>
              <w:spacing w:after="0" w:line="240" w:lineRule="auto"/>
              <w:ind w:left="145"/>
              <w:jc w:val="left"/>
              <w:rPr>
                <w:lang w:val="it-IT"/>
              </w:rPr>
            </w:pPr>
            <w:r w:rsidRPr="004E4DDE">
              <w:rPr>
                <w:sz w:val="22"/>
                <w:lang w:val="it-IT"/>
              </w:rPr>
              <w:t>Osservazione</w:t>
            </w:r>
            <w:r w:rsidRPr="004E4DDE">
              <w:rPr>
                <w:spacing w:val="-1"/>
                <w:sz w:val="22"/>
                <w:lang w:val="it-IT"/>
              </w:rPr>
              <w:t xml:space="preserve"> </w:t>
            </w:r>
            <w:r w:rsidRPr="004E4DDE">
              <w:rPr>
                <w:sz w:val="22"/>
                <w:lang w:val="it-IT"/>
              </w:rPr>
              <w:t>dei</w:t>
            </w:r>
            <w:r w:rsidRPr="004E4DDE">
              <w:rPr>
                <w:spacing w:val="-5"/>
                <w:sz w:val="22"/>
                <w:lang w:val="it-IT"/>
              </w:rPr>
              <w:t xml:space="preserve"> </w:t>
            </w:r>
            <w:r w:rsidRPr="004E4DDE">
              <w:rPr>
                <w:sz w:val="22"/>
                <w:lang w:val="it-IT"/>
              </w:rPr>
              <w:t>luoghi</w:t>
            </w:r>
            <w:r w:rsidRPr="004E4DDE">
              <w:rPr>
                <w:spacing w:val="-2"/>
                <w:sz w:val="22"/>
                <w:lang w:val="it-IT"/>
              </w:rPr>
              <w:t xml:space="preserve"> </w:t>
            </w:r>
            <w:r w:rsidRPr="004E4DDE">
              <w:rPr>
                <w:sz w:val="22"/>
                <w:lang w:val="it-IT"/>
              </w:rPr>
              <w:t>al</w:t>
            </w:r>
            <w:r w:rsidRPr="004E4DDE">
              <w:rPr>
                <w:spacing w:val="-4"/>
                <w:sz w:val="22"/>
                <w:lang w:val="it-IT"/>
              </w:rPr>
              <w:t xml:space="preserve"> </w:t>
            </w:r>
            <w:r w:rsidRPr="004E4DDE">
              <w:rPr>
                <w:sz w:val="22"/>
                <w:lang w:val="it-IT"/>
              </w:rPr>
              <w:t>termine</w:t>
            </w:r>
            <w:r w:rsidRPr="004E4DDE">
              <w:rPr>
                <w:spacing w:val="-4"/>
                <w:sz w:val="22"/>
                <w:lang w:val="it-IT"/>
              </w:rPr>
              <w:t xml:space="preserve"> </w:t>
            </w:r>
            <w:r w:rsidRPr="004E4DDE">
              <w:rPr>
                <w:sz w:val="22"/>
                <w:lang w:val="it-IT"/>
              </w:rPr>
              <w:t>dei</w:t>
            </w:r>
            <w:r w:rsidRPr="004E4DDE">
              <w:rPr>
                <w:spacing w:val="-1"/>
                <w:sz w:val="22"/>
                <w:lang w:val="it-IT"/>
              </w:rPr>
              <w:t xml:space="preserve"> </w:t>
            </w:r>
            <w:r w:rsidRPr="004E4DDE">
              <w:rPr>
                <w:sz w:val="22"/>
                <w:lang w:val="it-IT"/>
              </w:rPr>
              <w:t>lavori;</w:t>
            </w:r>
          </w:p>
          <w:p w14:paraId="212389E9" w14:textId="77777777" w:rsidR="00F062A8" w:rsidRPr="00C81015" w:rsidRDefault="00F062A8" w:rsidP="00D1402E">
            <w:pPr>
              <w:pStyle w:val="TableParagraph"/>
              <w:spacing w:after="0" w:line="240" w:lineRule="auto"/>
              <w:ind w:left="145"/>
              <w:jc w:val="left"/>
              <w:rPr>
                <w:lang w:val="it-IT"/>
              </w:rPr>
            </w:pPr>
            <w:r w:rsidRPr="00C81015">
              <w:rPr>
                <w:sz w:val="22"/>
                <w:lang w:val="it-IT"/>
              </w:rPr>
              <w:t>indice</w:t>
            </w:r>
            <w:r w:rsidRPr="00C81015">
              <w:rPr>
                <w:spacing w:val="-4"/>
                <w:sz w:val="22"/>
                <w:lang w:val="it-IT"/>
              </w:rPr>
              <w:t xml:space="preserve"> </w:t>
            </w:r>
            <w:r w:rsidRPr="00C81015">
              <w:rPr>
                <w:sz w:val="22"/>
                <w:lang w:val="it-IT"/>
              </w:rPr>
              <w:t>di</w:t>
            </w:r>
            <w:r w:rsidRPr="00C81015">
              <w:rPr>
                <w:spacing w:val="-3"/>
                <w:sz w:val="22"/>
                <w:lang w:val="it-IT"/>
              </w:rPr>
              <w:t xml:space="preserve"> </w:t>
            </w:r>
            <w:r w:rsidRPr="00C81015">
              <w:rPr>
                <w:sz w:val="22"/>
                <w:lang w:val="it-IT"/>
              </w:rPr>
              <w:t>gradimento</w:t>
            </w:r>
            <w:r w:rsidRPr="00C81015">
              <w:rPr>
                <w:spacing w:val="-3"/>
                <w:sz w:val="22"/>
                <w:lang w:val="it-IT"/>
              </w:rPr>
              <w:t xml:space="preserve"> </w:t>
            </w:r>
            <w:r w:rsidRPr="00C81015">
              <w:rPr>
                <w:sz w:val="22"/>
                <w:lang w:val="it-IT"/>
              </w:rPr>
              <w:t>degli</w:t>
            </w:r>
            <w:r w:rsidRPr="00C81015">
              <w:rPr>
                <w:spacing w:val="-5"/>
                <w:sz w:val="22"/>
                <w:lang w:val="it-IT"/>
              </w:rPr>
              <w:t xml:space="preserve"> </w:t>
            </w:r>
            <w:r w:rsidRPr="00C81015">
              <w:rPr>
                <w:sz w:val="22"/>
                <w:lang w:val="it-IT"/>
              </w:rPr>
              <w:t>alunni,</w:t>
            </w:r>
            <w:r w:rsidRPr="00C81015">
              <w:rPr>
                <w:spacing w:val="-4"/>
                <w:sz w:val="22"/>
                <w:lang w:val="it-IT"/>
              </w:rPr>
              <w:t xml:space="preserve"> </w:t>
            </w:r>
            <w:r w:rsidRPr="00C81015">
              <w:rPr>
                <w:sz w:val="22"/>
                <w:lang w:val="it-IT"/>
              </w:rPr>
              <w:t>delle</w:t>
            </w:r>
            <w:r w:rsidRPr="00C81015">
              <w:rPr>
                <w:spacing w:val="-2"/>
                <w:sz w:val="22"/>
                <w:lang w:val="it-IT"/>
              </w:rPr>
              <w:t xml:space="preserve"> </w:t>
            </w:r>
            <w:r w:rsidRPr="00C81015">
              <w:rPr>
                <w:sz w:val="22"/>
                <w:lang w:val="it-IT"/>
              </w:rPr>
              <w:t>famiglie</w:t>
            </w:r>
            <w:r w:rsidRPr="00C81015">
              <w:rPr>
                <w:spacing w:val="-3"/>
                <w:sz w:val="22"/>
                <w:lang w:val="it-IT"/>
              </w:rPr>
              <w:t xml:space="preserve"> </w:t>
            </w:r>
            <w:r w:rsidRPr="00C81015">
              <w:rPr>
                <w:sz w:val="22"/>
                <w:lang w:val="it-IT"/>
              </w:rPr>
              <w:t>e</w:t>
            </w:r>
            <w:r w:rsidRPr="00C81015">
              <w:rPr>
                <w:spacing w:val="-2"/>
                <w:sz w:val="22"/>
                <w:lang w:val="it-IT"/>
              </w:rPr>
              <w:t xml:space="preserve"> </w:t>
            </w:r>
            <w:r w:rsidRPr="00C81015">
              <w:rPr>
                <w:sz w:val="22"/>
                <w:lang w:val="it-IT"/>
              </w:rPr>
              <w:t>del</w:t>
            </w:r>
            <w:r w:rsidRPr="00C81015">
              <w:rPr>
                <w:spacing w:val="-6"/>
                <w:sz w:val="22"/>
                <w:lang w:val="it-IT"/>
              </w:rPr>
              <w:t xml:space="preserve"> </w:t>
            </w:r>
            <w:r w:rsidRPr="00C81015">
              <w:rPr>
                <w:sz w:val="22"/>
                <w:lang w:val="it-IT"/>
              </w:rPr>
              <w:t>personale</w:t>
            </w:r>
            <w:r w:rsidRPr="00C81015">
              <w:rPr>
                <w:spacing w:val="-3"/>
                <w:sz w:val="22"/>
                <w:lang w:val="it-IT"/>
              </w:rPr>
              <w:t xml:space="preserve"> </w:t>
            </w:r>
            <w:r w:rsidRPr="00C81015">
              <w:rPr>
                <w:sz w:val="22"/>
                <w:lang w:val="it-IT"/>
              </w:rPr>
              <w:t>scolastico.</w:t>
            </w:r>
          </w:p>
        </w:tc>
        <w:tc>
          <w:tcPr>
            <w:tcW w:w="1701" w:type="dxa"/>
            <w:tcBorders>
              <w:top w:val="double" w:sz="2" w:space="0" w:color="000000" w:themeColor="text1"/>
              <w:left w:val="double" w:sz="2" w:space="0" w:color="000000" w:themeColor="text1"/>
              <w:bottom w:val="double" w:sz="2" w:space="0" w:color="000000" w:themeColor="text1"/>
              <w:right w:val="double" w:sz="2" w:space="0" w:color="000000" w:themeColor="text1"/>
            </w:tcBorders>
            <w:shd w:val="clear" w:color="auto" w:fill="FFE599" w:themeFill="accent4" w:themeFillTint="66"/>
            <w:vAlign w:val="center"/>
          </w:tcPr>
          <w:p w14:paraId="1EF7F8F7" w14:textId="44139C2F" w:rsidR="00F062A8" w:rsidRPr="00D1402E" w:rsidRDefault="06EF1CF9" w:rsidP="6599F775">
            <w:pPr>
              <w:pStyle w:val="TableParagraph"/>
              <w:spacing w:after="0" w:line="240" w:lineRule="auto"/>
              <w:ind w:left="527" w:right="81" w:firstLine="115"/>
              <w:jc w:val="right"/>
              <w:rPr>
                <w:b/>
                <w:bCs/>
                <w:lang w:val="it-IT"/>
              </w:rPr>
            </w:pPr>
            <w:r w:rsidRPr="6599F775">
              <w:rPr>
                <w:b/>
                <w:bCs/>
                <w:sz w:val="22"/>
                <w:szCs w:val="22"/>
                <w:lang w:val="it-IT"/>
              </w:rPr>
              <w:t>Sistema di</w:t>
            </w:r>
            <w:r w:rsidRPr="6599F775">
              <w:rPr>
                <w:b/>
                <w:bCs/>
                <w:spacing w:val="-47"/>
                <w:sz w:val="22"/>
                <w:szCs w:val="22"/>
                <w:lang w:val="it-IT"/>
              </w:rPr>
              <w:t xml:space="preserve"> </w:t>
            </w:r>
            <w:r w:rsidRPr="6599F775">
              <w:rPr>
                <w:b/>
                <w:bCs/>
                <w:sz w:val="22"/>
                <w:szCs w:val="22"/>
                <w:lang w:val="it-IT"/>
              </w:rPr>
              <w:t>verifica</w:t>
            </w:r>
            <w:r w:rsidR="25ED4D1A" w:rsidRPr="6599F775">
              <w:rPr>
                <w:b/>
                <w:bCs/>
                <w:sz w:val="22"/>
                <w:szCs w:val="22"/>
                <w:lang w:val="it-IT"/>
              </w:rPr>
              <w:t xml:space="preserve"> e</w:t>
            </w:r>
          </w:p>
          <w:p w14:paraId="6B6E82BD" w14:textId="07AB850A" w:rsidR="00F062A8" w:rsidRPr="00D1402E" w:rsidRDefault="06EF1CF9" w:rsidP="6599F775">
            <w:pPr>
              <w:pStyle w:val="TableParagraph"/>
              <w:spacing w:after="0" w:line="240" w:lineRule="auto"/>
              <w:ind w:right="81"/>
              <w:jc w:val="right"/>
              <w:rPr>
                <w:b/>
                <w:bCs/>
                <w:sz w:val="22"/>
                <w:szCs w:val="22"/>
                <w:lang w:val="it-IT"/>
              </w:rPr>
            </w:pPr>
            <w:r w:rsidRPr="6599F775">
              <w:rPr>
                <w:b/>
                <w:bCs/>
                <w:sz w:val="22"/>
                <w:szCs w:val="22"/>
                <w:lang w:val="it-IT"/>
              </w:rPr>
              <w:t>valutazi</w:t>
            </w:r>
            <w:r w:rsidR="0725DB47" w:rsidRPr="6599F775">
              <w:rPr>
                <w:b/>
                <w:bCs/>
                <w:sz w:val="22"/>
                <w:szCs w:val="22"/>
                <w:lang w:val="it-IT"/>
              </w:rPr>
              <w:t>one</w:t>
            </w:r>
          </w:p>
        </w:tc>
      </w:tr>
    </w:tbl>
    <w:p w14:paraId="1EC840C6" w14:textId="615A98A3" w:rsidR="1E00BDD6" w:rsidRDefault="1E00BDD6"/>
    <w:p w14:paraId="478FFB9D" w14:textId="77777777" w:rsidR="00B70E3C" w:rsidRDefault="00B70E3C" w:rsidP="00B70E3C"/>
    <w:p w14:paraId="3D8C7B6E" w14:textId="70C8205E" w:rsidR="6599F775" w:rsidRDefault="6599F775" w:rsidP="6599F775"/>
    <w:tbl>
      <w:tblPr>
        <w:tblStyle w:val="Grigliatabella"/>
        <w:tblW w:w="0" w:type="auto"/>
        <w:tblInd w:w="150" w:type="dxa"/>
        <w:tblLayout w:type="fixed"/>
        <w:tblLook w:val="01E0" w:firstRow="1" w:lastRow="1" w:firstColumn="1" w:lastColumn="1" w:noHBand="0" w:noVBand="0"/>
      </w:tblPr>
      <w:tblGrid>
        <w:gridCol w:w="7815"/>
        <w:gridCol w:w="1800"/>
      </w:tblGrid>
      <w:tr w:rsidR="6599F775" w14:paraId="3DBE2F76" w14:textId="77777777" w:rsidTr="1E00BDD6">
        <w:trPr>
          <w:trHeight w:val="675"/>
        </w:trPr>
        <w:tc>
          <w:tcPr>
            <w:tcW w:w="9615" w:type="dxa"/>
            <w:gridSpan w:val="2"/>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44ED66F0" w14:textId="410E997C" w:rsidR="6599F775" w:rsidRDefault="75351438" w:rsidP="1E00BDD6">
            <w:pPr>
              <w:jc w:val="center"/>
              <w:rPr>
                <w:rFonts w:ascii="Calibri" w:eastAsia="Calibri" w:hAnsi="Calibri" w:cs="Calibri"/>
                <w:b/>
                <w:bCs/>
                <w:i/>
                <w:iCs/>
                <w:color w:val="000000" w:themeColor="text1"/>
                <w:sz w:val="36"/>
                <w:szCs w:val="36"/>
              </w:rPr>
            </w:pPr>
            <w:r w:rsidRPr="1E00BDD6">
              <w:rPr>
                <w:rFonts w:ascii="Calibri" w:eastAsia="Calibri" w:hAnsi="Calibri" w:cs="Calibri"/>
                <w:b/>
                <w:bCs/>
                <w:i/>
                <w:iCs/>
                <w:color w:val="000000" w:themeColor="text1"/>
                <w:sz w:val="36"/>
                <w:szCs w:val="36"/>
              </w:rPr>
              <w:t>Prevenire e contrastare il bullismo e cyberbullismo</w:t>
            </w:r>
          </w:p>
        </w:tc>
      </w:tr>
      <w:tr w:rsidR="6599F775" w14:paraId="58CC6356" w14:textId="77777777" w:rsidTr="1E00BDD6">
        <w:trPr>
          <w:trHeight w:val="675"/>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5CDC2EAB" w14:textId="3DEFB5FF" w:rsidR="6599F775" w:rsidRDefault="6599F775">
            <w:r w:rsidRPr="6599F775">
              <w:rPr>
                <w:rFonts w:ascii="Carlito" w:eastAsia="Carlito" w:hAnsi="Carlito" w:cs="Carlito"/>
                <w:sz w:val="24"/>
                <w:szCs w:val="24"/>
              </w:rPr>
              <w:t>Prof.ssa Federica Castagni</w:t>
            </w:r>
          </w:p>
        </w:tc>
        <w:tc>
          <w:tcPr>
            <w:tcW w:w="1800" w:type="dxa"/>
            <w:tcBorders>
              <w:top w:val="nil"/>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25EA356F" w14:textId="6602D44A" w:rsidR="6599F775" w:rsidRDefault="6599F775">
            <w:r w:rsidRPr="6599F775">
              <w:rPr>
                <w:rFonts w:ascii="Carlito" w:eastAsia="Carlito" w:hAnsi="Carlito" w:cs="Carlito"/>
                <w:b/>
                <w:bCs/>
                <w:color w:val="000000" w:themeColor="text1"/>
                <w:sz w:val="24"/>
                <w:szCs w:val="24"/>
              </w:rPr>
              <w:t>Referente</w:t>
            </w:r>
          </w:p>
        </w:tc>
      </w:tr>
      <w:tr w:rsidR="6599F775" w14:paraId="371C75A5" w14:textId="77777777" w:rsidTr="1E00BDD6">
        <w:trPr>
          <w:trHeight w:val="1177"/>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3F985B5D" w14:textId="763E275D" w:rsidR="6599F775" w:rsidRDefault="6599F775" w:rsidP="6599F775">
            <w:pPr>
              <w:spacing w:line="276" w:lineRule="auto"/>
              <w:jc w:val="both"/>
              <w:rPr>
                <w:rFonts w:ascii="Carlito" w:eastAsia="Carlito" w:hAnsi="Carlito" w:cs="Carlito"/>
                <w:sz w:val="22"/>
                <w:szCs w:val="22"/>
              </w:rPr>
            </w:pPr>
            <w:r w:rsidRPr="6599F775">
              <w:rPr>
                <w:rFonts w:ascii="Carlito" w:eastAsia="Carlito" w:hAnsi="Carlito" w:cs="Carlito"/>
                <w:sz w:val="22"/>
                <w:szCs w:val="22"/>
              </w:rPr>
              <w:t>Questo percorso vede il coinvolgimento di tutte le figure presenti nella scuola (Dirigente Scolastico, docenti, personale ATA) ed una collaborazione con Forze dell’Ordine, Polizia Postale e altre figure istituzionali.</w:t>
            </w:r>
          </w:p>
        </w:tc>
        <w:tc>
          <w:tcPr>
            <w:tcW w:w="1800" w:type="dxa"/>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2B63449B" w14:textId="6C973EA5" w:rsidR="6599F775" w:rsidRDefault="6599F775">
            <w:r w:rsidRPr="6599F775">
              <w:rPr>
                <w:rFonts w:ascii="Carlito" w:eastAsia="Carlito" w:hAnsi="Carlito" w:cs="Carlito"/>
                <w:b/>
                <w:bCs/>
                <w:sz w:val="24"/>
                <w:szCs w:val="24"/>
              </w:rPr>
              <w:t xml:space="preserve"> </w:t>
            </w:r>
          </w:p>
          <w:p w14:paraId="3D6985F4" w14:textId="3E71B54C" w:rsidR="6599F775" w:rsidRDefault="6599F775">
            <w:r w:rsidRPr="6599F775">
              <w:rPr>
                <w:rFonts w:ascii="Carlito" w:eastAsia="Carlito" w:hAnsi="Carlito" w:cs="Carlito"/>
                <w:b/>
                <w:bCs/>
                <w:color w:val="000000" w:themeColor="text1"/>
                <w:sz w:val="24"/>
                <w:szCs w:val="24"/>
              </w:rPr>
              <w:t>Team progetto</w:t>
            </w:r>
          </w:p>
        </w:tc>
      </w:tr>
      <w:tr w:rsidR="6599F775" w14:paraId="09F0A2CD" w14:textId="77777777" w:rsidTr="1E00BDD6">
        <w:trPr>
          <w:trHeight w:val="3030"/>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5A717C22" w14:textId="70768E31" w:rsidR="6599F775" w:rsidRDefault="6599F775" w:rsidP="6599F775">
            <w:pPr>
              <w:spacing w:line="276" w:lineRule="auto"/>
              <w:jc w:val="both"/>
              <w:rPr>
                <w:rFonts w:ascii="Carlito" w:eastAsia="Carlito" w:hAnsi="Carlito" w:cs="Carlito"/>
                <w:sz w:val="22"/>
                <w:szCs w:val="22"/>
              </w:rPr>
            </w:pPr>
            <w:r w:rsidRPr="6599F775">
              <w:rPr>
                <w:rFonts w:ascii="Carlito" w:eastAsia="Carlito" w:hAnsi="Carlito" w:cs="Carlito"/>
                <w:sz w:val="22"/>
                <w:szCs w:val="22"/>
              </w:rPr>
              <w:t>Il progetto vuole prevenire e contrastare il fenomeno del bullismo e del cyberbullismo attraverso una serie di interventi e di attività che hanno come destinatari gli studenti dell’Istituto. Se possibile verranno coinvolte alche le famiglie al fine di favorire l’informazione e la prevenzione.</w:t>
            </w:r>
          </w:p>
          <w:p w14:paraId="064743DE" w14:textId="09456DC3" w:rsidR="6599F775" w:rsidRDefault="6599F775" w:rsidP="6599F775">
            <w:pPr>
              <w:spacing w:line="276" w:lineRule="auto"/>
              <w:jc w:val="both"/>
              <w:rPr>
                <w:rFonts w:ascii="Carlito" w:eastAsia="Carlito" w:hAnsi="Carlito" w:cs="Carlito"/>
                <w:sz w:val="22"/>
                <w:szCs w:val="22"/>
              </w:rPr>
            </w:pPr>
            <w:r w:rsidRPr="6599F775">
              <w:rPr>
                <w:rFonts w:ascii="Carlito" w:eastAsia="Carlito" w:hAnsi="Carlito" w:cs="Carlito"/>
                <w:sz w:val="22"/>
                <w:szCs w:val="22"/>
              </w:rPr>
              <w:t>Tra le attività, oltre a quelle che ogni singolo docente metterà in atto all’interno del proprio percorso educativo (Unità di apprendimento di educazione civica), si evidenziano gli incontri con la Polizia Postale e altre figure istituzionali, proiezione di film, realizzazione di prodotti finali.</w:t>
            </w:r>
          </w:p>
        </w:tc>
        <w:tc>
          <w:tcPr>
            <w:tcW w:w="1800" w:type="dxa"/>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69C7053C" w14:textId="3FDDAF3A" w:rsidR="6599F775" w:rsidRDefault="6599F775">
            <w:r w:rsidRPr="6599F775">
              <w:rPr>
                <w:rFonts w:ascii="Carlito" w:eastAsia="Carlito" w:hAnsi="Carlito" w:cs="Carlito"/>
                <w:b/>
                <w:bCs/>
                <w:sz w:val="24"/>
                <w:szCs w:val="24"/>
              </w:rPr>
              <w:t xml:space="preserve"> </w:t>
            </w:r>
          </w:p>
          <w:p w14:paraId="6C52E72A" w14:textId="48EB0D17" w:rsidR="6599F775" w:rsidRDefault="6599F775">
            <w:r w:rsidRPr="6599F775">
              <w:rPr>
                <w:rFonts w:ascii="Carlito" w:eastAsia="Carlito" w:hAnsi="Carlito" w:cs="Carlito"/>
                <w:b/>
                <w:bCs/>
                <w:sz w:val="24"/>
                <w:szCs w:val="24"/>
              </w:rPr>
              <w:t xml:space="preserve"> </w:t>
            </w:r>
          </w:p>
          <w:p w14:paraId="37CA9327" w14:textId="1F88C07F" w:rsidR="6599F775" w:rsidRDefault="6599F775">
            <w:r w:rsidRPr="6599F775">
              <w:rPr>
                <w:rFonts w:ascii="Carlito" w:eastAsia="Carlito" w:hAnsi="Carlito" w:cs="Carlito"/>
                <w:b/>
                <w:bCs/>
                <w:sz w:val="24"/>
                <w:szCs w:val="24"/>
              </w:rPr>
              <w:t xml:space="preserve"> </w:t>
            </w:r>
          </w:p>
          <w:p w14:paraId="20867726" w14:textId="4872B0F3" w:rsidR="6599F775" w:rsidRDefault="6599F775">
            <w:r w:rsidRPr="6599F775">
              <w:rPr>
                <w:rFonts w:ascii="Carlito" w:eastAsia="Carlito" w:hAnsi="Carlito" w:cs="Carlito"/>
                <w:b/>
                <w:bCs/>
                <w:sz w:val="24"/>
                <w:szCs w:val="24"/>
              </w:rPr>
              <w:t xml:space="preserve"> </w:t>
            </w:r>
          </w:p>
          <w:p w14:paraId="7931FF8E" w14:textId="7A08EED0" w:rsidR="6599F775" w:rsidRDefault="6599F775">
            <w:r w:rsidRPr="6599F775">
              <w:rPr>
                <w:rFonts w:ascii="Carlito" w:eastAsia="Carlito" w:hAnsi="Carlito" w:cs="Carlito"/>
                <w:b/>
                <w:bCs/>
                <w:color w:val="000000" w:themeColor="text1"/>
                <w:sz w:val="24"/>
                <w:szCs w:val="24"/>
              </w:rPr>
              <w:t>Tipo di attività</w:t>
            </w:r>
          </w:p>
        </w:tc>
      </w:tr>
      <w:tr w:rsidR="6599F775" w14:paraId="7546F397" w14:textId="77777777" w:rsidTr="1E00BDD6">
        <w:trPr>
          <w:trHeight w:val="1005"/>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0B19ABC0" w14:textId="703F5BD0" w:rsidR="6599F775" w:rsidRDefault="6599F775" w:rsidP="6599F775">
            <w:pPr>
              <w:rPr>
                <w:rFonts w:ascii="Carlito" w:eastAsia="Carlito" w:hAnsi="Carlito" w:cs="Carlito"/>
                <w:sz w:val="22"/>
                <w:szCs w:val="22"/>
              </w:rPr>
            </w:pPr>
            <w:r w:rsidRPr="6599F775">
              <w:rPr>
                <w:rFonts w:ascii="Carlito" w:eastAsia="Carlito" w:hAnsi="Carlito" w:cs="Carlito"/>
                <w:sz w:val="22"/>
                <w:szCs w:val="22"/>
              </w:rPr>
              <w:t>Incontri Polizia postale</w:t>
            </w:r>
          </w:p>
          <w:p w14:paraId="0D987C1D" w14:textId="57B30599" w:rsidR="6599F775" w:rsidRDefault="6599F775" w:rsidP="6599F775">
            <w:pPr>
              <w:rPr>
                <w:rFonts w:ascii="Carlito" w:eastAsia="Carlito" w:hAnsi="Carlito" w:cs="Carlito"/>
                <w:sz w:val="22"/>
                <w:szCs w:val="22"/>
              </w:rPr>
            </w:pPr>
            <w:r w:rsidRPr="6599F775">
              <w:rPr>
                <w:rFonts w:ascii="Carlito" w:eastAsia="Carlito" w:hAnsi="Carlito" w:cs="Carlito"/>
                <w:sz w:val="22"/>
                <w:szCs w:val="22"/>
              </w:rPr>
              <w:t>Incontri informativi per le famiglie</w:t>
            </w:r>
          </w:p>
          <w:p w14:paraId="30098D5C" w14:textId="0D99295C" w:rsidR="6599F775" w:rsidRDefault="6599F775" w:rsidP="6599F775">
            <w:pPr>
              <w:rPr>
                <w:rFonts w:ascii="Carlito" w:eastAsia="Carlito" w:hAnsi="Carlito" w:cs="Carlito"/>
                <w:sz w:val="22"/>
                <w:szCs w:val="22"/>
              </w:rPr>
            </w:pPr>
            <w:r w:rsidRPr="6599F775">
              <w:rPr>
                <w:rFonts w:ascii="Carlito" w:eastAsia="Carlito" w:hAnsi="Carlito" w:cs="Carlito"/>
                <w:sz w:val="22"/>
                <w:szCs w:val="22"/>
              </w:rPr>
              <w:t>Unità di apprendimento sul tema del bullismo e cyberbullismo</w:t>
            </w:r>
          </w:p>
        </w:tc>
        <w:tc>
          <w:tcPr>
            <w:tcW w:w="1800" w:type="dxa"/>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19311397" w14:textId="3558C40A" w:rsidR="6599F775" w:rsidRDefault="6599F775">
            <w:r w:rsidRPr="6599F775">
              <w:rPr>
                <w:rFonts w:ascii="Carlito" w:eastAsia="Carlito" w:hAnsi="Carlito" w:cs="Carlito"/>
                <w:b/>
                <w:bCs/>
                <w:sz w:val="17"/>
                <w:szCs w:val="17"/>
              </w:rPr>
              <w:t xml:space="preserve"> </w:t>
            </w:r>
          </w:p>
          <w:p w14:paraId="72BAC75B" w14:textId="61AA85C0" w:rsidR="6599F775" w:rsidRDefault="6599F775">
            <w:r w:rsidRPr="6599F775">
              <w:rPr>
                <w:rFonts w:ascii="Carlito" w:eastAsia="Carlito" w:hAnsi="Carlito" w:cs="Carlito"/>
                <w:b/>
                <w:bCs/>
                <w:color w:val="000000" w:themeColor="text1"/>
                <w:sz w:val="24"/>
                <w:szCs w:val="24"/>
              </w:rPr>
              <w:t>Descrizione sintetica</w:t>
            </w:r>
          </w:p>
        </w:tc>
      </w:tr>
      <w:tr w:rsidR="6599F775" w14:paraId="4CA36E60" w14:textId="77777777" w:rsidTr="1E00BDD6">
        <w:trPr>
          <w:trHeight w:val="819"/>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7F784DA9" w14:textId="7D50BD2F" w:rsidR="6599F775" w:rsidRDefault="6599F775" w:rsidP="6599F775">
            <w:pPr>
              <w:spacing w:line="276" w:lineRule="auto"/>
              <w:rPr>
                <w:rFonts w:ascii="Carlito" w:eastAsia="Carlito" w:hAnsi="Carlito" w:cs="Carlito"/>
                <w:sz w:val="22"/>
                <w:szCs w:val="22"/>
              </w:rPr>
            </w:pPr>
            <w:r w:rsidRPr="6599F775">
              <w:rPr>
                <w:rFonts w:ascii="Carlito" w:eastAsia="Carlito" w:hAnsi="Carlito" w:cs="Carlito"/>
                <w:sz w:val="22"/>
                <w:szCs w:val="22"/>
              </w:rPr>
              <w:t>Tutti gli alunni delle classi quinte della scuola primaria e le classi prime, seconde e terze della secondaria di primo grado.</w:t>
            </w:r>
          </w:p>
        </w:tc>
        <w:tc>
          <w:tcPr>
            <w:tcW w:w="1800" w:type="dxa"/>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6C21D448" w14:textId="724569E0" w:rsidR="6599F775" w:rsidRDefault="6599F775">
            <w:r w:rsidRPr="6599F775">
              <w:rPr>
                <w:rFonts w:ascii="Carlito" w:eastAsia="Carlito" w:hAnsi="Carlito" w:cs="Carlito"/>
                <w:b/>
                <w:bCs/>
                <w:sz w:val="29"/>
                <w:szCs w:val="29"/>
              </w:rPr>
              <w:t xml:space="preserve"> </w:t>
            </w:r>
            <w:r w:rsidRPr="6599F775">
              <w:rPr>
                <w:rFonts w:ascii="Carlito" w:eastAsia="Carlito" w:hAnsi="Carlito" w:cs="Carlito"/>
                <w:b/>
                <w:bCs/>
                <w:color w:val="000000" w:themeColor="text1"/>
                <w:sz w:val="24"/>
                <w:szCs w:val="24"/>
              </w:rPr>
              <w:t>Destinatari</w:t>
            </w:r>
          </w:p>
        </w:tc>
      </w:tr>
      <w:tr w:rsidR="6599F775" w14:paraId="7D2C9389" w14:textId="77777777" w:rsidTr="1E00BDD6">
        <w:trPr>
          <w:trHeight w:val="675"/>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12B367EE" w14:textId="4596253E" w:rsidR="6599F775" w:rsidRDefault="6599F775" w:rsidP="6599F775">
            <w:pPr>
              <w:rPr>
                <w:rFonts w:ascii="Carlito" w:eastAsia="Carlito" w:hAnsi="Carlito" w:cs="Carlito"/>
                <w:sz w:val="22"/>
                <w:szCs w:val="22"/>
              </w:rPr>
            </w:pPr>
            <w:r w:rsidRPr="6599F775">
              <w:rPr>
                <w:rFonts w:ascii="Carlito" w:eastAsia="Carlito" w:hAnsi="Carlito" w:cs="Carlito"/>
                <w:sz w:val="22"/>
                <w:szCs w:val="22"/>
              </w:rPr>
              <w:t>Interne alla scuola</w:t>
            </w:r>
          </w:p>
          <w:p w14:paraId="5EE5551F" w14:textId="07DD68E3" w:rsidR="6599F775" w:rsidRDefault="6599F775" w:rsidP="6599F775">
            <w:pPr>
              <w:rPr>
                <w:rFonts w:ascii="Carlito" w:eastAsia="Carlito" w:hAnsi="Carlito" w:cs="Carlito"/>
                <w:sz w:val="22"/>
                <w:szCs w:val="22"/>
              </w:rPr>
            </w:pPr>
            <w:r w:rsidRPr="6599F775">
              <w:rPr>
                <w:rFonts w:ascii="Carlito" w:eastAsia="Carlito" w:hAnsi="Carlito" w:cs="Carlito"/>
                <w:sz w:val="22"/>
                <w:szCs w:val="22"/>
              </w:rPr>
              <w:t>Dirigente Scolastico, docenti, personale ATA</w:t>
            </w:r>
          </w:p>
        </w:tc>
        <w:tc>
          <w:tcPr>
            <w:tcW w:w="1800" w:type="dxa"/>
            <w:vMerge w:val="restart"/>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55869216" w14:textId="7B51C137" w:rsidR="6599F775" w:rsidRDefault="6599F775">
            <w:r w:rsidRPr="6599F775">
              <w:rPr>
                <w:rFonts w:ascii="Carlito" w:eastAsia="Carlito" w:hAnsi="Carlito" w:cs="Carlito"/>
                <w:b/>
                <w:bCs/>
                <w:sz w:val="24"/>
                <w:szCs w:val="24"/>
              </w:rPr>
              <w:t xml:space="preserve"> </w:t>
            </w:r>
          </w:p>
          <w:p w14:paraId="50FF68B9" w14:textId="6D407D5C" w:rsidR="6599F775" w:rsidRDefault="6599F775">
            <w:r w:rsidRPr="6599F775">
              <w:rPr>
                <w:rFonts w:ascii="Carlito" w:eastAsia="Carlito" w:hAnsi="Carlito" w:cs="Carlito"/>
                <w:b/>
                <w:bCs/>
                <w:color w:val="000000" w:themeColor="text1"/>
                <w:sz w:val="24"/>
                <w:szCs w:val="24"/>
              </w:rPr>
              <w:t>Risorse umane</w:t>
            </w:r>
          </w:p>
        </w:tc>
      </w:tr>
      <w:tr w:rsidR="6599F775" w14:paraId="408BC8E2" w14:textId="77777777" w:rsidTr="1E00BDD6">
        <w:trPr>
          <w:trHeight w:val="975"/>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751450FA" w14:textId="63CCFDA0" w:rsidR="6599F775" w:rsidRDefault="6599F775" w:rsidP="6599F775">
            <w:pPr>
              <w:rPr>
                <w:rFonts w:ascii="Carlito" w:eastAsia="Carlito" w:hAnsi="Carlito" w:cs="Carlito"/>
                <w:sz w:val="22"/>
                <w:szCs w:val="22"/>
              </w:rPr>
            </w:pPr>
            <w:r w:rsidRPr="6599F775">
              <w:rPr>
                <w:rFonts w:ascii="Carlito" w:eastAsia="Carlito" w:hAnsi="Carlito" w:cs="Carlito"/>
                <w:sz w:val="22"/>
                <w:szCs w:val="22"/>
              </w:rPr>
              <w:t>Enti esterni</w:t>
            </w:r>
          </w:p>
          <w:p w14:paraId="7D08F6F9" w14:textId="5062DE70" w:rsidR="6599F775" w:rsidRDefault="6599F775" w:rsidP="6599F775">
            <w:pPr>
              <w:rPr>
                <w:rFonts w:ascii="Carlito" w:eastAsia="Carlito" w:hAnsi="Carlito" w:cs="Carlito"/>
                <w:sz w:val="22"/>
                <w:szCs w:val="22"/>
              </w:rPr>
            </w:pPr>
            <w:r w:rsidRPr="6599F775">
              <w:rPr>
                <w:rFonts w:ascii="Carlito" w:eastAsia="Carlito" w:hAnsi="Carlito" w:cs="Carlito"/>
                <w:sz w:val="22"/>
                <w:szCs w:val="22"/>
              </w:rPr>
              <w:t>Forze dell’Ordine, Polizia Postale e altre figure istituzionali.</w:t>
            </w:r>
          </w:p>
        </w:tc>
        <w:tc>
          <w:tcPr>
            <w:tcW w:w="1800" w:type="dxa"/>
            <w:vMerge/>
            <w:vAlign w:val="center"/>
          </w:tcPr>
          <w:p w14:paraId="0226763C" w14:textId="77777777" w:rsidR="003B5EFD" w:rsidRDefault="003B5EFD"/>
        </w:tc>
      </w:tr>
      <w:tr w:rsidR="6599F775" w14:paraId="42C709FF" w14:textId="77777777" w:rsidTr="1E00BDD6">
        <w:trPr>
          <w:trHeight w:val="675"/>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1B41FD03" w14:textId="4ECBE601" w:rsidR="6599F775" w:rsidRDefault="6599F775" w:rsidP="6599F775">
            <w:pPr>
              <w:rPr>
                <w:rFonts w:ascii="Carlito" w:eastAsia="Carlito" w:hAnsi="Carlito" w:cs="Carlito"/>
                <w:sz w:val="22"/>
                <w:szCs w:val="22"/>
              </w:rPr>
            </w:pPr>
          </w:p>
          <w:p w14:paraId="01E3019F" w14:textId="02A43094" w:rsidR="509EAAC9" w:rsidRDefault="509EAAC9" w:rsidP="6599F775">
            <w:pPr>
              <w:rPr>
                <w:rFonts w:ascii="Carlito" w:eastAsia="Carlito" w:hAnsi="Carlito" w:cs="Carlito"/>
                <w:sz w:val="22"/>
                <w:szCs w:val="22"/>
              </w:rPr>
            </w:pPr>
            <w:r w:rsidRPr="6599F775">
              <w:rPr>
                <w:rFonts w:ascii="Carlito" w:eastAsia="Carlito" w:hAnsi="Carlito" w:cs="Carlito"/>
                <w:sz w:val="22"/>
                <w:szCs w:val="22"/>
              </w:rPr>
              <w:t>Intero anno scolastico</w:t>
            </w:r>
          </w:p>
        </w:tc>
        <w:tc>
          <w:tcPr>
            <w:tcW w:w="1800" w:type="dxa"/>
            <w:tcBorders>
              <w:top w:val="nil"/>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16996EF9" w14:textId="57704FE8" w:rsidR="50F65533" w:rsidRDefault="50F65533" w:rsidP="6599F775">
            <w:pPr>
              <w:tabs>
                <w:tab w:val="left" w:pos="1495"/>
              </w:tabs>
            </w:pPr>
            <w:r w:rsidRPr="6599F775">
              <w:rPr>
                <w:rFonts w:ascii="Carlito" w:eastAsia="Carlito" w:hAnsi="Carlito" w:cs="Carlito"/>
                <w:b/>
                <w:bCs/>
                <w:color w:val="000000" w:themeColor="text1"/>
                <w:sz w:val="24"/>
                <w:szCs w:val="24"/>
              </w:rPr>
              <w:t>Tempi di</w:t>
            </w:r>
            <w:r w:rsidR="6599F775" w:rsidRPr="6599F775">
              <w:rPr>
                <w:rFonts w:ascii="Carlito" w:eastAsia="Carlito" w:hAnsi="Carlito" w:cs="Carlito"/>
                <w:b/>
                <w:bCs/>
                <w:color w:val="000000" w:themeColor="text1"/>
                <w:sz w:val="24"/>
                <w:szCs w:val="24"/>
              </w:rPr>
              <w:t xml:space="preserve"> realizzazione</w:t>
            </w:r>
          </w:p>
        </w:tc>
      </w:tr>
      <w:tr w:rsidR="6599F775" w14:paraId="09674A17" w14:textId="77777777" w:rsidTr="1E00BDD6">
        <w:trPr>
          <w:trHeight w:val="930"/>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3B68BFEF" w14:textId="0393D71C" w:rsidR="6599F775" w:rsidRDefault="6599F775" w:rsidP="6599F775">
            <w:pPr>
              <w:rPr>
                <w:rFonts w:ascii="Carlito" w:eastAsia="Carlito" w:hAnsi="Carlito" w:cs="Carlito"/>
                <w:sz w:val="22"/>
                <w:szCs w:val="22"/>
              </w:rPr>
            </w:pPr>
            <w:r w:rsidRPr="6599F775">
              <w:rPr>
                <w:rFonts w:ascii="Carlito" w:eastAsia="Carlito" w:hAnsi="Carlito" w:cs="Carlito"/>
                <w:sz w:val="22"/>
                <w:szCs w:val="22"/>
              </w:rPr>
              <w:t>Attività trasversali agli ambiti disciplinari curriculari, saranno realizzati in modo</w:t>
            </w:r>
            <w:r w:rsidR="3C91C272" w:rsidRPr="6599F775">
              <w:rPr>
                <w:rFonts w:ascii="Carlito" w:eastAsia="Carlito" w:hAnsi="Carlito" w:cs="Carlito"/>
                <w:sz w:val="22"/>
                <w:szCs w:val="22"/>
              </w:rPr>
              <w:t xml:space="preserve"> </w:t>
            </w:r>
            <w:r w:rsidRPr="6599F775">
              <w:rPr>
                <w:rFonts w:ascii="Carlito" w:eastAsia="Carlito" w:hAnsi="Carlito" w:cs="Carlito"/>
                <w:sz w:val="22"/>
                <w:szCs w:val="22"/>
              </w:rPr>
              <w:t>interdisciplinare all’interno delle singole classi e a classi parallele. Tutti i docenti daranno il loro contributo al progetto.</w:t>
            </w:r>
          </w:p>
        </w:tc>
        <w:tc>
          <w:tcPr>
            <w:tcW w:w="1800" w:type="dxa"/>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65F5196E" w14:textId="50B60D19" w:rsidR="6599F775" w:rsidRDefault="6599F775">
            <w:r w:rsidRPr="6599F775">
              <w:rPr>
                <w:rFonts w:ascii="Carlito" w:eastAsia="Carlito" w:hAnsi="Carlito" w:cs="Carlito"/>
                <w:b/>
                <w:bCs/>
                <w:color w:val="000000" w:themeColor="text1"/>
                <w:sz w:val="24"/>
                <w:szCs w:val="24"/>
              </w:rPr>
              <w:t>Modalità organizzative</w:t>
            </w:r>
          </w:p>
        </w:tc>
      </w:tr>
      <w:tr w:rsidR="6599F775" w14:paraId="1D59A7AE" w14:textId="77777777" w:rsidTr="1E00BDD6">
        <w:trPr>
          <w:trHeight w:val="2130"/>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30BF8C33" w14:textId="4712EEF5" w:rsidR="6599F775" w:rsidRDefault="6599F775">
            <w:pPr>
              <w:pStyle w:val="Paragrafoelenco"/>
              <w:numPr>
                <w:ilvl w:val="0"/>
                <w:numId w:val="13"/>
              </w:numPr>
              <w:rPr>
                <w:sz w:val="22"/>
                <w:szCs w:val="22"/>
              </w:rPr>
            </w:pPr>
            <w:r w:rsidRPr="6599F775">
              <w:rPr>
                <w:rFonts w:ascii="Carlito" w:eastAsia="Carlito" w:hAnsi="Carlito" w:cs="Carlito"/>
                <w:sz w:val="22"/>
                <w:szCs w:val="22"/>
              </w:rPr>
              <w:t>Priorità:</w:t>
            </w:r>
          </w:p>
          <w:p w14:paraId="5B9982E3" w14:textId="0DD7D27F" w:rsidR="6599F775" w:rsidRDefault="6599F775">
            <w:pPr>
              <w:pStyle w:val="Paragrafoelenco"/>
              <w:numPr>
                <w:ilvl w:val="0"/>
                <w:numId w:val="13"/>
              </w:numPr>
              <w:rPr>
                <w:sz w:val="22"/>
                <w:szCs w:val="22"/>
              </w:rPr>
            </w:pPr>
            <w:r w:rsidRPr="6599F775">
              <w:rPr>
                <w:rFonts w:ascii="Carlito" w:eastAsia="Carlito" w:hAnsi="Carlito" w:cs="Carlito"/>
                <w:sz w:val="22"/>
                <w:szCs w:val="22"/>
              </w:rPr>
              <w:t xml:space="preserve"> Comprendere e interiorizzare il valore della dignità umana</w:t>
            </w:r>
          </w:p>
          <w:p w14:paraId="245A07DE" w14:textId="5727501D" w:rsidR="6599F775" w:rsidRDefault="6599F775">
            <w:pPr>
              <w:pStyle w:val="Paragrafoelenco"/>
              <w:numPr>
                <w:ilvl w:val="0"/>
                <w:numId w:val="13"/>
              </w:numPr>
              <w:tabs>
                <w:tab w:val="left" w:pos="816"/>
              </w:tabs>
              <w:rPr>
                <w:sz w:val="22"/>
                <w:szCs w:val="22"/>
              </w:rPr>
            </w:pPr>
            <w:r w:rsidRPr="6599F775">
              <w:rPr>
                <w:sz w:val="22"/>
                <w:szCs w:val="22"/>
              </w:rPr>
              <w:t>Sviluppare relazioni positive a scuola per mettere in pratica i comportamenti prosociali.</w:t>
            </w:r>
          </w:p>
          <w:p w14:paraId="656F8BA8" w14:textId="6FB87254" w:rsidR="6599F775" w:rsidRDefault="6599F775">
            <w:pPr>
              <w:pStyle w:val="Paragrafoelenco"/>
              <w:numPr>
                <w:ilvl w:val="0"/>
                <w:numId w:val="13"/>
              </w:numPr>
              <w:rPr>
                <w:sz w:val="22"/>
                <w:szCs w:val="22"/>
              </w:rPr>
            </w:pPr>
            <w:r w:rsidRPr="6599F775">
              <w:rPr>
                <w:sz w:val="22"/>
                <w:szCs w:val="22"/>
              </w:rPr>
              <w:t>Sviluppare le competenze chiave per una cittadinanza digitale.</w:t>
            </w:r>
          </w:p>
          <w:p w14:paraId="25724D51" w14:textId="631DF6E4" w:rsidR="6599F775" w:rsidRDefault="6599F775">
            <w:pPr>
              <w:pStyle w:val="Paragrafoelenco"/>
              <w:numPr>
                <w:ilvl w:val="0"/>
                <w:numId w:val="13"/>
              </w:numPr>
              <w:rPr>
                <w:sz w:val="22"/>
                <w:szCs w:val="22"/>
              </w:rPr>
            </w:pPr>
            <w:r w:rsidRPr="6599F775">
              <w:rPr>
                <w:sz w:val="22"/>
                <w:szCs w:val="22"/>
              </w:rPr>
              <w:t>Promuovere l’inclusione e valorizzare le differenze culturali e sociali.</w:t>
            </w:r>
          </w:p>
        </w:tc>
        <w:tc>
          <w:tcPr>
            <w:tcW w:w="1800" w:type="dxa"/>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73EB3125" w14:textId="55221B14" w:rsidR="6599F775" w:rsidRDefault="6599F775">
            <w:r w:rsidRPr="6599F775">
              <w:rPr>
                <w:rFonts w:ascii="Carlito" w:eastAsia="Carlito" w:hAnsi="Carlito" w:cs="Carlito"/>
                <w:b/>
                <w:bCs/>
                <w:sz w:val="24"/>
                <w:szCs w:val="24"/>
              </w:rPr>
              <w:t xml:space="preserve"> </w:t>
            </w:r>
          </w:p>
          <w:p w14:paraId="3D45D73A" w14:textId="3A6DA4BC" w:rsidR="6599F775" w:rsidRDefault="6599F775">
            <w:r w:rsidRPr="6599F775">
              <w:rPr>
                <w:rFonts w:ascii="Carlito" w:eastAsia="Carlito" w:hAnsi="Carlito" w:cs="Carlito"/>
                <w:b/>
                <w:bCs/>
                <w:sz w:val="24"/>
                <w:szCs w:val="24"/>
              </w:rPr>
              <w:t xml:space="preserve"> </w:t>
            </w:r>
          </w:p>
          <w:p w14:paraId="26E63D90" w14:textId="68D87B6A" w:rsidR="6599F775" w:rsidRDefault="6599F775" w:rsidP="6599F775">
            <w:r w:rsidRPr="6599F775">
              <w:rPr>
                <w:rFonts w:ascii="Carlito" w:eastAsia="Carlito" w:hAnsi="Carlito" w:cs="Carlito"/>
                <w:b/>
                <w:bCs/>
                <w:color w:val="000000" w:themeColor="text1"/>
                <w:sz w:val="24"/>
                <w:szCs w:val="24"/>
              </w:rPr>
              <w:t>Coerenza con il PTOF</w:t>
            </w:r>
          </w:p>
        </w:tc>
      </w:tr>
      <w:tr w:rsidR="6599F775" w14:paraId="6B254EEC" w14:textId="77777777" w:rsidTr="1E00BDD6">
        <w:trPr>
          <w:trHeight w:val="1740"/>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082427B9" w14:textId="2AE96701" w:rsidR="7EDB4441" w:rsidRDefault="7EDB4441" w:rsidP="6599F775">
            <w:pPr>
              <w:rPr>
                <w:rFonts w:ascii="Carlito" w:eastAsia="Carlito" w:hAnsi="Carlito" w:cs="Carlito"/>
                <w:sz w:val="22"/>
                <w:szCs w:val="22"/>
              </w:rPr>
            </w:pPr>
            <w:r w:rsidRPr="6599F775">
              <w:rPr>
                <w:rFonts w:ascii="Carlito" w:eastAsia="Carlito" w:hAnsi="Carlito" w:cs="Carlito"/>
                <w:sz w:val="22"/>
                <w:szCs w:val="22"/>
              </w:rPr>
              <w:lastRenderedPageBreak/>
              <w:t>Traguardi:</w:t>
            </w:r>
          </w:p>
          <w:p w14:paraId="0065FC9D" w14:textId="5467693C" w:rsidR="7EDB4441" w:rsidRDefault="7EDB4441">
            <w:pPr>
              <w:pStyle w:val="Paragrafoelenco"/>
              <w:numPr>
                <w:ilvl w:val="0"/>
                <w:numId w:val="16"/>
              </w:numPr>
              <w:rPr>
                <w:rFonts w:ascii="Carlito" w:eastAsia="Carlito" w:hAnsi="Carlito" w:cs="Carlito"/>
                <w:sz w:val="22"/>
                <w:szCs w:val="22"/>
              </w:rPr>
            </w:pPr>
            <w:r w:rsidRPr="6599F775">
              <w:rPr>
                <w:rFonts w:ascii="Carlito" w:eastAsia="Carlito" w:hAnsi="Carlito" w:cs="Carlito"/>
                <w:sz w:val="22"/>
                <w:szCs w:val="22"/>
              </w:rPr>
              <w:t xml:space="preserve">Prevenire situazioni di bullismo e accompagnare gli allievi ad un giusto e sicuro utilizzo della rete. </w:t>
            </w:r>
          </w:p>
          <w:p w14:paraId="6C866CB5" w14:textId="2473BCD5" w:rsidR="6599F775" w:rsidRDefault="4AF36ADE">
            <w:pPr>
              <w:pStyle w:val="Paragrafoelenco"/>
              <w:numPr>
                <w:ilvl w:val="0"/>
                <w:numId w:val="16"/>
              </w:numPr>
              <w:rPr>
                <w:rFonts w:ascii="Carlito" w:eastAsia="Carlito" w:hAnsi="Carlito" w:cs="Carlito"/>
                <w:sz w:val="22"/>
                <w:szCs w:val="22"/>
              </w:rPr>
            </w:pPr>
            <w:r w:rsidRPr="1E00BDD6">
              <w:rPr>
                <w:rFonts w:ascii="Carlito" w:eastAsia="Carlito" w:hAnsi="Carlito" w:cs="Carlito"/>
                <w:sz w:val="22"/>
                <w:szCs w:val="22"/>
              </w:rPr>
              <w:t xml:space="preserve"> Conoscere e contrastare i fenomeni di vessazione e uso improprio della rete.</w:t>
            </w:r>
          </w:p>
        </w:tc>
        <w:tc>
          <w:tcPr>
            <w:tcW w:w="1800" w:type="dxa"/>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7B526C59" w14:textId="4012DE9C" w:rsidR="6599F775" w:rsidRDefault="6599F775" w:rsidP="6599F775">
            <w:pPr>
              <w:rPr>
                <w:rFonts w:ascii="Carlito" w:eastAsia="Carlito" w:hAnsi="Carlito" w:cs="Carlito"/>
                <w:b/>
                <w:bCs/>
                <w:sz w:val="24"/>
                <w:szCs w:val="24"/>
              </w:rPr>
            </w:pPr>
          </w:p>
        </w:tc>
      </w:tr>
      <w:tr w:rsidR="6599F775" w14:paraId="38569C16" w14:textId="77777777" w:rsidTr="1E00BDD6">
        <w:trPr>
          <w:trHeight w:val="2130"/>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47E49B68" w14:textId="6318FC1B" w:rsidR="7EDB4441" w:rsidRDefault="7EDB4441" w:rsidP="6599F775">
            <w:pPr>
              <w:rPr>
                <w:rFonts w:ascii="Carlito" w:eastAsia="Carlito" w:hAnsi="Carlito" w:cs="Carlito"/>
                <w:sz w:val="22"/>
                <w:szCs w:val="22"/>
              </w:rPr>
            </w:pPr>
            <w:r w:rsidRPr="6599F775">
              <w:rPr>
                <w:rFonts w:ascii="Carlito" w:eastAsia="Carlito" w:hAnsi="Carlito" w:cs="Carlito"/>
                <w:sz w:val="22"/>
                <w:szCs w:val="22"/>
              </w:rPr>
              <w:t>Obiettivi di processo:</w:t>
            </w:r>
          </w:p>
          <w:p w14:paraId="3643F013" w14:textId="5A7CC6FB" w:rsidR="7EDB4441" w:rsidRDefault="7EDB4441">
            <w:pPr>
              <w:pStyle w:val="Paragrafoelenco"/>
              <w:numPr>
                <w:ilvl w:val="0"/>
                <w:numId w:val="15"/>
              </w:numPr>
              <w:rPr>
                <w:rFonts w:ascii="Carlito" w:eastAsia="Carlito" w:hAnsi="Carlito" w:cs="Carlito"/>
                <w:sz w:val="22"/>
                <w:szCs w:val="22"/>
              </w:rPr>
            </w:pPr>
            <w:r w:rsidRPr="6599F775">
              <w:rPr>
                <w:rFonts w:ascii="Carlito" w:eastAsia="Carlito" w:hAnsi="Carlito" w:cs="Carlito"/>
                <w:sz w:val="22"/>
                <w:szCs w:val="22"/>
              </w:rPr>
              <w:t>Educare al rispetto reciproco</w:t>
            </w:r>
          </w:p>
          <w:p w14:paraId="6DDDC63E" w14:textId="1DF212A4" w:rsidR="7EDB4441" w:rsidRDefault="7EDB4441">
            <w:pPr>
              <w:pStyle w:val="Paragrafoelenco"/>
              <w:numPr>
                <w:ilvl w:val="0"/>
                <w:numId w:val="15"/>
              </w:numPr>
              <w:rPr>
                <w:rFonts w:ascii="Carlito" w:eastAsia="Carlito" w:hAnsi="Carlito" w:cs="Carlito"/>
                <w:sz w:val="22"/>
                <w:szCs w:val="22"/>
              </w:rPr>
            </w:pPr>
            <w:r w:rsidRPr="6599F775">
              <w:rPr>
                <w:rFonts w:ascii="Carlito" w:eastAsia="Carlito" w:hAnsi="Carlito" w:cs="Carlito"/>
                <w:sz w:val="22"/>
                <w:szCs w:val="22"/>
              </w:rPr>
              <w:t>Favorire la creazione di sane relazioni interpersonali.</w:t>
            </w:r>
          </w:p>
          <w:p w14:paraId="30BDB9A3" w14:textId="40EA24B2" w:rsidR="7EDB4441" w:rsidRDefault="7EDB4441">
            <w:pPr>
              <w:pStyle w:val="Paragrafoelenco"/>
              <w:numPr>
                <w:ilvl w:val="0"/>
                <w:numId w:val="15"/>
              </w:numPr>
              <w:rPr>
                <w:rFonts w:ascii="Carlito" w:eastAsia="Carlito" w:hAnsi="Carlito" w:cs="Carlito"/>
                <w:sz w:val="22"/>
                <w:szCs w:val="22"/>
              </w:rPr>
            </w:pPr>
            <w:r w:rsidRPr="6599F775">
              <w:rPr>
                <w:rFonts w:ascii="Carlito" w:eastAsia="Carlito" w:hAnsi="Carlito" w:cs="Carlito"/>
                <w:sz w:val="22"/>
                <w:szCs w:val="22"/>
              </w:rPr>
              <w:t>Favorire il processo di integrazione ed inclusione degli alunni in situazioni di disagio.</w:t>
            </w:r>
          </w:p>
          <w:p w14:paraId="57D8B683" w14:textId="601AFC33" w:rsidR="7EDB4441" w:rsidRDefault="7EDB4441">
            <w:pPr>
              <w:pStyle w:val="Paragrafoelenco"/>
              <w:numPr>
                <w:ilvl w:val="0"/>
                <w:numId w:val="15"/>
              </w:numPr>
              <w:rPr>
                <w:rFonts w:ascii="Carlito" w:eastAsia="Carlito" w:hAnsi="Carlito" w:cs="Carlito"/>
                <w:sz w:val="22"/>
                <w:szCs w:val="22"/>
              </w:rPr>
            </w:pPr>
            <w:r w:rsidRPr="6599F775">
              <w:rPr>
                <w:rFonts w:ascii="Carlito" w:eastAsia="Carlito" w:hAnsi="Carlito" w:cs="Carlito"/>
                <w:sz w:val="22"/>
                <w:szCs w:val="22"/>
              </w:rPr>
              <w:t>Promuovere l’acquisizione di una cultura della legalità.</w:t>
            </w:r>
          </w:p>
          <w:p w14:paraId="026FAA87" w14:textId="1ED767B2" w:rsidR="7EDB4441" w:rsidRDefault="7EDB4441">
            <w:pPr>
              <w:pStyle w:val="Paragrafoelenco"/>
              <w:numPr>
                <w:ilvl w:val="0"/>
                <w:numId w:val="15"/>
              </w:numPr>
              <w:rPr>
                <w:rFonts w:ascii="Carlito" w:eastAsia="Carlito" w:hAnsi="Carlito" w:cs="Carlito"/>
                <w:sz w:val="22"/>
                <w:szCs w:val="22"/>
              </w:rPr>
            </w:pPr>
            <w:r w:rsidRPr="6599F775">
              <w:rPr>
                <w:rFonts w:ascii="Carlito" w:eastAsia="Carlito" w:hAnsi="Carlito" w:cs="Carlito"/>
                <w:sz w:val="22"/>
                <w:szCs w:val="22"/>
              </w:rPr>
              <w:t>Educare i giovani ad un uso consapevole dei nuovi strumenti di comunicazione.</w:t>
            </w:r>
          </w:p>
        </w:tc>
        <w:tc>
          <w:tcPr>
            <w:tcW w:w="1800" w:type="dxa"/>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4416A697" w14:textId="5E7E0BC3" w:rsidR="6599F775" w:rsidRDefault="6599F775" w:rsidP="6599F775">
            <w:pPr>
              <w:rPr>
                <w:rFonts w:ascii="Carlito" w:eastAsia="Carlito" w:hAnsi="Carlito" w:cs="Carlito"/>
                <w:b/>
                <w:bCs/>
                <w:sz w:val="24"/>
                <w:szCs w:val="24"/>
              </w:rPr>
            </w:pPr>
          </w:p>
        </w:tc>
      </w:tr>
      <w:tr w:rsidR="6599F775" w14:paraId="4C6EFC2A" w14:textId="77777777" w:rsidTr="1E00BDD6">
        <w:trPr>
          <w:trHeight w:val="5985"/>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768C8FCC" w14:textId="31C9CF6A" w:rsidR="7C250EA4" w:rsidRDefault="7C250EA4" w:rsidP="6599F775">
            <w:pPr>
              <w:rPr>
                <w:rFonts w:ascii="Carlito" w:eastAsia="Carlito" w:hAnsi="Carlito" w:cs="Carlito"/>
                <w:sz w:val="22"/>
                <w:szCs w:val="22"/>
              </w:rPr>
            </w:pPr>
            <w:r w:rsidRPr="6599F775">
              <w:rPr>
                <w:rFonts w:ascii="Carlito" w:eastAsia="Carlito" w:hAnsi="Carlito" w:cs="Carlito"/>
                <w:b/>
                <w:bCs/>
                <w:sz w:val="22"/>
                <w:szCs w:val="22"/>
              </w:rPr>
              <w:t>Competenze chiave europee</w:t>
            </w:r>
            <w:r w:rsidRPr="6599F775">
              <w:rPr>
                <w:rFonts w:ascii="Carlito" w:eastAsia="Carlito" w:hAnsi="Carlito" w:cs="Carlito"/>
                <w:sz w:val="22"/>
                <w:szCs w:val="22"/>
              </w:rPr>
              <w:t>:</w:t>
            </w:r>
          </w:p>
          <w:p w14:paraId="3D713F8A" w14:textId="3676754C" w:rsidR="7C250EA4" w:rsidRDefault="7C250EA4">
            <w:pPr>
              <w:pStyle w:val="Paragrafoelenco"/>
              <w:numPr>
                <w:ilvl w:val="0"/>
                <w:numId w:val="18"/>
              </w:numPr>
              <w:rPr>
                <w:rFonts w:ascii="Carlito" w:eastAsia="Carlito" w:hAnsi="Carlito" w:cs="Carlito"/>
                <w:sz w:val="22"/>
                <w:szCs w:val="22"/>
              </w:rPr>
            </w:pPr>
            <w:r w:rsidRPr="6599F775">
              <w:rPr>
                <w:rFonts w:ascii="Carlito" w:eastAsia="Carlito" w:hAnsi="Carlito" w:cs="Carlito"/>
                <w:sz w:val="22"/>
                <w:szCs w:val="22"/>
              </w:rPr>
              <w:t xml:space="preserve">Competenza sociale e civica in materia di cittadinanza </w:t>
            </w:r>
          </w:p>
          <w:p w14:paraId="43845279" w14:textId="1FA02A61" w:rsidR="7F513D49" w:rsidRDefault="7F513D49" w:rsidP="6599F775">
            <w:pPr>
              <w:rPr>
                <w:rFonts w:ascii="Carlito" w:eastAsia="Carlito" w:hAnsi="Carlito" w:cs="Carlito"/>
                <w:sz w:val="22"/>
                <w:szCs w:val="22"/>
              </w:rPr>
            </w:pPr>
            <w:r w:rsidRPr="6599F775">
              <w:rPr>
                <w:rFonts w:ascii="Carlito" w:eastAsia="Carlito" w:hAnsi="Carlito" w:cs="Carlito"/>
                <w:sz w:val="22"/>
                <w:szCs w:val="22"/>
              </w:rPr>
              <w:t xml:space="preserve">              </w:t>
            </w:r>
            <w:r w:rsidR="7C250EA4" w:rsidRPr="6599F775">
              <w:rPr>
                <w:rFonts w:ascii="Carlito" w:eastAsia="Carlito" w:hAnsi="Carlito" w:cs="Carlito"/>
                <w:sz w:val="22"/>
                <w:szCs w:val="22"/>
              </w:rPr>
              <w:t>Imparare ad imparare</w:t>
            </w:r>
          </w:p>
          <w:p w14:paraId="7902CA45" w14:textId="59A6EBBA" w:rsidR="7C250EA4" w:rsidRDefault="7C250EA4" w:rsidP="6599F775">
            <w:pPr>
              <w:rPr>
                <w:rFonts w:ascii="Carlito" w:eastAsia="Carlito" w:hAnsi="Carlito" w:cs="Carlito"/>
                <w:sz w:val="22"/>
                <w:szCs w:val="22"/>
              </w:rPr>
            </w:pPr>
            <w:r w:rsidRPr="6599F775">
              <w:rPr>
                <w:rFonts w:ascii="Carlito" w:eastAsia="Carlito" w:hAnsi="Carlito" w:cs="Carlito"/>
                <w:b/>
                <w:bCs/>
                <w:sz w:val="22"/>
                <w:szCs w:val="22"/>
              </w:rPr>
              <w:t>Competenze di Educazione civica</w:t>
            </w:r>
            <w:r w:rsidRPr="6599F775">
              <w:rPr>
                <w:rFonts w:ascii="Carlito" w:eastAsia="Carlito" w:hAnsi="Carlito" w:cs="Carlito"/>
                <w:sz w:val="22"/>
                <w:szCs w:val="22"/>
              </w:rPr>
              <w:t>:</w:t>
            </w:r>
          </w:p>
          <w:p w14:paraId="4A2538EB" w14:textId="27F24BDB" w:rsidR="7C250EA4" w:rsidRDefault="7C250EA4">
            <w:pPr>
              <w:pStyle w:val="Paragrafoelenco"/>
              <w:numPr>
                <w:ilvl w:val="0"/>
                <w:numId w:val="17"/>
              </w:numPr>
              <w:rPr>
                <w:rFonts w:ascii="Carlito" w:eastAsia="Carlito" w:hAnsi="Carlito" w:cs="Carlito"/>
                <w:sz w:val="22"/>
                <w:szCs w:val="22"/>
              </w:rPr>
            </w:pPr>
            <w:r w:rsidRPr="6599F775">
              <w:rPr>
                <w:rFonts w:ascii="Carlito" w:eastAsia="Carlito" w:hAnsi="Carlito" w:cs="Carlito"/>
                <w:sz w:val="22"/>
                <w:szCs w:val="22"/>
              </w:rPr>
              <w:t>Usare in modo corretto e responsabile i nuovi strumenti di comunicazione.</w:t>
            </w:r>
          </w:p>
          <w:p w14:paraId="2A0F2D42" w14:textId="2A96FB1B" w:rsidR="7C250EA4" w:rsidRDefault="7C250EA4">
            <w:pPr>
              <w:pStyle w:val="Paragrafoelenco"/>
              <w:numPr>
                <w:ilvl w:val="0"/>
                <w:numId w:val="17"/>
              </w:numPr>
              <w:rPr>
                <w:rFonts w:ascii="Carlito" w:eastAsia="Carlito" w:hAnsi="Carlito" w:cs="Carlito"/>
                <w:sz w:val="22"/>
                <w:szCs w:val="22"/>
              </w:rPr>
            </w:pPr>
            <w:r w:rsidRPr="6599F775">
              <w:rPr>
                <w:rFonts w:ascii="Carlito" w:eastAsia="Carlito" w:hAnsi="Carlito" w:cs="Carlito"/>
                <w:sz w:val="22"/>
                <w:szCs w:val="22"/>
              </w:rPr>
              <w:t>Saper utilizzare i propri diritti per auto-proteggersi e per contribuire a realizzare una cultura della non violenza, del benessere, dell’ascolto e della partecipazione.</w:t>
            </w:r>
          </w:p>
          <w:p w14:paraId="1D164DDE" w14:textId="0D1F0C69" w:rsidR="7C250EA4" w:rsidRDefault="7C250EA4">
            <w:pPr>
              <w:pStyle w:val="Paragrafoelenco"/>
              <w:numPr>
                <w:ilvl w:val="0"/>
                <w:numId w:val="17"/>
              </w:numPr>
              <w:rPr>
                <w:rFonts w:ascii="Carlito" w:eastAsia="Carlito" w:hAnsi="Carlito" w:cs="Carlito"/>
                <w:sz w:val="22"/>
                <w:szCs w:val="22"/>
              </w:rPr>
            </w:pPr>
            <w:r w:rsidRPr="6599F775">
              <w:rPr>
                <w:rFonts w:ascii="Carlito" w:eastAsia="Carlito" w:hAnsi="Carlito" w:cs="Carlito"/>
                <w:sz w:val="22"/>
                <w:szCs w:val="22"/>
              </w:rPr>
              <w:t>Riflettere sulla differenza tra scherzo, litigio, bullismo.</w:t>
            </w:r>
          </w:p>
          <w:p w14:paraId="53DDA456" w14:textId="56BA3477" w:rsidR="7C250EA4" w:rsidRDefault="7C250EA4" w:rsidP="6599F775">
            <w:pPr>
              <w:rPr>
                <w:rFonts w:ascii="Carlito" w:eastAsia="Carlito" w:hAnsi="Carlito" w:cs="Carlito"/>
                <w:b/>
                <w:bCs/>
                <w:sz w:val="22"/>
                <w:szCs w:val="22"/>
              </w:rPr>
            </w:pPr>
            <w:r w:rsidRPr="6599F775">
              <w:rPr>
                <w:rFonts w:ascii="Carlito" w:eastAsia="Carlito" w:hAnsi="Carlito" w:cs="Carlito"/>
                <w:b/>
                <w:bCs/>
                <w:sz w:val="22"/>
                <w:szCs w:val="22"/>
              </w:rPr>
              <w:t>Competenze disciplinari:</w:t>
            </w:r>
          </w:p>
          <w:p w14:paraId="5864EBB5" w14:textId="0187C386" w:rsidR="7C250EA4" w:rsidRDefault="7C250EA4">
            <w:pPr>
              <w:pStyle w:val="Paragrafoelenco"/>
              <w:numPr>
                <w:ilvl w:val="0"/>
                <w:numId w:val="17"/>
              </w:numPr>
              <w:rPr>
                <w:rFonts w:ascii="Carlito" w:eastAsia="Carlito" w:hAnsi="Carlito" w:cs="Carlito"/>
                <w:sz w:val="22"/>
                <w:szCs w:val="22"/>
              </w:rPr>
            </w:pPr>
            <w:r w:rsidRPr="6599F775">
              <w:rPr>
                <w:rFonts w:ascii="Carlito" w:eastAsia="Carlito" w:hAnsi="Carlito" w:cs="Carlito"/>
                <w:sz w:val="22"/>
                <w:szCs w:val="22"/>
              </w:rPr>
              <w:t>Sviluppare la coscienza civile, costituzionale e democratica.</w:t>
            </w:r>
          </w:p>
          <w:p w14:paraId="08211EE8" w14:textId="09EBDDA2" w:rsidR="7C250EA4" w:rsidRDefault="7C250EA4">
            <w:pPr>
              <w:pStyle w:val="Paragrafoelenco"/>
              <w:numPr>
                <w:ilvl w:val="0"/>
                <w:numId w:val="17"/>
              </w:numPr>
              <w:rPr>
                <w:rFonts w:ascii="Carlito" w:eastAsia="Carlito" w:hAnsi="Carlito" w:cs="Carlito"/>
                <w:sz w:val="22"/>
                <w:szCs w:val="22"/>
              </w:rPr>
            </w:pPr>
            <w:r w:rsidRPr="6599F775">
              <w:rPr>
                <w:rFonts w:ascii="Carlito" w:eastAsia="Carlito" w:hAnsi="Carlito" w:cs="Carlito"/>
                <w:sz w:val="22"/>
                <w:szCs w:val="22"/>
              </w:rPr>
              <w:t>Educare alla legalità nella scuola e nelle istituzioni.</w:t>
            </w:r>
          </w:p>
          <w:p w14:paraId="66536930" w14:textId="1F32931B" w:rsidR="7C250EA4" w:rsidRDefault="7C250EA4">
            <w:pPr>
              <w:pStyle w:val="Paragrafoelenco"/>
              <w:numPr>
                <w:ilvl w:val="0"/>
                <w:numId w:val="17"/>
              </w:numPr>
              <w:rPr>
                <w:rFonts w:ascii="Carlito" w:eastAsia="Carlito" w:hAnsi="Carlito" w:cs="Carlito"/>
                <w:sz w:val="22"/>
                <w:szCs w:val="22"/>
              </w:rPr>
            </w:pPr>
            <w:r w:rsidRPr="6599F775">
              <w:rPr>
                <w:rFonts w:ascii="Carlito" w:eastAsia="Carlito" w:hAnsi="Carlito" w:cs="Carlito"/>
                <w:sz w:val="22"/>
                <w:szCs w:val="22"/>
              </w:rPr>
              <w:t>Sensibilizzare all'accoglienza dell'altro.</w:t>
            </w:r>
          </w:p>
          <w:p w14:paraId="760C323A" w14:textId="56DB26A1" w:rsidR="7C250EA4" w:rsidRDefault="7C250EA4">
            <w:pPr>
              <w:pStyle w:val="Paragrafoelenco"/>
              <w:numPr>
                <w:ilvl w:val="0"/>
                <w:numId w:val="17"/>
              </w:numPr>
              <w:rPr>
                <w:rFonts w:ascii="Carlito" w:eastAsia="Carlito" w:hAnsi="Carlito" w:cs="Carlito"/>
                <w:sz w:val="22"/>
                <w:szCs w:val="22"/>
              </w:rPr>
            </w:pPr>
            <w:r w:rsidRPr="6599F775">
              <w:rPr>
                <w:rFonts w:ascii="Carlito" w:eastAsia="Carlito" w:hAnsi="Carlito" w:cs="Carlito"/>
                <w:sz w:val="22"/>
                <w:szCs w:val="22"/>
              </w:rPr>
              <w:t>Favorire uno stile relazionale cooperativo e co-costruttivo.</w:t>
            </w:r>
          </w:p>
          <w:p w14:paraId="733053E2" w14:textId="2A7868C6" w:rsidR="6599F775" w:rsidRDefault="1DFCE2D1">
            <w:pPr>
              <w:pStyle w:val="Paragrafoelenco"/>
              <w:numPr>
                <w:ilvl w:val="0"/>
                <w:numId w:val="17"/>
              </w:numPr>
              <w:rPr>
                <w:rFonts w:ascii="Carlito" w:eastAsia="Carlito" w:hAnsi="Carlito" w:cs="Carlito"/>
                <w:sz w:val="22"/>
                <w:szCs w:val="22"/>
              </w:rPr>
            </w:pPr>
            <w:r w:rsidRPr="1E00BDD6">
              <w:rPr>
                <w:rFonts w:ascii="Carlito" w:eastAsia="Carlito" w:hAnsi="Carlito" w:cs="Carlito"/>
                <w:sz w:val="22"/>
                <w:szCs w:val="22"/>
              </w:rPr>
              <w:t>Conoscere e prendere consapevolezza dei fenomeni con un focus particolare su cyberbullying in quanto emergenze sociali.</w:t>
            </w:r>
          </w:p>
        </w:tc>
        <w:tc>
          <w:tcPr>
            <w:tcW w:w="1800" w:type="dxa"/>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47499576" w14:textId="08AA05A1" w:rsidR="7C250EA4" w:rsidRDefault="7C250EA4" w:rsidP="6599F775">
            <w:pPr>
              <w:rPr>
                <w:rFonts w:ascii="Carlito" w:eastAsia="Carlito" w:hAnsi="Carlito" w:cs="Carlito"/>
                <w:b/>
                <w:bCs/>
                <w:sz w:val="24"/>
                <w:szCs w:val="24"/>
              </w:rPr>
            </w:pPr>
            <w:r w:rsidRPr="6599F775">
              <w:rPr>
                <w:rFonts w:ascii="Carlito" w:eastAsia="Carlito" w:hAnsi="Carlito" w:cs="Carlito"/>
                <w:b/>
                <w:bCs/>
                <w:sz w:val="24"/>
                <w:szCs w:val="24"/>
              </w:rPr>
              <w:t>Competenze attese</w:t>
            </w:r>
          </w:p>
        </w:tc>
      </w:tr>
      <w:tr w:rsidR="6599F775" w14:paraId="7A2FE519" w14:textId="77777777" w:rsidTr="1E00BDD6">
        <w:trPr>
          <w:trHeight w:val="765"/>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08842FB7" w14:textId="477E817D" w:rsidR="6599F775" w:rsidRDefault="7257C334" w:rsidP="6599F775">
            <w:pPr>
              <w:rPr>
                <w:rFonts w:ascii="Carlito" w:eastAsia="Carlito" w:hAnsi="Carlito" w:cs="Carlito"/>
                <w:sz w:val="22"/>
                <w:szCs w:val="22"/>
              </w:rPr>
            </w:pPr>
            <w:r w:rsidRPr="1E00BDD6">
              <w:rPr>
                <w:rFonts w:ascii="Carlito" w:eastAsia="Carlito" w:hAnsi="Carlito" w:cs="Carlito"/>
                <w:sz w:val="22"/>
                <w:szCs w:val="22"/>
              </w:rPr>
              <w:t xml:space="preserve">Lavori degli alunni (testi scritti, power point, cartelloni, foto), </w:t>
            </w:r>
          </w:p>
        </w:tc>
        <w:tc>
          <w:tcPr>
            <w:tcW w:w="1800" w:type="dxa"/>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7981D4E3" w14:textId="20619377" w:rsidR="027D6BEF" w:rsidRDefault="027D6BEF" w:rsidP="6599F775">
            <w:pPr>
              <w:rPr>
                <w:rFonts w:ascii="Carlito" w:eastAsia="Carlito" w:hAnsi="Carlito" w:cs="Carlito"/>
                <w:b/>
                <w:bCs/>
                <w:sz w:val="24"/>
                <w:szCs w:val="24"/>
              </w:rPr>
            </w:pPr>
            <w:r w:rsidRPr="6599F775">
              <w:rPr>
                <w:rFonts w:ascii="Carlito" w:eastAsia="Carlito" w:hAnsi="Carlito" w:cs="Carlito"/>
                <w:b/>
                <w:bCs/>
                <w:sz w:val="24"/>
                <w:szCs w:val="24"/>
              </w:rPr>
              <w:t>Prodotto finale</w:t>
            </w:r>
          </w:p>
        </w:tc>
      </w:tr>
      <w:tr w:rsidR="6599F775" w14:paraId="439C5FF4" w14:textId="77777777" w:rsidTr="1E00BDD6">
        <w:trPr>
          <w:trHeight w:val="912"/>
        </w:trPr>
        <w:tc>
          <w:tcPr>
            <w:tcW w:w="7815" w:type="dxa"/>
            <w:tcBorders>
              <w:top w:val="double" w:sz="3" w:space="0" w:color="000000" w:themeColor="text1"/>
              <w:left w:val="double" w:sz="3" w:space="0" w:color="000000" w:themeColor="text1"/>
              <w:bottom w:val="double" w:sz="3" w:space="0" w:color="000000" w:themeColor="text1"/>
              <w:right w:val="double" w:sz="3" w:space="0" w:color="000000" w:themeColor="text1"/>
            </w:tcBorders>
          </w:tcPr>
          <w:p w14:paraId="6B1B2171" w14:textId="04D2BBDF" w:rsidR="027D6BEF" w:rsidRDefault="027D6BEF" w:rsidP="6599F775">
            <w:pPr>
              <w:rPr>
                <w:rFonts w:ascii="Carlito" w:eastAsia="Carlito" w:hAnsi="Carlito" w:cs="Carlito"/>
                <w:sz w:val="22"/>
                <w:szCs w:val="22"/>
              </w:rPr>
            </w:pPr>
            <w:r w:rsidRPr="6599F775">
              <w:rPr>
                <w:rFonts w:ascii="Carlito" w:eastAsia="Carlito" w:hAnsi="Carlito" w:cs="Carlito"/>
                <w:sz w:val="22"/>
                <w:szCs w:val="22"/>
              </w:rPr>
              <w:t xml:space="preserve">Il progetto prevede, nel corso della sua realizzazione, una valutazione di competenze attraverso l’osservazione, comportamento, impegno, partecipazione, sviluppo di capacità creative, progettuali, grado di autostima, autonomia operativa.,  </w:t>
            </w:r>
            <w:r>
              <w:br/>
            </w:r>
          </w:p>
          <w:p w14:paraId="368712FF" w14:textId="29C55118" w:rsidR="027D6BEF" w:rsidRDefault="027D6BEF" w:rsidP="6599F775">
            <w:pPr>
              <w:rPr>
                <w:rFonts w:ascii="Carlito" w:eastAsia="Carlito" w:hAnsi="Carlito" w:cs="Carlito"/>
                <w:sz w:val="22"/>
                <w:szCs w:val="22"/>
              </w:rPr>
            </w:pPr>
            <w:r w:rsidRPr="6599F775">
              <w:rPr>
                <w:rFonts w:ascii="Carlito" w:eastAsia="Carlito" w:hAnsi="Carlito" w:cs="Carlito"/>
                <w:sz w:val="22"/>
                <w:szCs w:val="22"/>
              </w:rPr>
              <w:t>Essa tenderà a verificare:</w:t>
            </w:r>
          </w:p>
          <w:p w14:paraId="307B7E1F" w14:textId="564D2434" w:rsidR="027D6BEF" w:rsidRDefault="027D6BEF">
            <w:pPr>
              <w:pStyle w:val="Paragrafoelenco"/>
              <w:numPr>
                <w:ilvl w:val="0"/>
                <w:numId w:val="14"/>
              </w:numPr>
              <w:rPr>
                <w:rFonts w:ascii="Carlito" w:eastAsia="Carlito" w:hAnsi="Carlito" w:cs="Carlito"/>
                <w:sz w:val="22"/>
                <w:szCs w:val="22"/>
              </w:rPr>
            </w:pPr>
            <w:r w:rsidRPr="6599F775">
              <w:rPr>
                <w:rFonts w:ascii="Carlito" w:eastAsia="Carlito" w:hAnsi="Carlito" w:cs="Carlito"/>
                <w:sz w:val="22"/>
                <w:szCs w:val="22"/>
              </w:rPr>
              <w:t xml:space="preserve">la realizzazione finale dei prodotti; </w:t>
            </w:r>
          </w:p>
          <w:p w14:paraId="4F82063D" w14:textId="706B885B" w:rsidR="027D6BEF" w:rsidRDefault="027D6BEF">
            <w:pPr>
              <w:pStyle w:val="Paragrafoelenco"/>
              <w:numPr>
                <w:ilvl w:val="0"/>
                <w:numId w:val="14"/>
              </w:numPr>
              <w:rPr>
                <w:rFonts w:ascii="Carlito" w:eastAsia="Carlito" w:hAnsi="Carlito" w:cs="Carlito"/>
                <w:sz w:val="22"/>
                <w:szCs w:val="22"/>
              </w:rPr>
            </w:pPr>
            <w:r w:rsidRPr="6599F775">
              <w:rPr>
                <w:rFonts w:ascii="Carlito" w:eastAsia="Carlito" w:hAnsi="Carlito" w:cs="Carlito"/>
                <w:sz w:val="22"/>
                <w:szCs w:val="22"/>
              </w:rPr>
              <w:t xml:space="preserve">il miglioramento di comportamenti pro sociali; </w:t>
            </w:r>
          </w:p>
          <w:p w14:paraId="7D6567CB" w14:textId="6D011774" w:rsidR="027D6BEF" w:rsidRDefault="027D6BEF">
            <w:pPr>
              <w:pStyle w:val="Paragrafoelenco"/>
              <w:numPr>
                <w:ilvl w:val="0"/>
                <w:numId w:val="14"/>
              </w:numPr>
              <w:rPr>
                <w:rFonts w:ascii="Carlito" w:eastAsia="Carlito" w:hAnsi="Carlito" w:cs="Carlito"/>
                <w:sz w:val="22"/>
                <w:szCs w:val="22"/>
              </w:rPr>
            </w:pPr>
            <w:r w:rsidRPr="6599F775">
              <w:rPr>
                <w:rFonts w:ascii="Carlito" w:eastAsia="Carlito" w:hAnsi="Carlito" w:cs="Carlito"/>
                <w:sz w:val="22"/>
                <w:szCs w:val="22"/>
              </w:rPr>
              <w:t>il rispetto delle regole di convivenza;</w:t>
            </w:r>
          </w:p>
          <w:p w14:paraId="41CA89D4" w14:textId="14238EE7" w:rsidR="027D6BEF" w:rsidRDefault="027D6BEF">
            <w:pPr>
              <w:pStyle w:val="Paragrafoelenco"/>
              <w:numPr>
                <w:ilvl w:val="0"/>
                <w:numId w:val="14"/>
              </w:numPr>
              <w:rPr>
                <w:rFonts w:ascii="Carlito" w:eastAsia="Carlito" w:hAnsi="Carlito" w:cs="Carlito"/>
                <w:sz w:val="22"/>
                <w:szCs w:val="22"/>
              </w:rPr>
            </w:pPr>
            <w:r w:rsidRPr="6599F775">
              <w:rPr>
                <w:rFonts w:ascii="Carlito" w:eastAsia="Carlito" w:hAnsi="Carlito" w:cs="Carlito"/>
                <w:sz w:val="22"/>
                <w:szCs w:val="22"/>
              </w:rPr>
              <w:t xml:space="preserve"> le competenze sociali acquisite. </w:t>
            </w:r>
          </w:p>
          <w:p w14:paraId="5487EFA9" w14:textId="639743D0" w:rsidR="6599F775" w:rsidRDefault="6599F775" w:rsidP="6599F775">
            <w:pPr>
              <w:rPr>
                <w:rFonts w:ascii="Carlito" w:eastAsia="Carlito" w:hAnsi="Carlito" w:cs="Carlito"/>
                <w:sz w:val="22"/>
                <w:szCs w:val="22"/>
              </w:rPr>
            </w:pPr>
          </w:p>
        </w:tc>
        <w:tc>
          <w:tcPr>
            <w:tcW w:w="1800" w:type="dxa"/>
            <w:tcBorders>
              <w:top w:val="double" w:sz="3" w:space="0" w:color="000000" w:themeColor="text1"/>
              <w:left w:val="double" w:sz="3" w:space="0" w:color="000000" w:themeColor="text1"/>
              <w:bottom w:val="double" w:sz="3" w:space="0" w:color="000000" w:themeColor="text1"/>
              <w:right w:val="double" w:sz="3" w:space="0" w:color="000000" w:themeColor="text1"/>
            </w:tcBorders>
            <w:shd w:val="clear" w:color="auto" w:fill="FFE599" w:themeFill="accent4" w:themeFillTint="66"/>
          </w:tcPr>
          <w:p w14:paraId="1677183E" w14:textId="69657F9F" w:rsidR="027D6BEF" w:rsidRDefault="027D6BEF" w:rsidP="6599F775">
            <w:pPr>
              <w:rPr>
                <w:rFonts w:ascii="Carlito" w:eastAsia="Carlito" w:hAnsi="Carlito" w:cs="Carlito"/>
                <w:b/>
                <w:bCs/>
                <w:sz w:val="24"/>
                <w:szCs w:val="24"/>
              </w:rPr>
            </w:pPr>
            <w:r w:rsidRPr="6599F775">
              <w:rPr>
                <w:rFonts w:ascii="Carlito" w:eastAsia="Carlito" w:hAnsi="Carlito" w:cs="Carlito"/>
                <w:b/>
                <w:bCs/>
                <w:sz w:val="24"/>
                <w:szCs w:val="24"/>
              </w:rPr>
              <w:t xml:space="preserve">Sistema di verifica </w:t>
            </w:r>
          </w:p>
          <w:p w14:paraId="1F854386" w14:textId="6F8BA60E" w:rsidR="6599F775" w:rsidRDefault="6599F775" w:rsidP="6599F775">
            <w:pPr>
              <w:rPr>
                <w:rFonts w:ascii="Carlito" w:eastAsia="Carlito" w:hAnsi="Carlito" w:cs="Carlito"/>
                <w:b/>
                <w:bCs/>
                <w:sz w:val="24"/>
                <w:szCs w:val="24"/>
              </w:rPr>
            </w:pPr>
          </w:p>
          <w:p w14:paraId="1647FAB3" w14:textId="68DB9912" w:rsidR="6599F775" w:rsidRDefault="6599F775" w:rsidP="6599F775">
            <w:pPr>
              <w:rPr>
                <w:rFonts w:ascii="Carlito" w:eastAsia="Carlito" w:hAnsi="Carlito" w:cs="Carlito"/>
                <w:b/>
                <w:bCs/>
                <w:sz w:val="24"/>
                <w:szCs w:val="24"/>
              </w:rPr>
            </w:pPr>
          </w:p>
          <w:p w14:paraId="2B196270" w14:textId="06AF57F5" w:rsidR="6599F775" w:rsidRDefault="6599F775" w:rsidP="6599F775">
            <w:pPr>
              <w:rPr>
                <w:rFonts w:ascii="Carlito" w:eastAsia="Carlito" w:hAnsi="Carlito" w:cs="Carlito"/>
                <w:b/>
                <w:bCs/>
                <w:sz w:val="24"/>
                <w:szCs w:val="24"/>
              </w:rPr>
            </w:pPr>
          </w:p>
          <w:p w14:paraId="7FAC5E06" w14:textId="30F78826" w:rsidR="027D6BEF" w:rsidRDefault="027D6BEF" w:rsidP="6599F775">
            <w:pPr>
              <w:rPr>
                <w:rFonts w:ascii="Carlito" w:eastAsia="Carlito" w:hAnsi="Carlito" w:cs="Carlito"/>
                <w:b/>
                <w:bCs/>
                <w:sz w:val="24"/>
                <w:szCs w:val="24"/>
              </w:rPr>
            </w:pPr>
            <w:r w:rsidRPr="6599F775">
              <w:rPr>
                <w:rFonts w:ascii="Carlito" w:eastAsia="Carlito" w:hAnsi="Carlito" w:cs="Carlito"/>
                <w:b/>
                <w:bCs/>
                <w:sz w:val="24"/>
                <w:szCs w:val="24"/>
              </w:rPr>
              <w:t xml:space="preserve"> valutazione  </w:t>
            </w:r>
          </w:p>
        </w:tc>
      </w:tr>
    </w:tbl>
    <w:p w14:paraId="63B26832" w14:textId="7C1873FE" w:rsidR="1E00BDD6" w:rsidRDefault="1E00BDD6"/>
    <w:p w14:paraId="467A6707" w14:textId="215AF527" w:rsidR="6599F775" w:rsidRDefault="6599F775" w:rsidP="6599F775"/>
    <w:p w14:paraId="684C31C8" w14:textId="669BB431" w:rsidR="6599F775" w:rsidRDefault="6599F775" w:rsidP="6599F775"/>
    <w:p w14:paraId="5FAD7083" w14:textId="54443AF7" w:rsidR="6599F775" w:rsidRDefault="6599F775" w:rsidP="6599F775"/>
    <w:p w14:paraId="5FE79BC8" w14:textId="186CEB94" w:rsidR="6599F775" w:rsidRDefault="6599F775" w:rsidP="6599F775"/>
    <w:p w14:paraId="6794EB12" w14:textId="4A5C7EFD" w:rsidR="6599F775" w:rsidRDefault="6599F775" w:rsidP="6599F775"/>
    <w:p w14:paraId="03886C94" w14:textId="59733F1B" w:rsidR="6599F775" w:rsidRDefault="6599F775" w:rsidP="6599F775"/>
    <w:p w14:paraId="05DB9EC2" w14:textId="29E1936F" w:rsidR="6599F775" w:rsidRDefault="6599F775" w:rsidP="6599F775"/>
    <w:p w14:paraId="77AC7062" w14:textId="516E6633" w:rsidR="6599F775" w:rsidRDefault="6599F775" w:rsidP="6599F775"/>
    <w:p w14:paraId="0D2A241A" w14:textId="2E8C072B" w:rsidR="6599F775" w:rsidRDefault="6599F775" w:rsidP="6599F775"/>
    <w:p w14:paraId="1F0BD588" w14:textId="77777777" w:rsidR="00B70E3C" w:rsidRPr="00B70E3C" w:rsidRDefault="00B70E3C" w:rsidP="00B70E3C"/>
    <w:p w14:paraId="7EE7D6E5" w14:textId="77777777" w:rsidR="008C3FA3" w:rsidRPr="008C3FA3" w:rsidRDefault="008C3FA3" w:rsidP="008C3FA3"/>
    <w:p w14:paraId="75DC3B05" w14:textId="77777777" w:rsidR="008C3FA3" w:rsidRDefault="008C3FA3">
      <w:pPr>
        <w:rPr>
          <w:rFonts w:eastAsia="Times New Roman" w:cstheme="minorHAnsi"/>
          <w:i/>
          <w:color w:val="70AD47" w:themeColor="accent6"/>
          <w:sz w:val="28"/>
          <w:szCs w:val="28"/>
        </w:rPr>
      </w:pPr>
      <w:r>
        <w:rPr>
          <w:rFonts w:cstheme="minorHAnsi"/>
          <w:i/>
          <w:color w:val="70AD47" w:themeColor="accent6"/>
        </w:rPr>
        <w:br w:type="page"/>
      </w:r>
    </w:p>
    <w:p w14:paraId="2C6E0596" w14:textId="1F2BFED7" w:rsidR="00E44C0E" w:rsidRDefault="00E44C0E" w:rsidP="1E00BDD6">
      <w:pPr>
        <w:pStyle w:val="Titolo2"/>
        <w:spacing w:before="0" w:line="276" w:lineRule="auto"/>
        <w:jc w:val="both"/>
        <w:rPr>
          <w:rFonts w:asciiTheme="minorHAnsi" w:hAnsiTheme="minorHAnsi" w:cstheme="minorBidi"/>
          <w:i/>
          <w:iCs/>
          <w:color w:val="70AD47" w:themeColor="accent6"/>
        </w:rPr>
      </w:pPr>
      <w:bookmarkStart w:id="5" w:name="_Toc115639417"/>
      <w:r w:rsidRPr="1E00BDD6">
        <w:rPr>
          <w:rFonts w:asciiTheme="minorHAnsi" w:hAnsiTheme="minorHAnsi" w:cstheme="minorBidi"/>
          <w:i/>
          <w:iCs/>
          <w:color w:val="70AD47" w:themeColor="accent6"/>
        </w:rPr>
        <w:lastRenderedPageBreak/>
        <w:t>Area Lingue comunitarie</w:t>
      </w:r>
      <w:bookmarkEnd w:id="5"/>
    </w:p>
    <w:p w14:paraId="4F3DF6C9" w14:textId="384A1F19" w:rsidR="00705FD2" w:rsidRDefault="00705FD2" w:rsidP="1E00BDD6"/>
    <w:p w14:paraId="2CE43BE7" w14:textId="395B0DBA" w:rsidR="00705FD2" w:rsidRDefault="00705FD2" w:rsidP="1E00BDD6"/>
    <w:tbl>
      <w:tblPr>
        <w:tblW w:w="0" w:type="auto"/>
        <w:tblLayout w:type="fixed"/>
        <w:tblLook w:val="06A0" w:firstRow="1" w:lastRow="0" w:firstColumn="1" w:lastColumn="0" w:noHBand="1" w:noVBand="1"/>
      </w:tblPr>
      <w:tblGrid>
        <w:gridCol w:w="7825"/>
        <w:gridCol w:w="1805"/>
      </w:tblGrid>
      <w:tr w:rsidR="1E00BDD6" w14:paraId="695425EB" w14:textId="77777777" w:rsidTr="1E00BDD6">
        <w:trPr>
          <w:trHeight w:val="675"/>
        </w:trPr>
        <w:tc>
          <w:tcPr>
            <w:tcW w:w="9630" w:type="dxa"/>
            <w:gridSpan w:val="2"/>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524CD23D" w14:textId="35A7C530" w:rsidR="1E00BDD6" w:rsidRDefault="1E00BDD6" w:rsidP="1E00BDD6">
            <w:pPr>
              <w:spacing w:line="276" w:lineRule="auto"/>
              <w:ind w:left="19" w:hanging="19"/>
              <w:jc w:val="center"/>
              <w:rPr>
                <w:rFonts w:ascii="Calibri" w:eastAsia="Calibri" w:hAnsi="Calibri" w:cs="Calibri"/>
                <w:b/>
                <w:bCs/>
                <w:i/>
                <w:iCs/>
                <w:color w:val="000000" w:themeColor="text1"/>
                <w:sz w:val="36"/>
                <w:szCs w:val="36"/>
              </w:rPr>
            </w:pPr>
            <w:r w:rsidRPr="1E00BDD6">
              <w:rPr>
                <w:rFonts w:ascii="Calibri" w:eastAsia="Calibri" w:hAnsi="Calibri" w:cs="Calibri"/>
                <w:b/>
                <w:bCs/>
                <w:i/>
                <w:iCs/>
                <w:color w:val="000000" w:themeColor="text1"/>
                <w:sz w:val="36"/>
                <w:szCs w:val="36"/>
              </w:rPr>
              <w:t>E-twinning</w:t>
            </w:r>
          </w:p>
        </w:tc>
      </w:tr>
      <w:tr w:rsidR="1E00BDD6" w14:paraId="2FC3F1B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97FADB4" w14:textId="7989B482" w:rsidR="1E00BDD6" w:rsidRDefault="1E00BDD6" w:rsidP="1E00BDD6">
            <w:pPr>
              <w:spacing w:line="276" w:lineRule="auto"/>
            </w:pPr>
            <w:r w:rsidRPr="1E00BDD6">
              <w:rPr>
                <w:rFonts w:ascii="Calibri" w:eastAsia="Calibri" w:hAnsi="Calibri" w:cs="Calibri"/>
                <w:color w:val="000000" w:themeColor="text1"/>
                <w:sz w:val="20"/>
                <w:szCs w:val="20"/>
              </w:rPr>
              <w:t>Veronica Caffarelli</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4274A088" w14:textId="0545D65E" w:rsidR="1E00BDD6" w:rsidRDefault="1E00BDD6" w:rsidP="1E00BDD6">
            <w:pPr>
              <w:jc w:val="right"/>
            </w:pPr>
            <w:r w:rsidRPr="1E00BDD6">
              <w:rPr>
                <w:rFonts w:ascii="Calibri" w:eastAsia="Calibri" w:hAnsi="Calibri" w:cs="Calibri"/>
                <w:b/>
                <w:bCs/>
                <w:color w:val="000000" w:themeColor="text1"/>
                <w:sz w:val="20"/>
                <w:szCs w:val="20"/>
              </w:rPr>
              <w:t>Referente</w:t>
            </w:r>
          </w:p>
        </w:tc>
      </w:tr>
      <w:tr w:rsidR="1E00BDD6" w14:paraId="53F82F2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8A9DE08" w14:textId="3997A8CB" w:rsidR="1E00BDD6" w:rsidRDefault="1E00BDD6" w:rsidP="1E00BDD6">
            <w:pPr>
              <w:spacing w:line="276" w:lineRule="auto"/>
              <w:rPr>
                <w:sz w:val="20"/>
                <w:szCs w:val="20"/>
              </w:rPr>
            </w:pPr>
            <w:r w:rsidRPr="1E00BDD6">
              <w:rPr>
                <w:color w:val="000000" w:themeColor="text1"/>
                <w:sz w:val="20"/>
                <w:szCs w:val="20"/>
              </w:rPr>
              <w:t>Veronica Caffarelli, Gloria Varesi, Anna</w:t>
            </w:r>
            <w:r w:rsidRPr="1E00BDD6">
              <w:rPr>
                <w:sz w:val="20"/>
                <w:szCs w:val="20"/>
              </w:rPr>
              <w:t xml:space="preserve"> Emili, Cinzia D’Alessandro, Domenica A. Nicolai</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65B5C27" w14:textId="20619EEA" w:rsidR="1E00BDD6" w:rsidRDefault="1E00BDD6" w:rsidP="1E00BDD6">
            <w:pPr>
              <w:jc w:val="right"/>
            </w:pPr>
            <w:r w:rsidRPr="1E00BDD6">
              <w:rPr>
                <w:rFonts w:ascii="Calibri" w:eastAsia="Calibri" w:hAnsi="Calibri" w:cs="Calibri"/>
                <w:b/>
                <w:bCs/>
                <w:color w:val="000000" w:themeColor="text1"/>
                <w:sz w:val="20"/>
                <w:szCs w:val="20"/>
              </w:rPr>
              <w:t>Team progetto</w:t>
            </w:r>
          </w:p>
        </w:tc>
      </w:tr>
      <w:tr w:rsidR="1E00BDD6" w14:paraId="4883EA69"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8ED6297" w14:textId="42967EBF" w:rsidR="1E00BDD6" w:rsidRDefault="1E00BDD6" w:rsidP="1E00BDD6">
            <w:pPr>
              <w:rPr>
                <w:color w:val="000000" w:themeColor="text1"/>
                <w:sz w:val="20"/>
                <w:szCs w:val="20"/>
              </w:rPr>
            </w:pPr>
            <w:r w:rsidRPr="1E00BDD6">
              <w:rPr>
                <w:color w:val="000000" w:themeColor="text1"/>
                <w:sz w:val="20"/>
                <w:szCs w:val="20"/>
              </w:rPr>
              <w:t xml:space="preserve">In fase iniziale si proporranno a tutte le classi di ogni ordine e grado attività svolte ad approfondire le principali feste e tradizioni, partendo da Halloween, Natale, </w:t>
            </w:r>
            <w:r w:rsidRPr="1E00BDD6">
              <w:rPr>
                <w:sz w:val="20"/>
                <w:szCs w:val="20"/>
              </w:rPr>
              <w:t>Pasqua…..</w:t>
            </w:r>
            <w:r w:rsidRPr="1E00BDD6">
              <w:rPr>
                <w:color w:val="000000" w:themeColor="text1"/>
                <w:sz w:val="20"/>
                <w:szCs w:val="20"/>
              </w:rPr>
              <w:t xml:space="preserve"> </w:t>
            </w:r>
          </w:p>
          <w:p w14:paraId="7F044163" w14:textId="13ED579F" w:rsidR="1E00BDD6" w:rsidRDefault="1E00BDD6" w:rsidP="1E00BDD6">
            <w:pPr>
              <w:rPr>
                <w:color w:val="000000" w:themeColor="text1"/>
                <w:sz w:val="20"/>
                <w:szCs w:val="20"/>
              </w:rPr>
            </w:pPr>
            <w:r w:rsidRPr="1E00BDD6">
              <w:rPr>
                <w:color w:val="000000" w:themeColor="text1"/>
                <w:sz w:val="20"/>
                <w:szCs w:val="20"/>
              </w:rPr>
              <w:t xml:space="preserve">Ciò può essere svolto non solo per la realizzazione di lavori laboratoriali, ma anche per approfondire le diversi tradizioni e festeggiamenti nella cultura italiana contrapposta a quelle di altri paesi. </w:t>
            </w:r>
          </w:p>
          <w:p w14:paraId="529CF2D2" w14:textId="6EF35DE8" w:rsidR="1E00BDD6" w:rsidRDefault="1E00BDD6" w:rsidP="1E00BDD6">
            <w:pPr>
              <w:rPr>
                <w:color w:val="000000" w:themeColor="text1"/>
                <w:sz w:val="20"/>
                <w:szCs w:val="20"/>
              </w:rPr>
            </w:pPr>
            <w:r w:rsidRPr="1E00BDD6">
              <w:rPr>
                <w:color w:val="000000" w:themeColor="text1"/>
                <w:sz w:val="20"/>
                <w:szCs w:val="20"/>
              </w:rPr>
              <w:t xml:space="preserve">Durante l’anno scolastico verranno inserite varie attività proposte dagli insegnanti coinvolti </w:t>
            </w:r>
          </w:p>
          <w:p w14:paraId="0B4EA918" w14:textId="22691C0E" w:rsidR="1E00BDD6" w:rsidRDefault="1E00BDD6" w:rsidP="1E00BDD6">
            <w:pPr>
              <w:rPr>
                <w:sz w:val="20"/>
                <w:szCs w:val="20"/>
              </w:rPr>
            </w:pPr>
            <w:r w:rsidRPr="1E00BDD6">
              <w:rPr>
                <w:color w:val="000000" w:themeColor="text1"/>
                <w:sz w:val="20"/>
                <w:szCs w:val="20"/>
              </w:rPr>
              <w:t>Le attività possono essere svariate in base al grado scolastico</w:t>
            </w:r>
            <w:r w:rsidRPr="1E00BDD6">
              <w:rPr>
                <w:sz w:val="20"/>
                <w:szCs w:val="20"/>
              </w:rPr>
              <w:t>.</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C3DDC07" w14:textId="3522CB7C" w:rsidR="1E00BDD6" w:rsidRDefault="1E00BDD6" w:rsidP="1E00BDD6">
            <w:pPr>
              <w:jc w:val="right"/>
            </w:pPr>
            <w:r w:rsidRPr="1E00BDD6">
              <w:rPr>
                <w:rFonts w:ascii="Calibri" w:eastAsia="Calibri" w:hAnsi="Calibri" w:cs="Calibri"/>
                <w:b/>
                <w:bCs/>
                <w:color w:val="000000" w:themeColor="text1"/>
                <w:sz w:val="20"/>
                <w:szCs w:val="20"/>
              </w:rPr>
              <w:t>Tipo di attività</w:t>
            </w:r>
          </w:p>
        </w:tc>
      </w:tr>
      <w:tr w:rsidR="1E00BDD6" w14:paraId="2338FC71"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3B4DC55" w14:textId="784D54A6" w:rsidR="1E00BDD6" w:rsidRDefault="1E00BDD6" w:rsidP="1E00BDD6">
            <w:pPr>
              <w:rPr>
                <w:color w:val="333333"/>
                <w:sz w:val="20"/>
                <w:szCs w:val="20"/>
              </w:rPr>
            </w:pPr>
            <w:r w:rsidRPr="1E00BDD6">
              <w:rPr>
                <w:b/>
                <w:bCs/>
                <w:color w:val="333333"/>
                <w:sz w:val="20"/>
                <w:szCs w:val="20"/>
              </w:rPr>
              <w:t>E-Twinning</w:t>
            </w:r>
            <w:r w:rsidRPr="1E00BDD6">
              <w:rPr>
                <w:b/>
                <w:bCs/>
                <w:sz w:val="20"/>
                <w:szCs w:val="20"/>
              </w:rPr>
              <w:t xml:space="preserve"> </w:t>
            </w:r>
            <w:r w:rsidRPr="1E00BDD6">
              <w:rPr>
                <w:sz w:val="20"/>
                <w:szCs w:val="20"/>
              </w:rPr>
              <w:t xml:space="preserve">è la più̀ grande community europea di insegnanti attivi nei gemellaggi elettronici e non tra scuole. </w:t>
            </w:r>
            <w:r w:rsidRPr="1E00BDD6">
              <w:rPr>
                <w:color w:val="333333"/>
                <w:sz w:val="20"/>
                <w:szCs w:val="20"/>
              </w:rPr>
              <w:t xml:space="preserve"> </w:t>
            </w:r>
          </w:p>
          <w:p w14:paraId="30D6F8ED" w14:textId="7CE0A8F6" w:rsidR="1E00BDD6" w:rsidRDefault="1E00BDD6" w:rsidP="1E00BDD6">
            <w:pPr>
              <w:rPr>
                <w:color w:val="333333"/>
                <w:sz w:val="20"/>
                <w:szCs w:val="20"/>
              </w:rPr>
            </w:pPr>
            <w:r w:rsidRPr="1E00BDD6">
              <w:rPr>
                <w:color w:val="333333"/>
                <w:sz w:val="20"/>
                <w:szCs w:val="20"/>
              </w:rPr>
              <w:t xml:space="preserve">Lanciato nel 2005 come principale azione del Programma di e Learning della Commissione Europea, </w:t>
            </w:r>
            <w:r w:rsidRPr="1E00BDD6">
              <w:rPr>
                <w:sz w:val="20"/>
                <w:szCs w:val="20"/>
              </w:rPr>
              <w:t>e-Twinning promuove la collaborazione scolastica in Europa attraverso l’uso delle tecnologie dell’informazione e della comunicazione.</w:t>
            </w:r>
            <w:r w:rsidRPr="1E00BDD6">
              <w:rPr>
                <w:color w:val="333333"/>
                <w:sz w:val="20"/>
                <w:szCs w:val="20"/>
              </w:rPr>
              <w:t xml:space="preserve"> </w:t>
            </w:r>
          </w:p>
          <w:p w14:paraId="6EBEB1DE" w14:textId="33B7846A" w:rsidR="1E00BDD6" w:rsidRDefault="1E00BDD6" w:rsidP="1E00BDD6">
            <w:pPr>
              <w:pStyle w:val="NormaleWeb"/>
              <w:rPr>
                <w:rFonts w:asciiTheme="minorHAnsi" w:hAnsiTheme="minorHAnsi"/>
                <w:color w:val="333333"/>
                <w:sz w:val="20"/>
                <w:szCs w:val="20"/>
              </w:rPr>
            </w:pPr>
            <w:r w:rsidRPr="1E00BDD6">
              <w:rPr>
                <w:rFonts w:asciiTheme="minorHAnsi" w:hAnsiTheme="minorHAnsi"/>
                <w:color w:val="333333"/>
                <w:sz w:val="20"/>
                <w:szCs w:val="20"/>
              </w:rPr>
              <w:t>E-Twinning</w:t>
            </w:r>
            <w:r w:rsidRPr="1E00BDD6">
              <w:rPr>
                <w:rFonts w:asciiTheme="minorHAnsi" w:hAnsiTheme="minorHAnsi"/>
                <w:sz w:val="20"/>
                <w:szCs w:val="20"/>
              </w:rPr>
              <w:t xml:space="preserve"> è una piattaforma informatica che coinvolge i docenti delle diverse scuole Europee con lo scopo di comunicare, collaborare, sviluppare progetti, condividere e partecipare in maniera semplice, veloce e sicura. Viene sfruttata la potenzialità̀ del web, per favorire un’apertura alla dimensione comunitaria dell’istruzione e la creazione di un sentimento di cittadinanza europea condiviso dalle nuove generazioni una vera e propria comunità̀ didattica europea, basata sullo scambio e la collaborazione in un contesto multiculturale con numerose opportunità̀ di formazione.</w:t>
            </w:r>
            <w:r w:rsidRPr="1E00BDD6">
              <w:rPr>
                <w:rFonts w:asciiTheme="minorHAnsi" w:hAnsiTheme="minorHAnsi"/>
                <w:color w:val="333333"/>
                <w:sz w:val="20"/>
                <w:szCs w:val="20"/>
              </w:rPr>
              <w:t xml:space="preserve"> </w:t>
            </w:r>
          </w:p>
          <w:p w14:paraId="79CA7D6B" w14:textId="4B95429C" w:rsidR="1E00BDD6" w:rsidRDefault="1E00BDD6" w:rsidP="1E00BDD6">
            <w:pPr>
              <w:rPr>
                <w:color w:val="333333"/>
                <w:sz w:val="20"/>
                <w:szCs w:val="20"/>
              </w:rPr>
            </w:pPr>
            <w:r w:rsidRPr="1E00BDD6">
              <w:rPr>
                <w:color w:val="333333"/>
                <w:sz w:val="20"/>
                <w:szCs w:val="20"/>
              </w:rPr>
              <w:t xml:space="preserve">Tale progetto permette di:  </w:t>
            </w:r>
          </w:p>
          <w:p w14:paraId="274EF18B" w14:textId="5F3295CA" w:rsidR="1E00BDD6" w:rsidRDefault="1E00BDD6" w:rsidP="1E00BDD6">
            <w:pPr>
              <w:pStyle w:val="NormaleWeb"/>
              <w:rPr>
                <w:rFonts w:asciiTheme="minorHAnsi" w:hAnsiTheme="minorHAnsi"/>
                <w:color w:val="333333"/>
                <w:sz w:val="20"/>
                <w:szCs w:val="20"/>
              </w:rPr>
            </w:pPr>
            <w:r w:rsidRPr="1E00BDD6">
              <w:rPr>
                <w:rFonts w:asciiTheme="minorHAnsi" w:hAnsiTheme="minorHAnsi"/>
                <w:color w:val="333333"/>
                <w:sz w:val="20"/>
                <w:szCs w:val="20"/>
              </w:rPr>
              <w:t xml:space="preserve">usare le tecnologie dell'informazione e della comunicazione per accorciare le distanze;  </w:t>
            </w:r>
          </w:p>
          <w:p w14:paraId="276E9441" w14:textId="2E0CC67E" w:rsidR="1E00BDD6" w:rsidRDefault="1E00BDD6" w:rsidP="1E00BDD6">
            <w:pPr>
              <w:pStyle w:val="NormaleWeb"/>
              <w:rPr>
                <w:rFonts w:asciiTheme="minorHAnsi" w:hAnsiTheme="minorHAnsi"/>
                <w:color w:val="333333"/>
                <w:sz w:val="20"/>
                <w:szCs w:val="20"/>
              </w:rPr>
            </w:pPr>
            <w:r w:rsidRPr="1E00BDD6">
              <w:rPr>
                <w:rFonts w:asciiTheme="minorHAnsi" w:hAnsiTheme="minorHAnsi"/>
                <w:color w:val="333333"/>
                <w:sz w:val="20"/>
                <w:szCs w:val="20"/>
              </w:rPr>
              <w:t xml:space="preserve">motivare gli studenti con attività innovative, nuove e interessanti;  </w:t>
            </w:r>
          </w:p>
          <w:p w14:paraId="5EC15652" w14:textId="20478433" w:rsidR="1E00BDD6" w:rsidRDefault="1E00BDD6" w:rsidP="1E00BDD6">
            <w:pPr>
              <w:pStyle w:val="NormaleWeb"/>
              <w:rPr>
                <w:rFonts w:asciiTheme="minorHAnsi" w:hAnsiTheme="minorHAnsi"/>
                <w:color w:val="333333"/>
                <w:sz w:val="20"/>
                <w:szCs w:val="20"/>
              </w:rPr>
            </w:pPr>
            <w:r w:rsidRPr="1E00BDD6">
              <w:rPr>
                <w:rFonts w:asciiTheme="minorHAnsi" w:hAnsiTheme="minorHAnsi"/>
                <w:color w:val="333333"/>
                <w:sz w:val="20"/>
                <w:szCs w:val="20"/>
              </w:rPr>
              <w:t xml:space="preserve">imparare cose nuove sui diversi sistemi scolastici nelle altre nazioni europee;  </w:t>
            </w:r>
          </w:p>
          <w:p w14:paraId="3D0695B1" w14:textId="0C4659FF" w:rsidR="1E00BDD6" w:rsidRDefault="1E00BDD6" w:rsidP="1E00BDD6">
            <w:pPr>
              <w:pStyle w:val="NormaleWeb"/>
              <w:rPr>
                <w:rFonts w:asciiTheme="minorHAnsi" w:hAnsiTheme="minorHAnsi"/>
                <w:color w:val="333333"/>
                <w:sz w:val="20"/>
                <w:szCs w:val="20"/>
              </w:rPr>
            </w:pPr>
            <w:r w:rsidRPr="1E00BDD6">
              <w:rPr>
                <w:rFonts w:asciiTheme="minorHAnsi" w:hAnsiTheme="minorHAnsi"/>
                <w:color w:val="333333"/>
                <w:sz w:val="20"/>
                <w:szCs w:val="20"/>
              </w:rPr>
              <w:t xml:space="preserve">condividere e scambiare opinioni in ambito pedagogico con altri insegnanti europei;  </w:t>
            </w:r>
          </w:p>
          <w:p w14:paraId="75A57690" w14:textId="79B620AE" w:rsidR="1E00BDD6" w:rsidRDefault="1E00BDD6" w:rsidP="1E00BDD6">
            <w:pPr>
              <w:pStyle w:val="NormaleWeb"/>
              <w:rPr>
                <w:rFonts w:asciiTheme="minorHAnsi" w:hAnsiTheme="minorHAnsi"/>
                <w:color w:val="333333"/>
                <w:sz w:val="20"/>
                <w:szCs w:val="20"/>
              </w:rPr>
            </w:pPr>
            <w:r w:rsidRPr="1E00BDD6">
              <w:rPr>
                <w:rFonts w:asciiTheme="minorHAnsi" w:hAnsiTheme="minorHAnsi"/>
                <w:color w:val="333333"/>
                <w:sz w:val="20"/>
                <w:szCs w:val="20"/>
              </w:rPr>
              <w:t xml:space="preserve">mostrare la pratica educativa della scuola ai genitori e al contesto locale;  </w:t>
            </w:r>
          </w:p>
          <w:p w14:paraId="3C3A63A5" w14:textId="0BB164CF" w:rsidR="1E00BDD6" w:rsidRDefault="1E00BDD6" w:rsidP="1E00BDD6">
            <w:pPr>
              <w:pStyle w:val="NormaleWeb"/>
              <w:rPr>
                <w:rFonts w:asciiTheme="minorHAnsi" w:hAnsiTheme="minorHAnsi"/>
                <w:color w:val="333333"/>
                <w:sz w:val="20"/>
                <w:szCs w:val="20"/>
              </w:rPr>
            </w:pPr>
            <w:r w:rsidRPr="1E00BDD6">
              <w:rPr>
                <w:rFonts w:asciiTheme="minorHAnsi" w:hAnsiTheme="minorHAnsi"/>
                <w:color w:val="333333"/>
                <w:sz w:val="20"/>
                <w:szCs w:val="20"/>
              </w:rPr>
              <w:t xml:space="preserve">approfondire la conoscenza delle lingue straniere;  </w:t>
            </w:r>
          </w:p>
          <w:p w14:paraId="79EA0238" w14:textId="3E76480F" w:rsidR="1E00BDD6" w:rsidRDefault="1E00BDD6">
            <w:pPr>
              <w:pStyle w:val="Paragrafoelenco"/>
              <w:numPr>
                <w:ilvl w:val="0"/>
                <w:numId w:val="7"/>
              </w:numPr>
              <w:rPr>
                <w:color w:val="333333"/>
                <w:sz w:val="20"/>
                <w:szCs w:val="20"/>
              </w:rPr>
            </w:pPr>
            <w:r w:rsidRPr="1E00BDD6">
              <w:rPr>
                <w:color w:val="333333"/>
                <w:sz w:val="20"/>
                <w:szCs w:val="20"/>
              </w:rPr>
              <w:t>rafforzare la dimensione europea della cittadinanza</w:t>
            </w:r>
          </w:p>
          <w:p w14:paraId="739F94EF" w14:textId="163DF68B" w:rsidR="1E00BDD6" w:rsidRDefault="1E00BDD6">
            <w:pPr>
              <w:pStyle w:val="Paragrafoelenco"/>
              <w:numPr>
                <w:ilvl w:val="0"/>
                <w:numId w:val="7"/>
              </w:numPr>
              <w:rPr>
                <w:sz w:val="20"/>
                <w:szCs w:val="20"/>
              </w:rPr>
            </w:pPr>
            <w:r w:rsidRPr="1E00BDD6">
              <w:rPr>
                <w:color w:val="333333"/>
                <w:sz w:val="20"/>
                <w:szCs w:val="20"/>
              </w:rPr>
              <w:t xml:space="preserve">erasmus </w:t>
            </w:r>
            <w:r w:rsidRPr="1E00BDD6">
              <w:rPr>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2A1E5294" w14:textId="485513AF" w:rsidR="1E00BDD6" w:rsidRDefault="1E00BDD6" w:rsidP="1E00BDD6">
            <w:pPr>
              <w:jc w:val="right"/>
            </w:pPr>
            <w:r w:rsidRPr="1E00BDD6">
              <w:rPr>
                <w:rFonts w:ascii="Calibri" w:eastAsia="Calibri" w:hAnsi="Calibri" w:cs="Calibri"/>
                <w:b/>
                <w:bCs/>
                <w:color w:val="000000" w:themeColor="text1"/>
                <w:sz w:val="20"/>
                <w:szCs w:val="20"/>
              </w:rPr>
              <w:t>Descrizione sintetica</w:t>
            </w:r>
          </w:p>
        </w:tc>
      </w:tr>
      <w:tr w:rsidR="1E00BDD6" w14:paraId="6BD07100"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1994FC2" w14:textId="2A372B19" w:rsidR="1E00BDD6" w:rsidRDefault="1E00BDD6" w:rsidP="1E00BDD6">
            <w:pPr>
              <w:spacing w:line="276" w:lineRule="auto"/>
              <w:jc w:val="center"/>
            </w:pPr>
            <w:r w:rsidRPr="1E00BDD6">
              <w:rPr>
                <w:rFonts w:ascii="Calibri" w:eastAsia="Calibri" w:hAnsi="Calibri" w:cs="Calibri"/>
                <w:color w:val="333333"/>
                <w:sz w:val="20"/>
                <w:szCs w:val="20"/>
              </w:rPr>
              <w:t xml:space="preserve">Alunni di ogni ordine di scuola: infanzia, primaria, secondaria di primo grado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155D44F5" w14:textId="7743610E" w:rsidR="1E00BDD6" w:rsidRDefault="1E00BDD6" w:rsidP="1E00BDD6">
            <w:pPr>
              <w:jc w:val="right"/>
            </w:pPr>
            <w:r w:rsidRPr="1E00BDD6">
              <w:rPr>
                <w:rFonts w:ascii="Calibri" w:eastAsia="Calibri" w:hAnsi="Calibri" w:cs="Calibri"/>
                <w:b/>
                <w:bCs/>
                <w:color w:val="000000" w:themeColor="text1"/>
                <w:sz w:val="20"/>
                <w:szCs w:val="20"/>
              </w:rPr>
              <w:t>Destinatari</w:t>
            </w:r>
          </w:p>
        </w:tc>
      </w:tr>
      <w:tr w:rsidR="1E00BDD6" w14:paraId="21DF26D3"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609C56D" w14:textId="40CAF6B9" w:rsidR="1E00BDD6" w:rsidRDefault="1E00BDD6" w:rsidP="1E00BDD6">
            <w:pPr>
              <w:spacing w:line="276" w:lineRule="auto"/>
            </w:pPr>
            <w:r w:rsidRPr="1E00BDD6">
              <w:rPr>
                <w:rFonts w:ascii="Calibri" w:eastAsia="Calibri" w:hAnsi="Calibri" w:cs="Calibri"/>
                <w:color w:val="000000" w:themeColor="text1"/>
                <w:sz w:val="20"/>
                <w:szCs w:val="20"/>
              </w:rPr>
              <w:lastRenderedPageBreak/>
              <w:t>Interne alla scuola</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1BB6CB5" w14:textId="589250E7" w:rsidR="1E00BDD6" w:rsidRDefault="1E00BDD6" w:rsidP="1E00BDD6">
            <w:pPr>
              <w:jc w:val="right"/>
            </w:pPr>
            <w:r w:rsidRPr="1E00BDD6">
              <w:rPr>
                <w:rFonts w:ascii="Calibri" w:eastAsia="Calibri" w:hAnsi="Calibri" w:cs="Calibri"/>
                <w:b/>
                <w:bCs/>
                <w:color w:val="000000" w:themeColor="text1"/>
                <w:sz w:val="20"/>
                <w:szCs w:val="20"/>
              </w:rPr>
              <w:t>Risorse umane</w:t>
            </w:r>
          </w:p>
        </w:tc>
      </w:tr>
      <w:tr w:rsidR="1E00BDD6" w14:paraId="67019C5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A1D9D2B" w14:textId="342A1151" w:rsidR="1E00BDD6" w:rsidRDefault="1E00BDD6" w:rsidP="1E00BDD6">
            <w:pPr>
              <w:spacing w:line="276" w:lineRule="auto"/>
            </w:pPr>
            <w:r w:rsidRPr="1E00BDD6">
              <w:rPr>
                <w:rFonts w:ascii="Calibri" w:eastAsia="Calibri" w:hAnsi="Calibri" w:cs="Calibri"/>
                <w:color w:val="000000" w:themeColor="text1"/>
                <w:sz w:val="20"/>
                <w:szCs w:val="20"/>
              </w:rPr>
              <w:t>Enti esterni</w:t>
            </w:r>
          </w:p>
        </w:tc>
        <w:tc>
          <w:tcPr>
            <w:tcW w:w="1805" w:type="dxa"/>
            <w:vMerge/>
            <w:tcBorders>
              <w:left w:val="double" w:sz="0" w:space="0" w:color="auto"/>
              <w:bottom w:val="double" w:sz="0" w:space="0" w:color="auto"/>
              <w:right w:val="double" w:sz="0" w:space="0" w:color="auto"/>
            </w:tcBorders>
            <w:vAlign w:val="center"/>
          </w:tcPr>
          <w:p w14:paraId="31351F47" w14:textId="77777777" w:rsidR="00F35EE9" w:rsidRDefault="00F35EE9"/>
        </w:tc>
      </w:tr>
      <w:tr w:rsidR="1E00BDD6" w14:paraId="0631F482"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3712636" w14:textId="1C2F338A" w:rsidR="1E00BDD6" w:rsidRDefault="1E00BDD6" w:rsidP="1E00BDD6">
            <w:pPr>
              <w:spacing w:line="276" w:lineRule="auto"/>
            </w:pPr>
            <w:r w:rsidRPr="1E00BDD6">
              <w:rPr>
                <w:rFonts w:ascii="Calibri" w:eastAsia="Calibri" w:hAnsi="Calibri" w:cs="Calibri"/>
                <w:color w:val="000000" w:themeColor="text1"/>
                <w:sz w:val="20"/>
                <w:szCs w:val="20"/>
              </w:rPr>
              <w:t>Tutto l’anno scolastico</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0C98B05F" w14:textId="599581F3" w:rsidR="1E00BDD6" w:rsidRDefault="1E00BDD6" w:rsidP="1E00BDD6">
            <w:pPr>
              <w:jc w:val="right"/>
            </w:pPr>
            <w:r w:rsidRPr="1E00BDD6">
              <w:rPr>
                <w:rFonts w:ascii="Calibri" w:eastAsia="Calibri" w:hAnsi="Calibri" w:cs="Calibri"/>
                <w:b/>
                <w:bCs/>
                <w:color w:val="000000" w:themeColor="text1"/>
                <w:sz w:val="20"/>
                <w:szCs w:val="20"/>
              </w:rPr>
              <w:t>Tempi di realizzazione</w:t>
            </w:r>
          </w:p>
        </w:tc>
      </w:tr>
      <w:tr w:rsidR="1E00BDD6" w14:paraId="385255B3"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03ED0E3" w14:textId="0450E11D" w:rsidR="1E00BDD6" w:rsidRDefault="1E00BDD6" w:rsidP="1E00BDD6">
            <w:pPr>
              <w:spacing w:line="276" w:lineRule="auto"/>
            </w:pPr>
            <w:r w:rsidRPr="1E00BDD6">
              <w:rPr>
                <w:rFonts w:ascii="Calibri" w:eastAsia="Calibri" w:hAnsi="Calibri" w:cs="Calibri"/>
                <w:sz w:val="20"/>
                <w:szCs w:val="20"/>
              </w:rPr>
              <w:t xml:space="preserve">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0C17D220" w14:textId="3A824474" w:rsidR="1E00BDD6" w:rsidRDefault="1E00BDD6" w:rsidP="1E00BDD6">
            <w:pPr>
              <w:jc w:val="right"/>
            </w:pPr>
            <w:r w:rsidRPr="1E00BDD6">
              <w:rPr>
                <w:rFonts w:ascii="Calibri" w:eastAsia="Calibri" w:hAnsi="Calibri" w:cs="Calibri"/>
                <w:b/>
                <w:bCs/>
                <w:color w:val="000000" w:themeColor="text1"/>
                <w:sz w:val="20"/>
                <w:szCs w:val="20"/>
              </w:rPr>
              <w:t>Modalità organizzative</w:t>
            </w:r>
          </w:p>
        </w:tc>
      </w:tr>
      <w:tr w:rsidR="1E00BDD6" w14:paraId="3ECEF701"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AC3EBA5" w14:textId="7DDB4407" w:rsidR="1E00BDD6" w:rsidRDefault="1E00BDD6" w:rsidP="1E00BDD6">
            <w:pPr>
              <w:jc w:val="both"/>
            </w:pPr>
            <w:r w:rsidRPr="1E00BDD6">
              <w:rPr>
                <w:rFonts w:ascii="Calibri" w:eastAsia="Calibri" w:hAnsi="Calibri" w:cs="Calibri"/>
                <w:color w:val="000000" w:themeColor="text1"/>
                <w:sz w:val="20"/>
                <w:szCs w:val="20"/>
              </w:rPr>
              <w:t xml:space="preserve">Priorità:  </w:t>
            </w:r>
          </w:p>
          <w:p w14:paraId="42270DC0" w14:textId="15B6D62C" w:rsidR="1E00BDD6" w:rsidRDefault="1E00BDD6">
            <w:pPr>
              <w:pStyle w:val="Paragrafoelenco"/>
              <w:numPr>
                <w:ilvl w:val="0"/>
                <w:numId w:val="6"/>
              </w:numPr>
              <w:rPr>
                <w:rFonts w:ascii="Calibri" w:eastAsia="Calibri" w:hAnsi="Calibri" w:cs="Calibri"/>
                <w:color w:val="000000" w:themeColor="text1"/>
                <w:sz w:val="20"/>
                <w:szCs w:val="20"/>
              </w:rPr>
            </w:pPr>
            <w:r w:rsidRPr="1E00BDD6">
              <w:rPr>
                <w:rFonts w:ascii="Calibri" w:eastAsia="Calibri" w:hAnsi="Calibri" w:cs="Calibri"/>
                <w:color w:val="000000" w:themeColor="text1"/>
                <w:sz w:val="20"/>
                <w:szCs w:val="20"/>
              </w:rPr>
              <w:t xml:space="preserve">La diversità delle persone e delle culture come ricchezza </w:t>
            </w:r>
          </w:p>
          <w:p w14:paraId="29666361" w14:textId="153DD82E" w:rsidR="1E00BDD6" w:rsidRDefault="1E00BDD6">
            <w:pPr>
              <w:pStyle w:val="Paragrafoelenco"/>
              <w:numPr>
                <w:ilvl w:val="0"/>
                <w:numId w:val="6"/>
              </w:numPr>
              <w:rPr>
                <w:rFonts w:ascii="Calibri" w:eastAsia="Calibri" w:hAnsi="Calibri" w:cs="Calibri"/>
                <w:color w:val="000000" w:themeColor="text1"/>
                <w:sz w:val="20"/>
                <w:szCs w:val="20"/>
              </w:rPr>
            </w:pPr>
            <w:r w:rsidRPr="1E00BDD6">
              <w:rPr>
                <w:rFonts w:ascii="Calibri" w:eastAsia="Calibri" w:hAnsi="Calibri" w:cs="Calibri"/>
                <w:color w:val="000000" w:themeColor="text1"/>
                <w:sz w:val="20"/>
                <w:szCs w:val="20"/>
              </w:rPr>
              <w:t xml:space="preserve">Favorire gli scambi di idee fra cittadini del mondo </w:t>
            </w:r>
          </w:p>
          <w:p w14:paraId="1629EEB9" w14:textId="0D60D8D8" w:rsidR="1E00BDD6" w:rsidRDefault="1E00BDD6">
            <w:pPr>
              <w:pStyle w:val="Paragrafoelenco"/>
              <w:numPr>
                <w:ilvl w:val="0"/>
                <w:numId w:val="6"/>
              </w:numPr>
              <w:rPr>
                <w:rFonts w:ascii="Calibri" w:eastAsia="Calibri" w:hAnsi="Calibri" w:cs="Calibri"/>
                <w:color w:val="000000" w:themeColor="text1"/>
                <w:sz w:val="20"/>
                <w:szCs w:val="20"/>
              </w:rPr>
            </w:pPr>
            <w:r w:rsidRPr="1E00BDD6">
              <w:rPr>
                <w:rFonts w:ascii="Calibri" w:eastAsia="Calibri" w:hAnsi="Calibri" w:cs="Calibri"/>
                <w:color w:val="000000" w:themeColor="text1"/>
                <w:sz w:val="20"/>
                <w:szCs w:val="20"/>
              </w:rPr>
              <w:t xml:space="preserve">Favorire gli scambi interculturali </w:t>
            </w:r>
          </w:p>
          <w:p w14:paraId="4BA5D230" w14:textId="0FEE491B"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5A8E1CC1" w14:textId="31EF370E" w:rsidR="1E00BDD6" w:rsidRDefault="1E00BDD6" w:rsidP="1E00BDD6">
            <w:pPr>
              <w:jc w:val="right"/>
            </w:pPr>
            <w:r w:rsidRPr="1E00BDD6">
              <w:rPr>
                <w:rFonts w:ascii="Calibri" w:eastAsia="Calibri" w:hAnsi="Calibri" w:cs="Calibri"/>
                <w:b/>
                <w:bCs/>
                <w:color w:val="000000" w:themeColor="text1"/>
                <w:sz w:val="20"/>
                <w:szCs w:val="20"/>
              </w:rPr>
              <w:t>Coerenza con il PTOF</w:t>
            </w:r>
          </w:p>
        </w:tc>
      </w:tr>
      <w:tr w:rsidR="1E00BDD6" w14:paraId="3E980770"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2351366" w14:textId="1D771D22" w:rsidR="1E00BDD6" w:rsidRDefault="1E00BDD6" w:rsidP="1E00BDD6">
            <w:pPr>
              <w:spacing w:line="276" w:lineRule="auto"/>
            </w:pPr>
            <w:r w:rsidRPr="1E00BDD6">
              <w:rPr>
                <w:rFonts w:ascii="Calibri" w:eastAsia="Calibri" w:hAnsi="Calibri" w:cs="Calibri"/>
                <w:color w:val="000000" w:themeColor="text1"/>
                <w:sz w:val="20"/>
                <w:szCs w:val="20"/>
              </w:rPr>
              <w:t>Traguardi:</w:t>
            </w:r>
          </w:p>
        </w:tc>
        <w:tc>
          <w:tcPr>
            <w:tcW w:w="1805" w:type="dxa"/>
            <w:vMerge/>
            <w:tcBorders>
              <w:left w:val="double" w:sz="0" w:space="0" w:color="auto"/>
              <w:right w:val="double" w:sz="0" w:space="0" w:color="auto"/>
            </w:tcBorders>
            <w:vAlign w:val="center"/>
          </w:tcPr>
          <w:p w14:paraId="651FD9C7" w14:textId="77777777" w:rsidR="00F35EE9" w:rsidRDefault="00F35EE9"/>
        </w:tc>
      </w:tr>
      <w:tr w:rsidR="1E00BDD6" w14:paraId="2BD1AA5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F176F31" w14:textId="306605F2" w:rsidR="1E00BDD6" w:rsidRDefault="1E00BDD6">
            <w:r w:rsidRPr="1E00BDD6">
              <w:rPr>
                <w:rFonts w:ascii="Calibri" w:eastAsia="Calibri" w:hAnsi="Calibri" w:cs="Calibri"/>
                <w:color w:val="000000" w:themeColor="text1"/>
                <w:sz w:val="20"/>
                <w:szCs w:val="20"/>
              </w:rPr>
              <w:t xml:space="preserve">Obiettivi di processo: </w:t>
            </w:r>
          </w:p>
          <w:p w14:paraId="73C90D95" w14:textId="22EFC4B0" w:rsidR="1E00BDD6" w:rsidRDefault="1E00BDD6" w:rsidP="1E00BDD6">
            <w:pPr>
              <w:pStyle w:val="NormaleWeb"/>
            </w:pPr>
            <w:r w:rsidRPr="1E00BDD6">
              <w:rPr>
                <w:rFonts w:ascii="Calibri" w:eastAsia="Calibri" w:hAnsi="Calibri" w:cs="Calibri"/>
                <w:color w:val="000000" w:themeColor="text1"/>
                <w:sz w:val="20"/>
                <w:szCs w:val="20"/>
              </w:rPr>
              <w:t xml:space="preserve">preparare domande per le interviste;  </w:t>
            </w:r>
          </w:p>
          <w:p w14:paraId="33E3FDF5" w14:textId="462C8030" w:rsidR="1E00BDD6" w:rsidRDefault="1E00BDD6" w:rsidP="1E00BDD6">
            <w:pPr>
              <w:pStyle w:val="NormaleWeb"/>
            </w:pPr>
            <w:r w:rsidRPr="1E00BDD6">
              <w:rPr>
                <w:rFonts w:ascii="Calibri" w:eastAsia="Calibri" w:hAnsi="Calibri" w:cs="Calibri"/>
                <w:color w:val="000000" w:themeColor="text1"/>
                <w:sz w:val="20"/>
                <w:szCs w:val="20"/>
              </w:rPr>
              <w:t xml:space="preserve">condurre interviste e registrarle;  </w:t>
            </w:r>
          </w:p>
          <w:p w14:paraId="130F2327" w14:textId="4369AC4D" w:rsidR="1E00BDD6" w:rsidRDefault="1E00BDD6" w:rsidP="1E00BDD6">
            <w:pPr>
              <w:pStyle w:val="NormaleWeb"/>
            </w:pPr>
            <w:r w:rsidRPr="1E00BDD6">
              <w:rPr>
                <w:rFonts w:ascii="Calibri" w:eastAsia="Calibri" w:hAnsi="Calibri" w:cs="Calibri"/>
                <w:color w:val="000000" w:themeColor="text1"/>
                <w:sz w:val="20"/>
                <w:szCs w:val="20"/>
              </w:rPr>
              <w:t xml:space="preserve">creare delle presentazioni; </w:t>
            </w:r>
          </w:p>
          <w:p w14:paraId="4EA1C287" w14:textId="2AF8854E" w:rsidR="1E00BDD6" w:rsidRDefault="1E00BDD6" w:rsidP="1E00BDD6">
            <w:pPr>
              <w:pStyle w:val="NormaleWeb"/>
            </w:pPr>
            <w:r w:rsidRPr="1E00BDD6">
              <w:rPr>
                <w:rFonts w:ascii="Calibri" w:eastAsia="Calibri" w:hAnsi="Calibri" w:cs="Calibri"/>
                <w:color w:val="000000" w:themeColor="text1"/>
                <w:sz w:val="20"/>
                <w:szCs w:val="20"/>
              </w:rPr>
              <w:t xml:space="preserve">condividere informazioni pertinenti sulla loro cultura  </w:t>
            </w:r>
          </w:p>
          <w:p w14:paraId="2FD9D5D7" w14:textId="03686A10" w:rsidR="1E00BDD6" w:rsidRDefault="1E00BDD6" w:rsidP="1E00BDD6">
            <w:pPr>
              <w:pStyle w:val="NormaleWeb"/>
            </w:pPr>
            <w:r w:rsidRPr="1E00BDD6">
              <w:rPr>
                <w:rFonts w:ascii="Calibri" w:eastAsia="Calibri" w:hAnsi="Calibri" w:cs="Calibri"/>
                <w:color w:val="000000" w:themeColor="text1"/>
                <w:sz w:val="20"/>
                <w:szCs w:val="20"/>
              </w:rPr>
              <w:t xml:space="preserve">con i partner europei; </w:t>
            </w:r>
          </w:p>
          <w:p w14:paraId="20F3BB83" w14:textId="1E02BAFB" w:rsidR="1E00BDD6" w:rsidRDefault="1E00BDD6" w:rsidP="1E00BDD6">
            <w:pPr>
              <w:pStyle w:val="NormaleWeb"/>
            </w:pPr>
            <w:r w:rsidRPr="1E00BDD6">
              <w:rPr>
                <w:rFonts w:ascii="Calibri" w:eastAsia="Calibri" w:hAnsi="Calibri" w:cs="Calibri"/>
                <w:color w:val="000000" w:themeColor="text1"/>
                <w:sz w:val="20"/>
                <w:szCs w:val="20"/>
              </w:rPr>
              <w:t xml:space="preserve">selezionare e valutare le informazioni importanti;  </w:t>
            </w:r>
          </w:p>
          <w:p w14:paraId="03B966BC" w14:textId="7E61B126" w:rsidR="1E00BDD6" w:rsidRDefault="1E00BDD6" w:rsidP="1E00BDD6">
            <w:pPr>
              <w:pStyle w:val="NormaleWeb"/>
            </w:pPr>
            <w:r w:rsidRPr="1E00BDD6">
              <w:rPr>
                <w:rFonts w:ascii="Calibri" w:eastAsia="Calibri" w:hAnsi="Calibri" w:cs="Calibri"/>
                <w:color w:val="000000" w:themeColor="text1"/>
                <w:sz w:val="20"/>
                <w:szCs w:val="20"/>
              </w:rPr>
              <w:t xml:space="preserve">presentare i risultati;  </w:t>
            </w:r>
          </w:p>
          <w:p w14:paraId="294AAC57" w14:textId="58541D6F" w:rsidR="1E00BDD6" w:rsidRDefault="1E00BDD6" w:rsidP="1E00BDD6">
            <w:pPr>
              <w:pStyle w:val="NormaleWeb"/>
            </w:pPr>
            <w:r w:rsidRPr="1E00BDD6">
              <w:rPr>
                <w:rFonts w:ascii="Calibri" w:eastAsia="Calibri" w:hAnsi="Calibri" w:cs="Calibri"/>
                <w:color w:val="000000" w:themeColor="text1"/>
                <w:sz w:val="20"/>
                <w:szCs w:val="20"/>
              </w:rPr>
              <w:t xml:space="preserve">capire le similitudini e le differenze delle diverse nazioni;  </w:t>
            </w:r>
          </w:p>
          <w:p w14:paraId="01843381" w14:textId="0AE5BECF" w:rsidR="1E00BDD6" w:rsidRDefault="1E00BDD6" w:rsidP="1E00BDD6">
            <w:pPr>
              <w:pStyle w:val="NormaleWeb"/>
            </w:pPr>
            <w:r w:rsidRPr="1E00BDD6">
              <w:rPr>
                <w:rFonts w:ascii="Calibri" w:eastAsia="Calibri" w:hAnsi="Calibri" w:cs="Calibri"/>
                <w:color w:val="000000" w:themeColor="text1"/>
                <w:sz w:val="20"/>
                <w:szCs w:val="20"/>
              </w:rPr>
              <w:t xml:space="preserve">praticare le lingue straniere;  </w:t>
            </w:r>
          </w:p>
          <w:p w14:paraId="680C6D4C" w14:textId="240E0D26" w:rsidR="1E00BDD6" w:rsidRDefault="1E00BDD6" w:rsidP="1E00BDD6">
            <w:pPr>
              <w:pStyle w:val="NormaleWeb"/>
            </w:pPr>
            <w:r w:rsidRPr="1E00BDD6">
              <w:rPr>
                <w:rFonts w:ascii="Calibri" w:eastAsia="Calibri" w:hAnsi="Calibri" w:cs="Calibri"/>
                <w:color w:val="000000" w:themeColor="text1"/>
                <w:sz w:val="20"/>
                <w:szCs w:val="20"/>
              </w:rPr>
              <w:t xml:space="preserve">familiarizzare con la comunicazione su Web e con gli strumenti di comunicazione  </w:t>
            </w:r>
          </w:p>
          <w:p w14:paraId="3E39384D" w14:textId="4500D469" w:rsidR="1E00BDD6" w:rsidRDefault="1E00BDD6" w:rsidP="1E00BDD6">
            <w:pPr>
              <w:pStyle w:val="NormaleWeb"/>
            </w:pPr>
            <w:r w:rsidRPr="1E00BDD6">
              <w:rPr>
                <w:rFonts w:ascii="Calibri" w:eastAsia="Calibri" w:hAnsi="Calibri" w:cs="Calibri"/>
                <w:color w:val="000000" w:themeColor="text1"/>
                <w:sz w:val="20"/>
                <w:szCs w:val="20"/>
              </w:rPr>
              <w:t xml:space="preserve">considerare la definizione di cultura e a riflettere su ciò̀ che questo significa per loro;  </w:t>
            </w:r>
          </w:p>
          <w:p w14:paraId="648DE419" w14:textId="37BF202B" w:rsidR="1E00BDD6" w:rsidRDefault="1E00BDD6" w:rsidP="1E00BDD6">
            <w:pPr>
              <w:pStyle w:val="NormaleWeb"/>
            </w:pPr>
            <w:r w:rsidRPr="1E00BDD6">
              <w:rPr>
                <w:rFonts w:ascii="Calibri" w:eastAsia="Calibri" w:hAnsi="Calibri" w:cs="Calibri"/>
                <w:color w:val="000000" w:themeColor="text1"/>
                <w:sz w:val="20"/>
                <w:szCs w:val="20"/>
              </w:rPr>
              <w:t xml:space="preserve">scrivere delle riflessioni su ciò che hanno imparato.  </w:t>
            </w:r>
          </w:p>
        </w:tc>
        <w:tc>
          <w:tcPr>
            <w:tcW w:w="1805" w:type="dxa"/>
            <w:vMerge/>
            <w:tcBorders>
              <w:left w:val="double" w:sz="0" w:space="0" w:color="auto"/>
              <w:bottom w:val="double" w:sz="0" w:space="0" w:color="auto"/>
              <w:right w:val="double" w:sz="0" w:space="0" w:color="auto"/>
            </w:tcBorders>
            <w:vAlign w:val="center"/>
          </w:tcPr>
          <w:p w14:paraId="3A0CF803" w14:textId="77777777" w:rsidR="00F35EE9" w:rsidRDefault="00F35EE9"/>
        </w:tc>
      </w:tr>
      <w:tr w:rsidR="1E00BDD6" w14:paraId="10D86C0C"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44EDE04" w14:textId="5CB4CAEB" w:rsidR="1E00BDD6" w:rsidRDefault="1E00BDD6" w:rsidP="1E00BDD6">
            <w:pPr>
              <w:spacing w:line="276" w:lineRule="auto"/>
            </w:pPr>
            <w:r w:rsidRPr="1E00BDD6">
              <w:rPr>
                <w:rFonts w:ascii="Calibri" w:eastAsia="Calibri" w:hAnsi="Calibri" w:cs="Calibri"/>
                <w:color w:val="000000" w:themeColor="text1"/>
                <w:sz w:val="20"/>
                <w:szCs w:val="20"/>
              </w:rPr>
              <w:t>Competenze chiave europee:</w:t>
            </w:r>
          </w:p>
          <w:p w14:paraId="6DDDF2C1" w14:textId="731DAAC0" w:rsidR="1E00BDD6" w:rsidRDefault="1E00BDD6">
            <w:pPr>
              <w:pStyle w:val="Paragrafoelenco"/>
              <w:numPr>
                <w:ilvl w:val="0"/>
                <w:numId w:val="5"/>
              </w:numPr>
              <w:rPr>
                <w:rFonts w:ascii="Calibri" w:eastAsia="Calibri" w:hAnsi="Calibri" w:cs="Calibri"/>
                <w:color w:val="000000" w:themeColor="text1"/>
                <w:sz w:val="20"/>
                <w:szCs w:val="20"/>
              </w:rPr>
            </w:pPr>
            <w:r w:rsidRPr="1E00BDD6">
              <w:rPr>
                <w:rFonts w:ascii="Calibri" w:eastAsia="Calibri" w:hAnsi="Calibri" w:cs="Calibri"/>
                <w:color w:val="000000" w:themeColor="text1"/>
                <w:sz w:val="20"/>
                <w:szCs w:val="20"/>
              </w:rPr>
              <w:t xml:space="preserve">Comunicazione nelle lingue straniere </w:t>
            </w:r>
          </w:p>
          <w:p w14:paraId="1AAEE0B7" w14:textId="3B099DE7" w:rsidR="1E00BDD6" w:rsidRDefault="1E00BDD6">
            <w:pPr>
              <w:pStyle w:val="Paragrafoelenco"/>
              <w:numPr>
                <w:ilvl w:val="0"/>
                <w:numId w:val="5"/>
              </w:numPr>
              <w:rPr>
                <w:rFonts w:ascii="Calibri" w:eastAsia="Calibri" w:hAnsi="Calibri" w:cs="Calibri"/>
                <w:color w:val="000000" w:themeColor="text1"/>
                <w:sz w:val="20"/>
                <w:szCs w:val="20"/>
              </w:rPr>
            </w:pPr>
            <w:r w:rsidRPr="1E00BDD6">
              <w:rPr>
                <w:rFonts w:ascii="Calibri" w:eastAsia="Calibri" w:hAnsi="Calibri" w:cs="Calibri"/>
                <w:color w:val="000000" w:themeColor="text1"/>
                <w:sz w:val="20"/>
                <w:szCs w:val="20"/>
              </w:rPr>
              <w:t xml:space="preserve">Competenza digitale </w:t>
            </w:r>
          </w:p>
          <w:p w14:paraId="5194C3A2" w14:textId="06BEADC8" w:rsidR="1E00BDD6" w:rsidRDefault="1E00BDD6">
            <w:pPr>
              <w:pStyle w:val="Paragrafoelenco"/>
              <w:numPr>
                <w:ilvl w:val="0"/>
                <w:numId w:val="5"/>
              </w:numPr>
              <w:rPr>
                <w:rFonts w:ascii="Calibri" w:eastAsia="Calibri" w:hAnsi="Calibri" w:cs="Calibri"/>
                <w:color w:val="000000" w:themeColor="text1"/>
                <w:sz w:val="20"/>
                <w:szCs w:val="20"/>
              </w:rPr>
            </w:pPr>
            <w:r w:rsidRPr="1E00BDD6">
              <w:rPr>
                <w:rFonts w:ascii="Calibri" w:eastAsia="Calibri" w:hAnsi="Calibri" w:cs="Calibri"/>
                <w:color w:val="000000" w:themeColor="text1"/>
                <w:sz w:val="20"/>
                <w:szCs w:val="20"/>
              </w:rPr>
              <w:t xml:space="preserve">Competenze sociali e civiche </w:t>
            </w:r>
          </w:p>
          <w:p w14:paraId="17065BA4" w14:textId="7F2C31ED" w:rsidR="1E00BDD6" w:rsidRDefault="1E00BDD6">
            <w:pPr>
              <w:pStyle w:val="Paragrafoelenco"/>
              <w:numPr>
                <w:ilvl w:val="0"/>
                <w:numId w:val="5"/>
              </w:numPr>
              <w:rPr>
                <w:color w:val="000000" w:themeColor="text1"/>
                <w:sz w:val="20"/>
                <w:szCs w:val="20"/>
              </w:rPr>
            </w:pPr>
            <w:r w:rsidRPr="1E00BDD6">
              <w:rPr>
                <w:rFonts w:ascii="Calibri" w:eastAsia="Calibri" w:hAnsi="Calibri" w:cs="Calibri"/>
                <w:color w:val="000000" w:themeColor="text1"/>
                <w:sz w:val="20"/>
                <w:szCs w:val="20"/>
              </w:rPr>
              <w:t xml:space="preserve">Consapevolezza ed espressione culturale </w:t>
            </w:r>
            <w:r>
              <w:t>p</w:t>
            </w:r>
            <w:r w:rsidRPr="1E00BDD6">
              <w:rPr>
                <w:color w:val="000000" w:themeColor="text1"/>
                <w:sz w:val="20"/>
                <w:szCs w:val="20"/>
              </w:rPr>
              <w:t>ersonale</w:t>
            </w:r>
          </w:p>
          <w:p w14:paraId="5167CB67" w14:textId="7A54BC39" w:rsidR="1E00BDD6" w:rsidRDefault="1E00BDD6" w:rsidP="1E00BDD6">
            <w:pPr>
              <w:spacing w:line="276" w:lineRule="auto"/>
            </w:pPr>
            <w:r w:rsidRPr="1E00BDD6">
              <w:rPr>
                <w:rFonts w:ascii="Calibri" w:eastAsia="Calibri" w:hAnsi="Calibri" w:cs="Calibri"/>
                <w:sz w:val="20"/>
                <w:szCs w:val="20"/>
              </w:rPr>
              <w:t xml:space="preserve"> </w:t>
            </w:r>
          </w:p>
          <w:p w14:paraId="3047C9F4" w14:textId="688B344C" w:rsidR="1E00BDD6" w:rsidRDefault="1E00BDD6" w:rsidP="1E00BDD6">
            <w:pPr>
              <w:spacing w:line="276" w:lineRule="auto"/>
            </w:pPr>
            <w:r w:rsidRPr="1E00BDD6">
              <w:rPr>
                <w:rFonts w:ascii="Calibri" w:eastAsia="Calibri" w:hAnsi="Calibri" w:cs="Calibri"/>
                <w:sz w:val="20"/>
                <w:szCs w:val="20"/>
              </w:rPr>
              <w:t xml:space="preserve"> </w:t>
            </w:r>
          </w:p>
          <w:p w14:paraId="0F0B7648" w14:textId="645E4A7E" w:rsidR="1E00BDD6" w:rsidRDefault="1E00BDD6" w:rsidP="1E00BDD6">
            <w:pPr>
              <w:spacing w:line="276" w:lineRule="auto"/>
            </w:pPr>
            <w:r w:rsidRPr="1E00BDD6">
              <w:rPr>
                <w:rFonts w:ascii="Calibri" w:eastAsia="Calibri" w:hAnsi="Calibri" w:cs="Calibri"/>
                <w:sz w:val="20"/>
                <w:szCs w:val="20"/>
              </w:rPr>
              <w:t xml:space="preserve"> </w:t>
            </w:r>
          </w:p>
        </w:tc>
        <w:tc>
          <w:tcPr>
            <w:tcW w:w="1805" w:type="dxa"/>
            <w:vMerge w:val="restart"/>
            <w:tcBorders>
              <w:top w:val="nil"/>
              <w:left w:val="double" w:sz="4" w:space="0" w:color="auto"/>
              <w:bottom w:val="double" w:sz="4" w:space="0" w:color="auto"/>
              <w:right w:val="double" w:sz="4" w:space="0" w:color="auto"/>
            </w:tcBorders>
            <w:shd w:val="clear" w:color="auto" w:fill="E2EFD9" w:themeFill="accent6" w:themeFillTint="33"/>
            <w:vAlign w:val="center"/>
          </w:tcPr>
          <w:p w14:paraId="4747DFCC" w14:textId="7EB6EC83" w:rsidR="1E00BDD6" w:rsidRDefault="1E00BDD6" w:rsidP="1E00BDD6">
            <w:pPr>
              <w:jc w:val="right"/>
            </w:pPr>
            <w:r w:rsidRPr="1E00BDD6">
              <w:rPr>
                <w:rFonts w:ascii="Calibri" w:eastAsia="Calibri" w:hAnsi="Calibri" w:cs="Calibri"/>
                <w:b/>
                <w:bCs/>
                <w:color w:val="000000" w:themeColor="text1"/>
                <w:sz w:val="20"/>
                <w:szCs w:val="20"/>
              </w:rPr>
              <w:t>Competenze attese</w:t>
            </w:r>
          </w:p>
        </w:tc>
      </w:tr>
      <w:tr w:rsidR="1E00BDD6" w14:paraId="4B5A10E1"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7693E22" w14:textId="410F480E" w:rsidR="1E00BDD6" w:rsidRDefault="1E00BDD6" w:rsidP="1E00BDD6">
            <w:pPr>
              <w:spacing w:line="276" w:lineRule="auto"/>
            </w:pPr>
            <w:r w:rsidRPr="1E00BDD6">
              <w:rPr>
                <w:rFonts w:ascii="Calibri" w:eastAsia="Calibri" w:hAnsi="Calibri" w:cs="Calibri"/>
                <w:color w:val="000000" w:themeColor="text1"/>
                <w:sz w:val="20"/>
                <w:szCs w:val="20"/>
              </w:rPr>
              <w:lastRenderedPageBreak/>
              <w:t>Competenze di Educazione civica: partecipazione attiva, motivazione personale, consapevolezza di sé, spirito di collaborazione</w:t>
            </w:r>
            <w:r w:rsidRPr="1E00BDD6">
              <w:rPr>
                <w:rFonts w:ascii="Times New Roman" w:eastAsia="Times New Roman" w:hAnsi="Times New Roman" w:cs="Times New Roman"/>
                <w:sz w:val="20"/>
                <w:szCs w:val="20"/>
              </w:rPr>
              <w:t xml:space="preserve"> </w:t>
            </w:r>
          </w:p>
        </w:tc>
        <w:tc>
          <w:tcPr>
            <w:tcW w:w="1805" w:type="dxa"/>
            <w:vMerge/>
            <w:tcBorders>
              <w:left w:val="double" w:sz="0" w:space="0" w:color="auto"/>
              <w:right w:val="double" w:sz="0" w:space="0" w:color="auto"/>
            </w:tcBorders>
            <w:vAlign w:val="center"/>
          </w:tcPr>
          <w:p w14:paraId="32E43009" w14:textId="77777777" w:rsidR="00F35EE9" w:rsidRDefault="00F35EE9"/>
        </w:tc>
      </w:tr>
      <w:tr w:rsidR="1E00BDD6" w14:paraId="19DF5D85"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773C55B" w14:textId="706B93F4" w:rsidR="1E00BDD6" w:rsidRDefault="1E00BDD6" w:rsidP="1E00BDD6">
            <w:pPr>
              <w:spacing w:line="276" w:lineRule="auto"/>
            </w:pPr>
            <w:r w:rsidRPr="1E00BDD6">
              <w:rPr>
                <w:rFonts w:ascii="Calibri" w:eastAsia="Calibri" w:hAnsi="Calibri" w:cs="Calibri"/>
                <w:color w:val="000000" w:themeColor="text1"/>
                <w:sz w:val="20"/>
                <w:szCs w:val="20"/>
              </w:rPr>
              <w:t xml:space="preserve">Competenze disciplinari: competenze nelle discipline interessate e sviluppo della conoscenza e dell’uso della lingua veicolare. </w:t>
            </w:r>
          </w:p>
        </w:tc>
        <w:tc>
          <w:tcPr>
            <w:tcW w:w="1805" w:type="dxa"/>
            <w:vMerge/>
            <w:tcBorders>
              <w:left w:val="double" w:sz="0" w:space="0" w:color="auto"/>
              <w:bottom w:val="double" w:sz="0" w:space="0" w:color="auto"/>
              <w:right w:val="double" w:sz="0" w:space="0" w:color="auto"/>
            </w:tcBorders>
            <w:vAlign w:val="center"/>
          </w:tcPr>
          <w:p w14:paraId="49AC269B" w14:textId="77777777" w:rsidR="00F35EE9" w:rsidRDefault="00F35EE9"/>
        </w:tc>
      </w:tr>
      <w:tr w:rsidR="1E00BDD6" w14:paraId="41E3402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7E24710" w14:textId="5BC9CCBC" w:rsidR="1E00BDD6" w:rsidRDefault="1E00BDD6" w:rsidP="1E00BDD6">
            <w:pPr>
              <w:spacing w:line="276" w:lineRule="auto"/>
              <w:rPr>
                <w:sz w:val="20"/>
                <w:szCs w:val="20"/>
              </w:rPr>
            </w:pPr>
            <w:r w:rsidRPr="1E00BDD6">
              <w:rPr>
                <w:color w:val="000000" w:themeColor="text1"/>
                <w:sz w:val="20"/>
                <w:szCs w:val="20"/>
              </w:rPr>
              <w:t xml:space="preserve">Video, </w:t>
            </w:r>
            <w:r w:rsidRPr="1E00BDD6">
              <w:rPr>
                <w:sz w:val="20"/>
                <w:szCs w:val="20"/>
              </w:rPr>
              <w:t>Lapbook, rubriche, cartelloni, lettere, mail …</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505EB990" w14:textId="5E9F558C" w:rsidR="1E00BDD6" w:rsidRDefault="1E00BDD6" w:rsidP="1E00BDD6">
            <w:pPr>
              <w:jc w:val="right"/>
            </w:pPr>
            <w:r w:rsidRPr="1E00BDD6">
              <w:rPr>
                <w:rFonts w:ascii="Calibri" w:eastAsia="Calibri" w:hAnsi="Calibri" w:cs="Calibri"/>
                <w:b/>
                <w:bCs/>
                <w:color w:val="000000" w:themeColor="text1"/>
                <w:sz w:val="20"/>
                <w:szCs w:val="20"/>
              </w:rPr>
              <w:t>Prodotto finale</w:t>
            </w:r>
          </w:p>
        </w:tc>
      </w:tr>
      <w:tr w:rsidR="1E00BDD6" w14:paraId="53FB3A1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A197653" w14:textId="43DBD5FE" w:rsidR="1E00BDD6" w:rsidRDefault="1E00BDD6" w:rsidP="1E00BDD6">
            <w:pPr>
              <w:spacing w:line="276" w:lineRule="auto"/>
              <w:jc w:val="center"/>
              <w:rPr>
                <w:color w:val="000000" w:themeColor="text1"/>
                <w:sz w:val="20"/>
                <w:szCs w:val="20"/>
              </w:rPr>
            </w:pPr>
            <w:r w:rsidRPr="1E00BDD6">
              <w:rPr>
                <w:color w:val="000000" w:themeColor="text1"/>
                <w:sz w:val="20"/>
                <w:szCs w:val="20"/>
              </w:rPr>
              <w:t xml:space="preserve">Il raggiungimento degli obiettivi sarà verificato attraverso l’osservazione in itinere del percorso degli alunni. </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4E5F5AC2" w14:textId="403042FF" w:rsidR="1E00BDD6" w:rsidRDefault="1E00BDD6" w:rsidP="1E00BDD6">
            <w:pPr>
              <w:jc w:val="right"/>
            </w:pPr>
            <w:r w:rsidRPr="1E00BDD6">
              <w:rPr>
                <w:rFonts w:ascii="Calibri" w:eastAsia="Calibri" w:hAnsi="Calibri" w:cs="Calibri"/>
                <w:b/>
                <w:bCs/>
                <w:color w:val="000000" w:themeColor="text1"/>
                <w:sz w:val="20"/>
                <w:szCs w:val="20"/>
              </w:rPr>
              <w:t>Sistema di verifica e valutazione</w:t>
            </w:r>
          </w:p>
        </w:tc>
      </w:tr>
    </w:tbl>
    <w:p w14:paraId="7D2E3CD6" w14:textId="26B01324" w:rsidR="00705FD2" w:rsidRDefault="00705FD2" w:rsidP="1E00BDD6"/>
    <w:p w14:paraId="30F2DD28" w14:textId="42688BA1" w:rsidR="0013450F" w:rsidRDefault="0013450F" w:rsidP="00705FD2"/>
    <w:p w14:paraId="0A718B06" w14:textId="42688BA1" w:rsidR="00705FD2" w:rsidRPr="00705FD2" w:rsidRDefault="00705FD2" w:rsidP="6599F775">
      <w:pPr>
        <w:spacing w:line="360" w:lineRule="auto"/>
        <w:jc w:val="right"/>
        <w:rPr>
          <w:rFonts w:ascii="Calibri" w:eastAsia="Calibri" w:hAnsi="Calibri" w:cs="Calibri"/>
          <w:b/>
          <w:bCs/>
          <w:sz w:val="20"/>
          <w:szCs w:val="20"/>
        </w:rPr>
      </w:pPr>
    </w:p>
    <w:tbl>
      <w:tblPr>
        <w:tblW w:w="0" w:type="auto"/>
        <w:tblLayout w:type="fixed"/>
        <w:tblLook w:val="06A0" w:firstRow="1" w:lastRow="0" w:firstColumn="1" w:lastColumn="0" w:noHBand="1" w:noVBand="1"/>
      </w:tblPr>
      <w:tblGrid>
        <w:gridCol w:w="7800"/>
        <w:gridCol w:w="1800"/>
      </w:tblGrid>
      <w:tr w:rsidR="6599F775" w14:paraId="131E858C" w14:textId="77777777" w:rsidTr="1E00BDD6">
        <w:trPr>
          <w:trHeight w:val="675"/>
        </w:trPr>
        <w:tc>
          <w:tcPr>
            <w:tcW w:w="96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6D6C021" w14:textId="7DDBD11F" w:rsidR="6599F775" w:rsidRDefault="75351438" w:rsidP="1E00BDD6">
            <w:pPr>
              <w:spacing w:line="276" w:lineRule="auto"/>
              <w:ind w:left="19" w:hanging="19"/>
              <w:jc w:val="center"/>
              <w:rPr>
                <w:rFonts w:ascii="Calibri" w:eastAsia="Calibri" w:hAnsi="Calibri" w:cs="Calibri"/>
                <w:b/>
                <w:bCs/>
                <w:i/>
                <w:iCs/>
                <w:color w:val="000000" w:themeColor="text1"/>
                <w:sz w:val="36"/>
                <w:szCs w:val="36"/>
              </w:rPr>
            </w:pPr>
            <w:r w:rsidRPr="1E00BDD6">
              <w:rPr>
                <w:rFonts w:ascii="Calibri" w:eastAsia="Calibri" w:hAnsi="Calibri" w:cs="Calibri"/>
                <w:b/>
                <w:bCs/>
                <w:i/>
                <w:iCs/>
                <w:color w:val="000000" w:themeColor="text1"/>
                <w:sz w:val="36"/>
                <w:szCs w:val="36"/>
              </w:rPr>
              <w:t xml:space="preserve"> Clilling by doing</w:t>
            </w:r>
          </w:p>
        </w:tc>
      </w:tr>
      <w:tr w:rsidR="6599F775" w14:paraId="1FE95CC3"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5AD07CB" w14:textId="170EB311" w:rsidR="6599F775" w:rsidRDefault="75351438" w:rsidP="1E00BDD6">
            <w:pPr>
              <w:spacing w:line="276" w:lineRule="auto"/>
            </w:pPr>
            <w:r w:rsidRPr="1E00BDD6">
              <w:rPr>
                <w:rFonts w:ascii="Calibri" w:eastAsia="Calibri" w:hAnsi="Calibri" w:cs="Calibri"/>
                <w:color w:val="000000" w:themeColor="text1"/>
                <w:sz w:val="20"/>
                <w:szCs w:val="20"/>
              </w:rPr>
              <w:t>Gargano Marinella</w:t>
            </w:r>
          </w:p>
        </w:tc>
        <w:tc>
          <w:tcPr>
            <w:tcW w:w="1800" w:type="dxa"/>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6B626ED6" w14:textId="5BDC4DDD" w:rsidR="6599F775" w:rsidRDefault="6599F775" w:rsidP="6599F775">
            <w:pPr>
              <w:jc w:val="right"/>
            </w:pPr>
            <w:r w:rsidRPr="6599F775">
              <w:rPr>
                <w:rFonts w:ascii="Calibri" w:eastAsia="Calibri" w:hAnsi="Calibri" w:cs="Calibri"/>
                <w:b/>
                <w:bCs/>
                <w:color w:val="000000" w:themeColor="text1"/>
                <w:sz w:val="20"/>
                <w:szCs w:val="20"/>
              </w:rPr>
              <w:t>Referente</w:t>
            </w:r>
          </w:p>
        </w:tc>
      </w:tr>
      <w:tr w:rsidR="6599F775" w14:paraId="0FD66E07"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C27CDD" w14:textId="7E964958" w:rsidR="6599F775" w:rsidRDefault="75351438" w:rsidP="1E00BDD6">
            <w:pPr>
              <w:spacing w:line="276" w:lineRule="auto"/>
            </w:pPr>
            <w:r w:rsidRPr="1E00BDD6">
              <w:rPr>
                <w:rFonts w:ascii="Calibri" w:eastAsia="Calibri" w:hAnsi="Calibri" w:cs="Calibri"/>
                <w:color w:val="000000" w:themeColor="text1"/>
                <w:sz w:val="20"/>
                <w:szCs w:val="20"/>
              </w:rPr>
              <w:t>Gargano Marinella, D’Alessandro Cinzia</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61ABA1C7" w14:textId="66A14F08" w:rsidR="6599F775" w:rsidRDefault="6599F775" w:rsidP="6599F775">
            <w:pPr>
              <w:jc w:val="right"/>
            </w:pPr>
            <w:r w:rsidRPr="6599F775">
              <w:rPr>
                <w:rFonts w:ascii="Calibri" w:eastAsia="Calibri" w:hAnsi="Calibri" w:cs="Calibri"/>
                <w:b/>
                <w:bCs/>
                <w:color w:val="000000" w:themeColor="text1"/>
                <w:sz w:val="20"/>
                <w:szCs w:val="20"/>
              </w:rPr>
              <w:t>Team progetto</w:t>
            </w:r>
          </w:p>
        </w:tc>
      </w:tr>
      <w:tr w:rsidR="6599F775" w14:paraId="7FC24CDF"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76C16FC" w14:textId="16CB6F89" w:rsidR="6599F775" w:rsidRDefault="75351438" w:rsidP="1E00BDD6">
            <w:pPr>
              <w:spacing w:line="276" w:lineRule="auto"/>
            </w:pPr>
            <w:r w:rsidRPr="1E00BDD6">
              <w:rPr>
                <w:rFonts w:ascii="Calibri" w:eastAsia="Calibri" w:hAnsi="Calibri" w:cs="Calibri"/>
                <w:color w:val="000000" w:themeColor="text1"/>
                <w:sz w:val="20"/>
                <w:szCs w:val="20"/>
              </w:rPr>
              <w:t>Lezione frontale, attività di ascolto e considerazioni di quanto spiegato, esercitazioni e perfezionamento delle abilità specifiche linguistiche in itinere, osservazioni in situazioni dinamiche (dettatura di espressioni in lingua inglese, simulazione di interviste)</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10B90BA" w14:textId="5E37BF52" w:rsidR="6599F775" w:rsidRDefault="6599F775" w:rsidP="6599F775">
            <w:pPr>
              <w:jc w:val="right"/>
            </w:pPr>
            <w:r w:rsidRPr="6599F775">
              <w:rPr>
                <w:rFonts w:ascii="Calibri" w:eastAsia="Calibri" w:hAnsi="Calibri" w:cs="Calibri"/>
                <w:b/>
                <w:bCs/>
                <w:color w:val="000000" w:themeColor="text1"/>
                <w:sz w:val="20"/>
                <w:szCs w:val="20"/>
              </w:rPr>
              <w:t>Tipo di attività</w:t>
            </w:r>
          </w:p>
        </w:tc>
      </w:tr>
      <w:tr w:rsidR="6599F775" w14:paraId="497B6773"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C3217D2" w14:textId="4D99C347" w:rsidR="6599F775" w:rsidRDefault="75351438" w:rsidP="1E00BDD6">
            <w:pPr>
              <w:spacing w:line="276" w:lineRule="auto"/>
            </w:pPr>
            <w:r w:rsidRPr="1E00BDD6">
              <w:rPr>
                <w:rFonts w:ascii="Calibri" w:eastAsia="Calibri" w:hAnsi="Calibri" w:cs="Calibri"/>
                <w:color w:val="000000" w:themeColor="text1"/>
                <w:sz w:val="20"/>
                <w:szCs w:val="20"/>
              </w:rPr>
              <w:t>Approfondimento e rinforzo di tematiche inserite nell’area scientifico-matematica in L2</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596ED2D2" w14:textId="07CF4F57" w:rsidR="6599F775" w:rsidRDefault="6599F775" w:rsidP="6599F775">
            <w:pPr>
              <w:jc w:val="right"/>
            </w:pPr>
            <w:r w:rsidRPr="6599F775">
              <w:rPr>
                <w:rFonts w:ascii="Calibri" w:eastAsia="Calibri" w:hAnsi="Calibri" w:cs="Calibri"/>
                <w:b/>
                <w:bCs/>
                <w:color w:val="000000" w:themeColor="text1"/>
                <w:sz w:val="20"/>
                <w:szCs w:val="20"/>
              </w:rPr>
              <w:t>Descrizione sintetica</w:t>
            </w:r>
          </w:p>
        </w:tc>
      </w:tr>
      <w:tr w:rsidR="6599F775" w14:paraId="10D12F4D"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7D9284" w14:textId="26F715FF" w:rsidR="6599F775" w:rsidRDefault="75351438" w:rsidP="1E00BDD6">
            <w:pPr>
              <w:spacing w:line="276" w:lineRule="auto"/>
            </w:pPr>
            <w:r w:rsidRPr="1E00BDD6">
              <w:rPr>
                <w:rFonts w:ascii="Calibri" w:eastAsia="Calibri" w:hAnsi="Calibri" w:cs="Calibri"/>
                <w:color w:val="000000" w:themeColor="text1"/>
                <w:sz w:val="20"/>
                <w:szCs w:val="20"/>
              </w:rPr>
              <w:t xml:space="preserve">Classe 2 D e 3 </w:t>
            </w:r>
            <w:r w:rsidR="12A6E2F7" w:rsidRPr="1E00BDD6">
              <w:rPr>
                <w:rFonts w:ascii="Calibri" w:eastAsia="Calibri" w:hAnsi="Calibri" w:cs="Calibri"/>
                <w:color w:val="000000" w:themeColor="text1"/>
                <w:sz w:val="20"/>
                <w:szCs w:val="20"/>
              </w:rPr>
              <w:t>D della</w:t>
            </w:r>
            <w:r w:rsidRPr="1E00BDD6">
              <w:rPr>
                <w:rFonts w:ascii="Calibri" w:eastAsia="Calibri" w:hAnsi="Calibri" w:cs="Calibri"/>
                <w:color w:val="000000" w:themeColor="text1"/>
                <w:sz w:val="20"/>
                <w:szCs w:val="20"/>
              </w:rPr>
              <w:t xml:space="preserve"> Scuola Secondaria di I grado, plesso Cantalice</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6B1062BD" w14:textId="7586F7A2" w:rsidR="6599F775" w:rsidRDefault="6599F775" w:rsidP="6599F775">
            <w:pPr>
              <w:jc w:val="right"/>
            </w:pPr>
            <w:r w:rsidRPr="6599F775">
              <w:rPr>
                <w:rFonts w:ascii="Calibri" w:eastAsia="Calibri" w:hAnsi="Calibri" w:cs="Calibri"/>
                <w:b/>
                <w:bCs/>
                <w:color w:val="000000" w:themeColor="text1"/>
                <w:sz w:val="20"/>
                <w:szCs w:val="20"/>
              </w:rPr>
              <w:t>Destinatari</w:t>
            </w:r>
          </w:p>
        </w:tc>
      </w:tr>
      <w:tr w:rsidR="6599F775" w14:paraId="332818D5"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90E450B" w14:textId="63A95C3D" w:rsidR="6599F775" w:rsidRDefault="6599F775" w:rsidP="6599F775">
            <w:pPr>
              <w:spacing w:line="276" w:lineRule="auto"/>
            </w:pPr>
            <w:r w:rsidRPr="6599F775">
              <w:rPr>
                <w:rFonts w:ascii="Calibri" w:eastAsia="Calibri" w:hAnsi="Calibri" w:cs="Calibri"/>
                <w:color w:val="000000" w:themeColor="text1"/>
                <w:sz w:val="20"/>
                <w:szCs w:val="20"/>
              </w:rPr>
              <w:t>Interne alla scuola: Risorse interne alla scuola</w:t>
            </w:r>
          </w:p>
        </w:tc>
        <w:tc>
          <w:tcPr>
            <w:tcW w:w="180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657FC75A" w14:textId="2EAD6DAA" w:rsidR="6599F775" w:rsidRDefault="6599F775" w:rsidP="6599F775">
            <w:pPr>
              <w:jc w:val="right"/>
            </w:pPr>
            <w:r w:rsidRPr="6599F775">
              <w:rPr>
                <w:rFonts w:ascii="Calibri" w:eastAsia="Calibri" w:hAnsi="Calibri" w:cs="Calibri"/>
                <w:b/>
                <w:bCs/>
                <w:color w:val="000000" w:themeColor="text1"/>
                <w:sz w:val="20"/>
                <w:szCs w:val="20"/>
              </w:rPr>
              <w:t>Risorse umane</w:t>
            </w:r>
          </w:p>
        </w:tc>
      </w:tr>
      <w:tr w:rsidR="6599F775" w14:paraId="614E7C85"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DE37172" w14:textId="224558C5" w:rsidR="6599F775" w:rsidRDefault="6599F775" w:rsidP="6599F775">
            <w:pPr>
              <w:spacing w:line="276" w:lineRule="auto"/>
            </w:pPr>
            <w:r w:rsidRPr="6599F775">
              <w:rPr>
                <w:rFonts w:ascii="Calibri" w:eastAsia="Calibri" w:hAnsi="Calibri" w:cs="Calibri"/>
                <w:color w:val="000000" w:themeColor="text1"/>
                <w:sz w:val="20"/>
                <w:szCs w:val="20"/>
              </w:rPr>
              <w:t>Enti esterni: Nessun ente esterno</w:t>
            </w:r>
          </w:p>
        </w:tc>
        <w:tc>
          <w:tcPr>
            <w:tcW w:w="1800" w:type="dxa"/>
            <w:vMerge/>
            <w:vAlign w:val="center"/>
          </w:tcPr>
          <w:p w14:paraId="70331395" w14:textId="77777777" w:rsidR="003B5EFD" w:rsidRDefault="003B5EFD"/>
        </w:tc>
      </w:tr>
      <w:tr w:rsidR="6599F775" w14:paraId="2F255AFB"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98C224A" w14:textId="7FD7EA5F" w:rsidR="6599F775" w:rsidRDefault="75351438" w:rsidP="6599F775">
            <w:pPr>
              <w:spacing w:line="276" w:lineRule="auto"/>
            </w:pPr>
            <w:r w:rsidRPr="1E00BDD6">
              <w:rPr>
                <w:rFonts w:ascii="Calibri" w:eastAsia="Calibri" w:hAnsi="Calibri" w:cs="Calibri"/>
                <w:color w:val="000000" w:themeColor="text1"/>
                <w:sz w:val="20"/>
                <w:szCs w:val="20"/>
              </w:rPr>
              <w:t xml:space="preserve">Ottobre- </w:t>
            </w:r>
            <w:r w:rsidR="69AF3535" w:rsidRPr="1E00BDD6">
              <w:rPr>
                <w:rFonts w:ascii="Calibri" w:eastAsia="Calibri" w:hAnsi="Calibri" w:cs="Calibri"/>
                <w:color w:val="000000" w:themeColor="text1"/>
                <w:sz w:val="20"/>
                <w:szCs w:val="20"/>
              </w:rPr>
              <w:t xml:space="preserve">giugno </w:t>
            </w:r>
            <w:r w:rsidR="08D252EE" w:rsidRPr="1E00BDD6">
              <w:rPr>
                <w:rFonts w:ascii="Calibri" w:eastAsia="Calibri" w:hAnsi="Calibri" w:cs="Calibri"/>
                <w:color w:val="000000" w:themeColor="text1"/>
                <w:sz w:val="20"/>
                <w:szCs w:val="20"/>
              </w:rPr>
              <w:t xml:space="preserve"> </w:t>
            </w:r>
            <w:r w:rsidRPr="1E00BDD6">
              <w:rPr>
                <w:rFonts w:ascii="Calibri" w:eastAsia="Calibri" w:hAnsi="Calibri" w:cs="Calibri"/>
                <w:color w:val="000000" w:themeColor="text1"/>
                <w:sz w:val="20"/>
                <w:szCs w:val="20"/>
              </w:rPr>
              <w:t xml:space="preserve">(A.S. 2022/2023) </w:t>
            </w:r>
          </w:p>
          <w:p w14:paraId="3EF64779" w14:textId="6681E117" w:rsidR="6599F775" w:rsidRDefault="6599F775" w:rsidP="6599F775">
            <w:pPr>
              <w:spacing w:line="276" w:lineRule="auto"/>
            </w:pPr>
            <w:r w:rsidRPr="6599F775">
              <w:rPr>
                <w:rFonts w:ascii="Calibri" w:eastAsia="Calibri" w:hAnsi="Calibri" w:cs="Calibri"/>
                <w:color w:val="000000" w:themeColor="text1"/>
                <w:sz w:val="20"/>
                <w:szCs w:val="20"/>
              </w:rPr>
              <w:t>Un’ora per classe a settimana</w:t>
            </w:r>
          </w:p>
        </w:tc>
        <w:tc>
          <w:tcPr>
            <w:tcW w:w="1800" w:type="dxa"/>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231B6C09" w14:textId="384702CA" w:rsidR="6599F775" w:rsidRDefault="6599F775" w:rsidP="6599F775">
            <w:pPr>
              <w:jc w:val="right"/>
            </w:pPr>
            <w:r w:rsidRPr="6599F775">
              <w:rPr>
                <w:rFonts w:ascii="Calibri" w:eastAsia="Calibri" w:hAnsi="Calibri" w:cs="Calibri"/>
                <w:b/>
                <w:bCs/>
                <w:color w:val="000000" w:themeColor="text1"/>
                <w:sz w:val="20"/>
                <w:szCs w:val="20"/>
              </w:rPr>
              <w:t>Tempi di realizzazione</w:t>
            </w:r>
          </w:p>
        </w:tc>
      </w:tr>
      <w:tr w:rsidR="6599F775" w14:paraId="4383571C"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FF64CA" w14:textId="7966E973" w:rsidR="6599F775" w:rsidRDefault="6599F775" w:rsidP="6599F775">
            <w:pPr>
              <w:spacing w:line="276" w:lineRule="auto"/>
            </w:pPr>
            <w:r w:rsidRPr="6599F775">
              <w:rPr>
                <w:rFonts w:ascii="Calibri" w:eastAsia="Calibri" w:hAnsi="Calibri" w:cs="Calibri"/>
                <w:color w:val="000000" w:themeColor="text1"/>
                <w:sz w:val="20"/>
                <w:szCs w:val="20"/>
              </w:rPr>
              <w:t>Compresenza delle docenti di Matematica e Inglese</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45F02C7F" w14:textId="55A398CB" w:rsidR="6599F775" w:rsidRDefault="6599F775" w:rsidP="6599F775">
            <w:pPr>
              <w:jc w:val="right"/>
            </w:pPr>
            <w:r w:rsidRPr="6599F775">
              <w:rPr>
                <w:rFonts w:ascii="Calibri" w:eastAsia="Calibri" w:hAnsi="Calibri" w:cs="Calibri"/>
                <w:b/>
                <w:bCs/>
                <w:color w:val="000000" w:themeColor="text1"/>
                <w:sz w:val="20"/>
                <w:szCs w:val="20"/>
              </w:rPr>
              <w:t>Modalità organizzative</w:t>
            </w:r>
          </w:p>
        </w:tc>
      </w:tr>
      <w:tr w:rsidR="6599F775" w14:paraId="74CA5830"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BA4ED3" w14:textId="1A5DFD65" w:rsidR="6599F775" w:rsidRDefault="6599F775" w:rsidP="6599F775">
            <w:pPr>
              <w:spacing w:line="276" w:lineRule="auto"/>
            </w:pPr>
            <w:r w:rsidRPr="6599F775">
              <w:rPr>
                <w:rFonts w:ascii="Calibri" w:eastAsia="Calibri" w:hAnsi="Calibri" w:cs="Calibri"/>
                <w:color w:val="000000" w:themeColor="text1"/>
                <w:sz w:val="20"/>
                <w:szCs w:val="20"/>
              </w:rPr>
              <w:t>Priorità: le attività attinenti all’area della Matematica e delle Scienze sono finalizzate al rinforzo e all’acquisizione di contenuti specifici. Nell’area linguistica, relativamente all’apprendimento della Lingua inglese, le attività sono finalizzate al consolidamento delle abilità di Listening, Speaking, Reading and Writing, ampliando il lessico specifico degli argomenti svolti.</w:t>
            </w:r>
          </w:p>
        </w:tc>
        <w:tc>
          <w:tcPr>
            <w:tcW w:w="180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0FDB28BE" w14:textId="4FEA4C3E" w:rsidR="6599F775" w:rsidRDefault="6599F775" w:rsidP="6599F775">
            <w:pPr>
              <w:jc w:val="right"/>
            </w:pPr>
            <w:r w:rsidRPr="6599F775">
              <w:rPr>
                <w:rFonts w:ascii="Calibri" w:eastAsia="Calibri" w:hAnsi="Calibri" w:cs="Calibri"/>
                <w:b/>
                <w:bCs/>
                <w:color w:val="000000" w:themeColor="text1"/>
                <w:sz w:val="20"/>
                <w:szCs w:val="20"/>
              </w:rPr>
              <w:t>Coerenza con il PTOF</w:t>
            </w:r>
          </w:p>
        </w:tc>
      </w:tr>
      <w:tr w:rsidR="6599F775" w14:paraId="4F0B0EF0"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22CC9FA" w14:textId="77C37E0E" w:rsidR="6599F775" w:rsidRDefault="6599F775" w:rsidP="6599F775">
            <w:pPr>
              <w:spacing w:line="276" w:lineRule="auto"/>
            </w:pPr>
            <w:r w:rsidRPr="6599F775">
              <w:rPr>
                <w:rFonts w:ascii="Calibri" w:eastAsia="Calibri" w:hAnsi="Calibri" w:cs="Calibri"/>
                <w:color w:val="000000" w:themeColor="text1"/>
                <w:sz w:val="20"/>
                <w:szCs w:val="20"/>
              </w:rPr>
              <w:t>Traguardi: Comprendere ed esprimere in forma orale e scritta vocaboli e frasi relative ad argomenti di Matematica e Scienze</w:t>
            </w:r>
          </w:p>
        </w:tc>
        <w:tc>
          <w:tcPr>
            <w:tcW w:w="1800" w:type="dxa"/>
            <w:vMerge/>
            <w:vAlign w:val="center"/>
          </w:tcPr>
          <w:p w14:paraId="36FC3833" w14:textId="77777777" w:rsidR="003B5EFD" w:rsidRDefault="003B5EFD"/>
        </w:tc>
      </w:tr>
      <w:tr w:rsidR="6599F775" w14:paraId="52021FD3"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5BD75C2" w14:textId="27188B7B" w:rsidR="6599F775" w:rsidRDefault="75351438" w:rsidP="6599F775">
            <w:pPr>
              <w:spacing w:line="276" w:lineRule="auto"/>
            </w:pPr>
            <w:r w:rsidRPr="1E00BDD6">
              <w:rPr>
                <w:rFonts w:ascii="Calibri" w:eastAsia="Calibri" w:hAnsi="Calibri" w:cs="Calibri"/>
                <w:color w:val="000000" w:themeColor="text1"/>
                <w:sz w:val="20"/>
                <w:szCs w:val="20"/>
              </w:rPr>
              <w:t>Obiettivi di processo: comprendere e comunicare in L</w:t>
            </w:r>
            <w:r w:rsidR="36304075" w:rsidRPr="1E00BDD6">
              <w:rPr>
                <w:rFonts w:ascii="Calibri" w:eastAsia="Calibri" w:hAnsi="Calibri" w:cs="Calibri"/>
                <w:color w:val="000000" w:themeColor="text1"/>
                <w:sz w:val="20"/>
                <w:szCs w:val="20"/>
              </w:rPr>
              <w:t>2, sviluppo</w:t>
            </w:r>
            <w:r w:rsidRPr="1E00BDD6">
              <w:rPr>
                <w:rFonts w:ascii="Calibri" w:eastAsia="Calibri" w:hAnsi="Calibri" w:cs="Calibri"/>
                <w:color w:val="000000" w:themeColor="text1"/>
                <w:sz w:val="20"/>
                <w:szCs w:val="20"/>
              </w:rPr>
              <w:t xml:space="preserve"> delle competenze matematiche e delle scienze</w:t>
            </w:r>
          </w:p>
        </w:tc>
        <w:tc>
          <w:tcPr>
            <w:tcW w:w="1800" w:type="dxa"/>
            <w:vMerge/>
            <w:vAlign w:val="center"/>
          </w:tcPr>
          <w:p w14:paraId="72C39345" w14:textId="77777777" w:rsidR="003B5EFD" w:rsidRDefault="003B5EFD"/>
        </w:tc>
      </w:tr>
      <w:tr w:rsidR="6599F775" w14:paraId="194B3E09"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D1C3263" w14:textId="69714D48" w:rsidR="6599F775" w:rsidRDefault="6599F775" w:rsidP="6599F775">
            <w:pPr>
              <w:spacing w:line="276" w:lineRule="auto"/>
            </w:pPr>
            <w:r w:rsidRPr="6599F775">
              <w:rPr>
                <w:rFonts w:ascii="Calibri" w:eastAsia="Calibri" w:hAnsi="Calibri" w:cs="Calibri"/>
                <w:color w:val="000000" w:themeColor="text1"/>
                <w:sz w:val="20"/>
                <w:szCs w:val="20"/>
              </w:rPr>
              <w:t>Competenze chiave europee: competenze sociali, personali, linguistiche e sviluppo delle abilità cognitive.</w:t>
            </w:r>
          </w:p>
        </w:tc>
        <w:tc>
          <w:tcPr>
            <w:tcW w:w="180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5D24FEB8" w14:textId="473DC343" w:rsidR="6599F775" w:rsidRDefault="6599F775" w:rsidP="6599F775">
            <w:pPr>
              <w:jc w:val="right"/>
            </w:pPr>
            <w:r w:rsidRPr="6599F775">
              <w:rPr>
                <w:rFonts w:ascii="Calibri" w:eastAsia="Calibri" w:hAnsi="Calibri" w:cs="Calibri"/>
                <w:b/>
                <w:bCs/>
                <w:color w:val="000000" w:themeColor="text1"/>
                <w:sz w:val="20"/>
                <w:szCs w:val="20"/>
              </w:rPr>
              <w:t>Competenze attese</w:t>
            </w:r>
          </w:p>
        </w:tc>
      </w:tr>
      <w:tr w:rsidR="6599F775" w14:paraId="00F12898"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497A0A" w14:textId="11A2E56E" w:rsidR="6599F775" w:rsidRDefault="6599F775" w:rsidP="6599F775">
            <w:pPr>
              <w:spacing w:line="276" w:lineRule="auto"/>
            </w:pPr>
            <w:r w:rsidRPr="6599F775">
              <w:rPr>
                <w:rFonts w:ascii="Calibri" w:eastAsia="Calibri" w:hAnsi="Calibri" w:cs="Calibri"/>
                <w:color w:val="000000" w:themeColor="text1"/>
                <w:sz w:val="20"/>
                <w:szCs w:val="20"/>
              </w:rPr>
              <w:lastRenderedPageBreak/>
              <w:t>Competenze di Educazione civica: partecipazione attiva, motivazione personale, consapevolezza di sé, spirito di collaborazione</w:t>
            </w:r>
          </w:p>
        </w:tc>
        <w:tc>
          <w:tcPr>
            <w:tcW w:w="1800" w:type="dxa"/>
            <w:vMerge/>
            <w:vAlign w:val="center"/>
          </w:tcPr>
          <w:p w14:paraId="3BD1923C" w14:textId="77777777" w:rsidR="003B5EFD" w:rsidRDefault="003B5EFD"/>
        </w:tc>
      </w:tr>
      <w:tr w:rsidR="6599F775" w14:paraId="439462B4"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1D1F8D" w14:textId="1B928EFB" w:rsidR="6599F775" w:rsidRDefault="6599F775" w:rsidP="6599F775">
            <w:pPr>
              <w:spacing w:line="276" w:lineRule="auto"/>
            </w:pPr>
            <w:r w:rsidRPr="6599F775">
              <w:rPr>
                <w:rFonts w:ascii="Calibri" w:eastAsia="Calibri" w:hAnsi="Calibri" w:cs="Calibri"/>
                <w:color w:val="000000" w:themeColor="text1"/>
                <w:sz w:val="20"/>
                <w:szCs w:val="20"/>
              </w:rPr>
              <w:t>Competenze disciplinari: competenze nelle discipline interessate (Mat/scienze) e sviluppo della conoscenza e dell’uso della lingua veicolare.</w:t>
            </w:r>
          </w:p>
        </w:tc>
        <w:tc>
          <w:tcPr>
            <w:tcW w:w="1800" w:type="dxa"/>
            <w:vMerge/>
            <w:vAlign w:val="center"/>
          </w:tcPr>
          <w:p w14:paraId="231E7277" w14:textId="77777777" w:rsidR="003B5EFD" w:rsidRDefault="003B5EFD"/>
        </w:tc>
      </w:tr>
      <w:tr w:rsidR="6599F775" w14:paraId="0B0D7391"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07A4E29" w14:textId="6A3A37E7" w:rsidR="6599F775" w:rsidRDefault="6599F775" w:rsidP="6599F775">
            <w:pPr>
              <w:spacing w:line="276" w:lineRule="auto"/>
            </w:pPr>
            <w:r w:rsidRPr="6599F775">
              <w:rPr>
                <w:rFonts w:ascii="Calibri" w:eastAsia="Calibri" w:hAnsi="Calibri" w:cs="Calibri"/>
                <w:color w:val="000000" w:themeColor="text1"/>
                <w:sz w:val="20"/>
                <w:szCs w:val="20"/>
              </w:rPr>
              <w:t>Video, Lapbook, rubriche, cartelloni.</w:t>
            </w:r>
          </w:p>
        </w:tc>
        <w:tc>
          <w:tcPr>
            <w:tcW w:w="1800" w:type="dxa"/>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53941C9A" w14:textId="313348A4" w:rsidR="6599F775" w:rsidRDefault="6599F775" w:rsidP="6599F775">
            <w:pPr>
              <w:jc w:val="right"/>
            </w:pPr>
            <w:r w:rsidRPr="6599F775">
              <w:rPr>
                <w:rFonts w:ascii="Calibri" w:eastAsia="Calibri" w:hAnsi="Calibri" w:cs="Calibri"/>
                <w:b/>
                <w:bCs/>
                <w:color w:val="000000" w:themeColor="text1"/>
                <w:sz w:val="20"/>
                <w:szCs w:val="20"/>
              </w:rPr>
              <w:t>Prodotto finale</w:t>
            </w:r>
          </w:p>
        </w:tc>
      </w:tr>
      <w:tr w:rsidR="6599F775" w14:paraId="6DC1414A" w14:textId="77777777" w:rsidTr="1E00BDD6">
        <w:trPr>
          <w:trHeight w:val="67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C59AD3" w14:textId="45B49BAC" w:rsidR="6599F775" w:rsidRDefault="6599F775" w:rsidP="6599F775">
            <w:pPr>
              <w:spacing w:line="276" w:lineRule="auto"/>
              <w:jc w:val="center"/>
            </w:pPr>
            <w:r w:rsidRPr="6599F775">
              <w:rPr>
                <w:rFonts w:ascii="Calibri" w:eastAsia="Calibri" w:hAnsi="Calibri" w:cs="Calibri"/>
                <w:color w:val="000000" w:themeColor="text1"/>
                <w:sz w:val="20"/>
                <w:szCs w:val="20"/>
              </w:rPr>
              <w:t>Il raggiungimento degli obiettivi sarà verificato attraverso l’osservazione in itinere del percorso degli alunni.</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44AB86C4" w14:textId="64EE22D9" w:rsidR="6599F775" w:rsidRDefault="6599F775" w:rsidP="6599F775">
            <w:pPr>
              <w:jc w:val="right"/>
            </w:pPr>
            <w:r w:rsidRPr="6599F775">
              <w:rPr>
                <w:rFonts w:ascii="Calibri" w:eastAsia="Calibri" w:hAnsi="Calibri" w:cs="Calibri"/>
                <w:b/>
                <w:bCs/>
                <w:color w:val="000000" w:themeColor="text1"/>
                <w:sz w:val="20"/>
                <w:szCs w:val="20"/>
              </w:rPr>
              <w:t>Sistema di verifica e valutazione</w:t>
            </w:r>
          </w:p>
        </w:tc>
      </w:tr>
    </w:tbl>
    <w:p w14:paraId="77B40364" w14:textId="42688BA1" w:rsidR="00705FD2" w:rsidRPr="00705FD2" w:rsidRDefault="00705FD2" w:rsidP="6599F775">
      <w:pPr>
        <w:jc w:val="both"/>
        <w:rPr>
          <w:rFonts w:ascii="Calibri" w:eastAsia="Calibri" w:hAnsi="Calibri" w:cs="Calibri"/>
          <w:sz w:val="20"/>
          <w:szCs w:val="20"/>
        </w:rPr>
      </w:pPr>
    </w:p>
    <w:p w14:paraId="575F64BC" w14:textId="42688BA1" w:rsidR="00705FD2" w:rsidRPr="00705FD2" w:rsidRDefault="00705FD2" w:rsidP="6599F775"/>
    <w:tbl>
      <w:tblPr>
        <w:tblW w:w="0" w:type="auto"/>
        <w:tblLayout w:type="fixed"/>
        <w:tblLook w:val="06A0" w:firstRow="1" w:lastRow="0" w:firstColumn="1" w:lastColumn="0" w:noHBand="1" w:noVBand="1"/>
      </w:tblPr>
      <w:tblGrid>
        <w:gridCol w:w="7823"/>
        <w:gridCol w:w="1807"/>
      </w:tblGrid>
      <w:tr w:rsidR="6599F775" w14:paraId="11FAD7D9" w14:textId="77777777" w:rsidTr="1E00BDD6">
        <w:trPr>
          <w:trHeight w:val="675"/>
        </w:trPr>
        <w:tc>
          <w:tcPr>
            <w:tcW w:w="96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60287321" w14:textId="15D07DC6" w:rsidR="6599F775" w:rsidRDefault="75351438" w:rsidP="1E00BDD6">
            <w:pPr>
              <w:spacing w:line="276" w:lineRule="auto"/>
              <w:ind w:left="19" w:hanging="19"/>
              <w:jc w:val="center"/>
              <w:rPr>
                <w:rFonts w:ascii="Calibri" w:eastAsia="Calibri" w:hAnsi="Calibri" w:cs="Calibri"/>
                <w:b/>
                <w:bCs/>
                <w:i/>
                <w:iCs/>
                <w:color w:val="000000" w:themeColor="text1"/>
                <w:sz w:val="36"/>
                <w:szCs w:val="36"/>
              </w:rPr>
            </w:pPr>
            <w:r w:rsidRPr="1E00BDD6">
              <w:rPr>
                <w:rFonts w:ascii="Calibri" w:eastAsia="Calibri" w:hAnsi="Calibri" w:cs="Calibri"/>
                <w:b/>
                <w:bCs/>
                <w:i/>
                <w:iCs/>
                <w:color w:val="000000" w:themeColor="text1"/>
                <w:sz w:val="36"/>
                <w:szCs w:val="36"/>
              </w:rPr>
              <w:t>Trinity</w:t>
            </w:r>
          </w:p>
        </w:tc>
      </w:tr>
      <w:tr w:rsidR="6599F775" w14:paraId="6168C666"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A1C2DD" w14:textId="61DB26D1" w:rsidR="6599F775" w:rsidRDefault="75351438" w:rsidP="1E00BDD6">
            <w:pPr>
              <w:spacing w:line="276" w:lineRule="auto"/>
            </w:pPr>
            <w:r w:rsidRPr="1E00BDD6">
              <w:rPr>
                <w:rFonts w:ascii="Calibri" w:eastAsia="Calibri" w:hAnsi="Calibri" w:cs="Calibri"/>
                <w:color w:val="000000" w:themeColor="text1"/>
                <w:sz w:val="20"/>
                <w:szCs w:val="20"/>
              </w:rPr>
              <w:t>Varesi Gloria</w:t>
            </w:r>
          </w:p>
        </w:tc>
        <w:tc>
          <w:tcPr>
            <w:tcW w:w="1807" w:type="dxa"/>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BEF40A6" w14:textId="50DDACA0" w:rsidR="6599F775" w:rsidRDefault="6599F775" w:rsidP="6599F775">
            <w:pPr>
              <w:jc w:val="right"/>
            </w:pPr>
            <w:r w:rsidRPr="6599F775">
              <w:rPr>
                <w:rFonts w:ascii="Calibri" w:eastAsia="Calibri" w:hAnsi="Calibri" w:cs="Calibri"/>
                <w:b/>
                <w:bCs/>
                <w:color w:val="000000" w:themeColor="text1"/>
                <w:sz w:val="20"/>
                <w:szCs w:val="20"/>
              </w:rPr>
              <w:t>Referente</w:t>
            </w:r>
          </w:p>
        </w:tc>
      </w:tr>
      <w:tr w:rsidR="6599F775" w14:paraId="4E0B7A7D"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81B2D4" w14:textId="5D4837A3" w:rsidR="6599F775" w:rsidRDefault="425AD0FF" w:rsidP="1E00BDD6">
            <w:pPr>
              <w:spacing w:line="276" w:lineRule="auto"/>
            </w:pPr>
            <w:r w:rsidRPr="1E00BDD6">
              <w:rPr>
                <w:rFonts w:ascii="Calibri" w:eastAsia="Calibri" w:hAnsi="Calibri" w:cs="Calibri"/>
                <w:color w:val="000000" w:themeColor="text1"/>
                <w:sz w:val="20"/>
                <w:szCs w:val="20"/>
              </w:rPr>
              <w:t>D’Alessandro,</w:t>
            </w:r>
            <w:r w:rsidR="75351438" w:rsidRPr="1E00BDD6">
              <w:rPr>
                <w:rFonts w:ascii="Calibri" w:eastAsia="Calibri" w:hAnsi="Calibri" w:cs="Calibri"/>
                <w:color w:val="000000" w:themeColor="text1"/>
                <w:sz w:val="20"/>
                <w:szCs w:val="20"/>
              </w:rPr>
              <w:t xml:space="preserve"> Nicolai, Bartolomei, Donati</w:t>
            </w:r>
            <w:r w:rsidR="00AC5D99">
              <w:rPr>
                <w:rFonts w:ascii="Calibri" w:eastAsia="Calibri" w:hAnsi="Calibri" w:cs="Calibri"/>
                <w:color w:val="000000" w:themeColor="text1"/>
                <w:sz w:val="20"/>
                <w:szCs w:val="20"/>
              </w:rPr>
              <w:t>, Dionisi</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0A9AB24C" w14:textId="453F9873" w:rsidR="6599F775" w:rsidRDefault="6599F775" w:rsidP="6599F775">
            <w:pPr>
              <w:jc w:val="right"/>
            </w:pPr>
            <w:r w:rsidRPr="6599F775">
              <w:rPr>
                <w:rFonts w:ascii="Calibri" w:eastAsia="Calibri" w:hAnsi="Calibri" w:cs="Calibri"/>
                <w:b/>
                <w:bCs/>
                <w:color w:val="000000" w:themeColor="text1"/>
                <w:sz w:val="20"/>
                <w:szCs w:val="20"/>
              </w:rPr>
              <w:t>Team progetto</w:t>
            </w:r>
          </w:p>
        </w:tc>
      </w:tr>
      <w:tr w:rsidR="6599F775" w14:paraId="6F490080"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A8AD92" w14:textId="120502CF" w:rsidR="6599F775" w:rsidRDefault="75351438" w:rsidP="1E00BDD6">
            <w:pPr>
              <w:spacing w:line="276" w:lineRule="auto"/>
              <w:rPr>
                <w:rFonts w:ascii="Calibri" w:eastAsia="Calibri" w:hAnsi="Calibri" w:cs="Calibri"/>
                <w:color w:val="000000" w:themeColor="text1"/>
                <w:sz w:val="20"/>
                <w:szCs w:val="20"/>
              </w:rPr>
            </w:pPr>
            <w:r w:rsidRPr="1E00BDD6">
              <w:rPr>
                <w:rFonts w:ascii="Calibri" w:eastAsia="Calibri" w:hAnsi="Calibri" w:cs="Calibri"/>
                <w:color w:val="000000" w:themeColor="text1"/>
                <w:sz w:val="20"/>
                <w:szCs w:val="20"/>
              </w:rPr>
              <w:t>Lezioni frontali, ascolti in L2, visione di video, attività di Speaking</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7B744DD1" w14:textId="6B9027CD" w:rsidR="6599F775" w:rsidRDefault="6599F775" w:rsidP="6599F775">
            <w:pPr>
              <w:jc w:val="right"/>
            </w:pPr>
            <w:r w:rsidRPr="6599F775">
              <w:rPr>
                <w:rFonts w:ascii="Calibri" w:eastAsia="Calibri" w:hAnsi="Calibri" w:cs="Calibri"/>
                <w:b/>
                <w:bCs/>
                <w:color w:val="000000" w:themeColor="text1"/>
                <w:sz w:val="20"/>
                <w:szCs w:val="20"/>
              </w:rPr>
              <w:t>Tipo di attività</w:t>
            </w:r>
          </w:p>
        </w:tc>
      </w:tr>
      <w:tr w:rsidR="6599F775" w14:paraId="2F20431D"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C97F7B" w14:textId="7107E723" w:rsidR="6599F775" w:rsidRDefault="75351438" w:rsidP="1E00BDD6">
            <w:pPr>
              <w:spacing w:line="276" w:lineRule="auto"/>
            </w:pPr>
            <w:r w:rsidRPr="1E00BDD6">
              <w:rPr>
                <w:rFonts w:ascii="Calibri" w:eastAsia="Calibri" w:hAnsi="Calibri" w:cs="Calibri"/>
                <w:color w:val="000000" w:themeColor="text1"/>
                <w:sz w:val="20"/>
                <w:szCs w:val="20"/>
              </w:rPr>
              <w:t>Approfondimento delle tematiche del Trinity e consolidamento delle abilità di listening, Reading e Speaking.</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4A12C22" w14:textId="464B99BA" w:rsidR="6599F775" w:rsidRDefault="6599F775" w:rsidP="6599F775">
            <w:pPr>
              <w:jc w:val="right"/>
            </w:pPr>
            <w:r w:rsidRPr="6599F775">
              <w:rPr>
                <w:rFonts w:ascii="Calibri" w:eastAsia="Calibri" w:hAnsi="Calibri" w:cs="Calibri"/>
                <w:b/>
                <w:bCs/>
                <w:color w:val="000000" w:themeColor="text1"/>
                <w:sz w:val="20"/>
                <w:szCs w:val="20"/>
              </w:rPr>
              <w:t>Descrizione sintetica</w:t>
            </w:r>
          </w:p>
        </w:tc>
      </w:tr>
      <w:tr w:rsidR="6599F775" w14:paraId="6D85215B"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4C3C9B" w14:textId="26876EF2" w:rsidR="6599F775" w:rsidRDefault="6599F775" w:rsidP="6599F775">
            <w:pPr>
              <w:spacing w:line="276" w:lineRule="auto"/>
              <w:jc w:val="center"/>
            </w:pPr>
            <w:r w:rsidRPr="6599F775">
              <w:rPr>
                <w:rFonts w:ascii="Calibri" w:eastAsia="Calibri" w:hAnsi="Calibri" w:cs="Calibri"/>
                <w:color w:val="000000" w:themeColor="text1"/>
                <w:sz w:val="20"/>
                <w:szCs w:val="20"/>
              </w:rPr>
              <w:t>Alunni delle classi 4/5 della Scuola Primaria e delle classi 3 della Scuola Secondaria di I grado</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21387259" w14:textId="3E80DA86" w:rsidR="6599F775" w:rsidRDefault="6599F775" w:rsidP="6599F775">
            <w:pPr>
              <w:jc w:val="right"/>
            </w:pPr>
            <w:r w:rsidRPr="6599F775">
              <w:rPr>
                <w:rFonts w:ascii="Calibri" w:eastAsia="Calibri" w:hAnsi="Calibri" w:cs="Calibri"/>
                <w:b/>
                <w:bCs/>
                <w:color w:val="000000" w:themeColor="text1"/>
                <w:sz w:val="20"/>
                <w:szCs w:val="20"/>
              </w:rPr>
              <w:t>Destinatari</w:t>
            </w:r>
          </w:p>
        </w:tc>
      </w:tr>
      <w:tr w:rsidR="6599F775" w14:paraId="5A4F8F32"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7FB5F7" w14:textId="1B231D02" w:rsidR="6599F775" w:rsidRDefault="6599F775" w:rsidP="6599F775">
            <w:pPr>
              <w:spacing w:line="276" w:lineRule="auto"/>
            </w:pPr>
            <w:r w:rsidRPr="6599F775">
              <w:rPr>
                <w:rFonts w:ascii="Calibri" w:eastAsia="Calibri" w:hAnsi="Calibri" w:cs="Calibri"/>
                <w:color w:val="000000" w:themeColor="text1"/>
                <w:sz w:val="20"/>
                <w:szCs w:val="20"/>
              </w:rPr>
              <w:t>Interne alla scuola                           SI</w:t>
            </w:r>
          </w:p>
        </w:tc>
        <w:tc>
          <w:tcPr>
            <w:tcW w:w="180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767A45EC" w14:textId="7F570223" w:rsidR="6599F775" w:rsidRDefault="6599F775" w:rsidP="6599F775">
            <w:pPr>
              <w:jc w:val="right"/>
            </w:pPr>
            <w:r w:rsidRPr="6599F775">
              <w:rPr>
                <w:rFonts w:ascii="Calibri" w:eastAsia="Calibri" w:hAnsi="Calibri" w:cs="Calibri"/>
                <w:b/>
                <w:bCs/>
                <w:color w:val="000000" w:themeColor="text1"/>
                <w:sz w:val="20"/>
                <w:szCs w:val="20"/>
              </w:rPr>
              <w:t>Risorse umane</w:t>
            </w:r>
          </w:p>
        </w:tc>
      </w:tr>
      <w:tr w:rsidR="6599F775" w14:paraId="532F4CCA"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499012" w14:textId="1991A6CC" w:rsidR="6599F775" w:rsidRDefault="6599F775" w:rsidP="6599F775">
            <w:pPr>
              <w:spacing w:line="276" w:lineRule="auto"/>
            </w:pPr>
            <w:r w:rsidRPr="6599F775">
              <w:rPr>
                <w:rFonts w:ascii="Calibri" w:eastAsia="Calibri" w:hAnsi="Calibri" w:cs="Calibri"/>
                <w:color w:val="000000" w:themeColor="text1"/>
                <w:sz w:val="20"/>
                <w:szCs w:val="20"/>
              </w:rPr>
              <w:t>Enti esterni                                       NO</w:t>
            </w:r>
          </w:p>
        </w:tc>
        <w:tc>
          <w:tcPr>
            <w:tcW w:w="1807" w:type="dxa"/>
            <w:vMerge/>
            <w:vAlign w:val="center"/>
          </w:tcPr>
          <w:p w14:paraId="7C222FAD" w14:textId="77777777" w:rsidR="003B5EFD" w:rsidRDefault="003B5EFD"/>
        </w:tc>
      </w:tr>
      <w:tr w:rsidR="6599F775" w14:paraId="4AE6AC87"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A09696" w14:textId="4AFEA55C" w:rsidR="6599F775" w:rsidRDefault="6599F775" w:rsidP="6599F775">
            <w:pPr>
              <w:spacing w:line="276" w:lineRule="auto"/>
            </w:pPr>
            <w:r w:rsidRPr="6599F775">
              <w:rPr>
                <w:rFonts w:ascii="Calibri" w:eastAsia="Calibri" w:hAnsi="Calibri" w:cs="Calibri"/>
                <w:color w:val="000000" w:themeColor="text1"/>
                <w:sz w:val="20"/>
                <w:szCs w:val="20"/>
              </w:rPr>
              <w:t>4 MESI (generalmente iniziando la preparazione alla fine del I Quadrimestre)</w:t>
            </w:r>
          </w:p>
        </w:tc>
        <w:tc>
          <w:tcPr>
            <w:tcW w:w="1807" w:type="dxa"/>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244E0E51" w14:textId="09DF7A89" w:rsidR="6599F775" w:rsidRDefault="6599F775" w:rsidP="6599F775">
            <w:pPr>
              <w:jc w:val="right"/>
            </w:pPr>
            <w:r w:rsidRPr="6599F775">
              <w:rPr>
                <w:rFonts w:ascii="Calibri" w:eastAsia="Calibri" w:hAnsi="Calibri" w:cs="Calibri"/>
                <w:b/>
                <w:bCs/>
                <w:color w:val="000000" w:themeColor="text1"/>
                <w:sz w:val="20"/>
                <w:szCs w:val="20"/>
              </w:rPr>
              <w:t>Tempi di realizzazione</w:t>
            </w:r>
          </w:p>
        </w:tc>
      </w:tr>
      <w:tr w:rsidR="6599F775" w14:paraId="593D8582"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79B8EE" w14:textId="4F9E86EC" w:rsidR="6599F775" w:rsidRDefault="6599F775" w:rsidP="6599F775">
            <w:pPr>
              <w:spacing w:line="276" w:lineRule="auto"/>
            </w:pPr>
            <w:r w:rsidRPr="6599F775">
              <w:rPr>
                <w:rFonts w:ascii="Calibri" w:eastAsia="Calibri" w:hAnsi="Calibri" w:cs="Calibri"/>
                <w:color w:val="000000" w:themeColor="text1"/>
                <w:sz w:val="20"/>
                <w:szCs w:val="20"/>
              </w:rPr>
              <w:t>Incontri con gli studenti in ore curriculari ed extra-curriculari</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46E6BEBC" w14:textId="6351A899" w:rsidR="6599F775" w:rsidRDefault="6599F775" w:rsidP="6599F775">
            <w:pPr>
              <w:jc w:val="right"/>
            </w:pPr>
            <w:r w:rsidRPr="6599F775">
              <w:rPr>
                <w:rFonts w:ascii="Calibri" w:eastAsia="Calibri" w:hAnsi="Calibri" w:cs="Calibri"/>
                <w:b/>
                <w:bCs/>
                <w:color w:val="000000" w:themeColor="text1"/>
                <w:sz w:val="20"/>
                <w:szCs w:val="20"/>
              </w:rPr>
              <w:t>Modalità organizzative</w:t>
            </w:r>
          </w:p>
        </w:tc>
      </w:tr>
      <w:tr w:rsidR="6599F775" w14:paraId="63560DE1"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7A7407" w14:textId="3B9EA082" w:rsidR="6599F775" w:rsidRDefault="6599F775" w:rsidP="6599F775">
            <w:pPr>
              <w:spacing w:line="276" w:lineRule="auto"/>
            </w:pPr>
            <w:r w:rsidRPr="6599F775">
              <w:rPr>
                <w:rFonts w:ascii="Calibri" w:eastAsia="Calibri" w:hAnsi="Calibri" w:cs="Calibri"/>
                <w:color w:val="000000" w:themeColor="text1"/>
                <w:sz w:val="20"/>
                <w:szCs w:val="20"/>
              </w:rPr>
              <w:t>Priorità: competenze linguistiche</w:t>
            </w:r>
          </w:p>
        </w:tc>
        <w:tc>
          <w:tcPr>
            <w:tcW w:w="180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3B291A0" w14:textId="36B73989" w:rsidR="6599F775" w:rsidRDefault="6599F775" w:rsidP="6599F775">
            <w:pPr>
              <w:jc w:val="right"/>
            </w:pPr>
            <w:r w:rsidRPr="6599F775">
              <w:rPr>
                <w:rFonts w:ascii="Calibri" w:eastAsia="Calibri" w:hAnsi="Calibri" w:cs="Calibri"/>
                <w:b/>
                <w:bCs/>
                <w:color w:val="000000" w:themeColor="text1"/>
                <w:sz w:val="20"/>
                <w:szCs w:val="20"/>
              </w:rPr>
              <w:t>Coerenza con il PTOF</w:t>
            </w:r>
          </w:p>
        </w:tc>
      </w:tr>
      <w:tr w:rsidR="6599F775" w14:paraId="6D99E3B0"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01D7C2" w14:textId="34179658" w:rsidR="6599F775" w:rsidRDefault="6599F775" w:rsidP="6599F775">
            <w:pPr>
              <w:spacing w:line="276" w:lineRule="auto"/>
            </w:pPr>
            <w:r w:rsidRPr="6599F775">
              <w:rPr>
                <w:rFonts w:ascii="Calibri" w:eastAsia="Calibri" w:hAnsi="Calibri" w:cs="Calibri"/>
                <w:color w:val="000000" w:themeColor="text1"/>
                <w:sz w:val="20"/>
                <w:szCs w:val="20"/>
              </w:rPr>
              <w:t>Traguardi: Certificazione Trinity livello A1-A2</w:t>
            </w:r>
          </w:p>
        </w:tc>
        <w:tc>
          <w:tcPr>
            <w:tcW w:w="1807" w:type="dxa"/>
            <w:vMerge/>
            <w:vAlign w:val="center"/>
          </w:tcPr>
          <w:p w14:paraId="724A3EF3" w14:textId="77777777" w:rsidR="003B5EFD" w:rsidRDefault="003B5EFD"/>
        </w:tc>
      </w:tr>
      <w:tr w:rsidR="6599F775" w14:paraId="1F994223"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563BFD" w14:textId="7B376B6A" w:rsidR="6599F775" w:rsidRDefault="6599F775" w:rsidP="6599F775">
            <w:pPr>
              <w:spacing w:line="276" w:lineRule="auto"/>
            </w:pPr>
            <w:r w:rsidRPr="6599F775">
              <w:rPr>
                <w:rFonts w:ascii="Calibri" w:eastAsia="Calibri" w:hAnsi="Calibri" w:cs="Calibri"/>
                <w:color w:val="000000" w:themeColor="text1"/>
                <w:sz w:val="20"/>
                <w:szCs w:val="20"/>
              </w:rPr>
              <w:t>Obiettivi di processo: Curiosità verso i paesi anglofoni, fluidità linguistica, competenze comunicative.</w:t>
            </w:r>
          </w:p>
        </w:tc>
        <w:tc>
          <w:tcPr>
            <w:tcW w:w="1807" w:type="dxa"/>
            <w:vMerge/>
            <w:vAlign w:val="center"/>
          </w:tcPr>
          <w:p w14:paraId="7FCA9847" w14:textId="77777777" w:rsidR="003B5EFD" w:rsidRDefault="003B5EFD"/>
        </w:tc>
      </w:tr>
      <w:tr w:rsidR="6599F775" w14:paraId="304A6F85"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E0BB25" w14:textId="5C64161A" w:rsidR="6599F775" w:rsidRDefault="6599F775" w:rsidP="6599F775">
            <w:pPr>
              <w:spacing w:line="276" w:lineRule="auto"/>
            </w:pPr>
            <w:r w:rsidRPr="6599F775">
              <w:rPr>
                <w:rFonts w:ascii="Calibri" w:eastAsia="Calibri" w:hAnsi="Calibri" w:cs="Calibri"/>
                <w:color w:val="000000" w:themeColor="text1"/>
                <w:sz w:val="20"/>
                <w:szCs w:val="20"/>
              </w:rPr>
              <w:t>Competenze chiave europee: Competenze comunicative</w:t>
            </w:r>
          </w:p>
        </w:tc>
        <w:tc>
          <w:tcPr>
            <w:tcW w:w="1807"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3280E9B8" w14:textId="3DC5565F" w:rsidR="6599F775" w:rsidRDefault="6599F775" w:rsidP="6599F775">
            <w:pPr>
              <w:jc w:val="right"/>
            </w:pPr>
            <w:r w:rsidRPr="6599F775">
              <w:rPr>
                <w:rFonts w:ascii="Calibri" w:eastAsia="Calibri" w:hAnsi="Calibri" w:cs="Calibri"/>
                <w:b/>
                <w:bCs/>
                <w:color w:val="000000" w:themeColor="text1"/>
                <w:sz w:val="20"/>
                <w:szCs w:val="20"/>
              </w:rPr>
              <w:t>Competenze attese</w:t>
            </w:r>
          </w:p>
        </w:tc>
      </w:tr>
      <w:tr w:rsidR="6599F775" w14:paraId="0FFA1B41"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3F12FC" w14:textId="3B589E24" w:rsidR="6599F775" w:rsidRDefault="6599F775" w:rsidP="6599F775">
            <w:pPr>
              <w:spacing w:line="276" w:lineRule="auto"/>
            </w:pPr>
            <w:r w:rsidRPr="6599F775">
              <w:rPr>
                <w:rFonts w:ascii="Calibri" w:eastAsia="Calibri" w:hAnsi="Calibri" w:cs="Calibri"/>
                <w:color w:val="000000" w:themeColor="text1"/>
                <w:sz w:val="20"/>
                <w:szCs w:val="20"/>
              </w:rPr>
              <w:t>Competenze di Educazione civica: apertura a culture diverse, competenze digitali,  spirito di collaborazione, motivazione, abilità nella risoluzione di problemi.</w:t>
            </w:r>
          </w:p>
        </w:tc>
        <w:tc>
          <w:tcPr>
            <w:tcW w:w="1807" w:type="dxa"/>
            <w:vMerge/>
            <w:vAlign w:val="center"/>
          </w:tcPr>
          <w:p w14:paraId="717724A4" w14:textId="77777777" w:rsidR="003B5EFD" w:rsidRDefault="003B5EFD"/>
        </w:tc>
      </w:tr>
      <w:tr w:rsidR="6599F775" w14:paraId="636E39B9"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746D89" w14:textId="78300F43" w:rsidR="6599F775" w:rsidRDefault="6599F775" w:rsidP="6599F775">
            <w:pPr>
              <w:spacing w:line="276" w:lineRule="auto"/>
            </w:pPr>
            <w:r w:rsidRPr="6599F775">
              <w:rPr>
                <w:rFonts w:ascii="Calibri" w:eastAsia="Calibri" w:hAnsi="Calibri" w:cs="Calibri"/>
                <w:color w:val="000000" w:themeColor="text1"/>
                <w:sz w:val="20"/>
                <w:szCs w:val="20"/>
              </w:rPr>
              <w:t>Competenze disciplinari: competenze nell’abilità di listening, reading and speaking</w:t>
            </w:r>
          </w:p>
        </w:tc>
        <w:tc>
          <w:tcPr>
            <w:tcW w:w="1807" w:type="dxa"/>
            <w:vMerge/>
            <w:vAlign w:val="center"/>
          </w:tcPr>
          <w:p w14:paraId="1650EFA3" w14:textId="77777777" w:rsidR="003B5EFD" w:rsidRDefault="003B5EFD"/>
        </w:tc>
      </w:tr>
      <w:tr w:rsidR="6599F775" w14:paraId="17DD6AF7"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5940CB" w14:textId="3F9C28E2" w:rsidR="6599F775" w:rsidRDefault="6599F775" w:rsidP="6599F775">
            <w:pPr>
              <w:spacing w:line="276" w:lineRule="auto"/>
            </w:pPr>
            <w:r w:rsidRPr="6599F775">
              <w:rPr>
                <w:rFonts w:ascii="Calibri" w:eastAsia="Calibri" w:hAnsi="Calibri" w:cs="Calibri"/>
                <w:color w:val="000000" w:themeColor="text1"/>
                <w:sz w:val="20"/>
                <w:szCs w:val="20"/>
              </w:rPr>
              <w:lastRenderedPageBreak/>
              <w:t>Certificazione Trinity, esame finale con esaminatore esterno madrelingua.</w:t>
            </w:r>
          </w:p>
        </w:tc>
        <w:tc>
          <w:tcPr>
            <w:tcW w:w="1807" w:type="dxa"/>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4446E991" w14:textId="3EB86F7C" w:rsidR="6599F775" w:rsidRDefault="6599F775" w:rsidP="6599F775">
            <w:pPr>
              <w:jc w:val="right"/>
            </w:pPr>
            <w:r w:rsidRPr="6599F775">
              <w:rPr>
                <w:rFonts w:ascii="Calibri" w:eastAsia="Calibri" w:hAnsi="Calibri" w:cs="Calibri"/>
                <w:b/>
                <w:bCs/>
                <w:color w:val="000000" w:themeColor="text1"/>
                <w:sz w:val="20"/>
                <w:szCs w:val="20"/>
              </w:rPr>
              <w:t>Prodotto finale</w:t>
            </w:r>
          </w:p>
        </w:tc>
      </w:tr>
      <w:tr w:rsidR="6599F775" w14:paraId="42532C6E"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45DB7DE" w14:textId="50A4D59C" w:rsidR="6599F775" w:rsidRDefault="6599F775" w:rsidP="6599F775">
            <w:pPr>
              <w:spacing w:line="276" w:lineRule="auto"/>
              <w:jc w:val="center"/>
            </w:pPr>
            <w:r w:rsidRPr="6599F775">
              <w:rPr>
                <w:rFonts w:ascii="Times New Roman" w:eastAsia="Times New Roman" w:hAnsi="Times New Roman" w:cs="Times New Roman"/>
                <w:sz w:val="20"/>
                <w:szCs w:val="20"/>
              </w:rPr>
              <w:t xml:space="preserv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6663641F" w14:textId="77648A1B" w:rsidR="6599F775" w:rsidRDefault="6599F775" w:rsidP="6599F775">
            <w:pPr>
              <w:jc w:val="right"/>
            </w:pPr>
            <w:r w:rsidRPr="6599F775">
              <w:rPr>
                <w:rFonts w:ascii="Calibri" w:eastAsia="Calibri" w:hAnsi="Calibri" w:cs="Calibri"/>
                <w:b/>
                <w:bCs/>
                <w:color w:val="000000" w:themeColor="text1"/>
                <w:sz w:val="20"/>
                <w:szCs w:val="20"/>
              </w:rPr>
              <w:t>Sistema di verifica e valutazione</w:t>
            </w:r>
          </w:p>
        </w:tc>
      </w:tr>
    </w:tbl>
    <w:p w14:paraId="30AE5D7E" w14:textId="65D00F69" w:rsidR="6599F775" w:rsidRDefault="6599F775" w:rsidP="6599F775"/>
    <w:p w14:paraId="5FB12647" w14:textId="253ED79D" w:rsidR="6599F775" w:rsidRDefault="6599F775" w:rsidP="6599F775"/>
    <w:p w14:paraId="001345EB" w14:textId="3224E71F" w:rsidR="6599F775" w:rsidRDefault="6599F775" w:rsidP="6599F775"/>
    <w:p w14:paraId="0447711C" w14:textId="75DC1FD0" w:rsidR="008C3FA3" w:rsidRDefault="008C3FA3">
      <w:pPr>
        <w:rPr>
          <w:rFonts w:eastAsia="Times New Roman" w:cstheme="minorHAnsi"/>
          <w:i/>
          <w:color w:val="70AD47" w:themeColor="accent6"/>
          <w:sz w:val="28"/>
          <w:szCs w:val="28"/>
        </w:rPr>
      </w:pPr>
    </w:p>
    <w:p w14:paraId="3477BC29" w14:textId="77777777" w:rsidR="003E3E2E" w:rsidRDefault="003E3E2E">
      <w:pPr>
        <w:rPr>
          <w:rFonts w:eastAsia="Times New Roman" w:cstheme="minorHAnsi"/>
          <w:i/>
          <w:color w:val="70AD47" w:themeColor="accent6"/>
          <w:sz w:val="28"/>
          <w:szCs w:val="28"/>
        </w:rPr>
      </w:pPr>
      <w:r>
        <w:rPr>
          <w:rFonts w:cstheme="minorHAnsi"/>
          <w:i/>
          <w:color w:val="70AD47" w:themeColor="accent6"/>
        </w:rPr>
        <w:br w:type="page"/>
      </w:r>
    </w:p>
    <w:p w14:paraId="13D92350" w14:textId="18BD627B" w:rsidR="00E44C0E" w:rsidRDefault="00E44C0E" w:rsidP="006850E2">
      <w:pPr>
        <w:pStyle w:val="Titolo2"/>
        <w:spacing w:before="0" w:line="276" w:lineRule="auto"/>
        <w:jc w:val="both"/>
        <w:rPr>
          <w:rFonts w:asciiTheme="minorHAnsi" w:hAnsiTheme="minorHAnsi" w:cstheme="minorHAnsi"/>
          <w:i/>
          <w:color w:val="70AD47" w:themeColor="accent6"/>
        </w:rPr>
      </w:pPr>
      <w:bookmarkStart w:id="6" w:name="_Toc115639418"/>
      <w:r w:rsidRPr="006850E2">
        <w:rPr>
          <w:rFonts w:asciiTheme="minorHAnsi" w:hAnsiTheme="minorHAnsi" w:cstheme="minorHAnsi"/>
          <w:i/>
          <w:color w:val="70AD47" w:themeColor="accent6"/>
        </w:rPr>
        <w:lastRenderedPageBreak/>
        <w:t>Area logico -matematica e scientifica</w:t>
      </w:r>
      <w:bookmarkEnd w:id="6"/>
    </w:p>
    <w:p w14:paraId="1B5DC11F" w14:textId="77777777" w:rsidR="00671053" w:rsidRPr="00671053" w:rsidRDefault="00671053" w:rsidP="00671053"/>
    <w:tbl>
      <w:tblPr>
        <w:tblW w:w="9781"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220"/>
        <w:gridCol w:w="1561"/>
      </w:tblGrid>
      <w:tr w:rsidR="00F22460" w:rsidRPr="006974D8" w14:paraId="18B0FAA9" w14:textId="77777777" w:rsidTr="1E00BDD6">
        <w:trPr>
          <w:trHeight w:val="982"/>
        </w:trPr>
        <w:tc>
          <w:tcPr>
            <w:tcW w:w="9781" w:type="dxa"/>
            <w:gridSpan w:val="2"/>
            <w:shd w:val="clear" w:color="auto" w:fill="DBDBDB" w:themeFill="accent3" w:themeFillTint="66"/>
            <w:vAlign w:val="center"/>
          </w:tcPr>
          <w:p w14:paraId="1DF9F176" w14:textId="0E87AE42" w:rsidR="00F22460" w:rsidRPr="00917F61" w:rsidRDefault="160CE3D0" w:rsidP="1E00BDD6">
            <w:pPr>
              <w:suppressAutoHyphens/>
              <w:spacing w:after="0" w:line="240" w:lineRule="auto"/>
              <w:ind w:left="19" w:right="-392" w:hanging="19"/>
              <w:jc w:val="center"/>
              <w:rPr>
                <w:rFonts w:ascii="Calibri" w:eastAsia="Calibri" w:hAnsi="Calibri" w:cs="Calibri"/>
                <w:b/>
                <w:bCs/>
                <w:i/>
                <w:iCs/>
                <w:kern w:val="1"/>
                <w:sz w:val="36"/>
                <w:szCs w:val="36"/>
                <w:lang w:eastAsia="ar-SA"/>
              </w:rPr>
            </w:pPr>
            <w:r w:rsidRPr="1E00BDD6">
              <w:rPr>
                <w:rFonts w:ascii="Calibri" w:eastAsia="Calibri" w:hAnsi="Calibri" w:cs="Calibri"/>
                <w:b/>
                <w:bCs/>
                <w:i/>
                <w:iCs/>
                <w:kern w:val="1"/>
                <w:sz w:val="36"/>
                <w:szCs w:val="36"/>
                <w:lang w:eastAsia="ar-SA"/>
              </w:rPr>
              <w:t>Giochi matematici</w:t>
            </w:r>
          </w:p>
        </w:tc>
      </w:tr>
      <w:tr w:rsidR="00F22460" w:rsidRPr="006974D8" w14:paraId="6429F6EF" w14:textId="77777777" w:rsidTr="1E00BDD6">
        <w:trPr>
          <w:trHeight w:val="405"/>
        </w:trPr>
        <w:tc>
          <w:tcPr>
            <w:tcW w:w="8220" w:type="dxa"/>
            <w:shd w:val="clear" w:color="auto" w:fill="FFFFFF" w:themeFill="background1"/>
            <w:vAlign w:val="center"/>
          </w:tcPr>
          <w:p w14:paraId="588CE11C" w14:textId="7E345DE0" w:rsidR="00F22460" w:rsidRPr="006974D8" w:rsidRDefault="74B7F841" w:rsidP="1E00BDD6">
            <w:pPr>
              <w:spacing w:after="0" w:line="240" w:lineRule="auto"/>
              <w:rPr>
                <w:rFonts w:eastAsia="Calibri" w:cs="Times New Roman"/>
                <w:sz w:val="24"/>
                <w:szCs w:val="24"/>
                <w:lang w:eastAsia="ar-SA"/>
              </w:rPr>
            </w:pPr>
            <w:r w:rsidRPr="1E00BDD6">
              <w:rPr>
                <w:rFonts w:eastAsia="Calibri" w:cs="Times New Roman"/>
                <w:sz w:val="24"/>
                <w:szCs w:val="24"/>
                <w:lang w:eastAsia="ar-SA"/>
              </w:rPr>
              <w:t>Claudia Petrangeli</w:t>
            </w:r>
          </w:p>
        </w:tc>
        <w:tc>
          <w:tcPr>
            <w:tcW w:w="1561" w:type="dxa"/>
            <w:shd w:val="clear" w:color="auto" w:fill="DBDBDB" w:themeFill="accent3" w:themeFillTint="66"/>
            <w:vAlign w:val="center"/>
          </w:tcPr>
          <w:p w14:paraId="2FA4E676" w14:textId="77777777" w:rsidR="00F22460" w:rsidRPr="006974D8" w:rsidRDefault="6A4A4720" w:rsidP="1E00BDD6">
            <w:pPr>
              <w:spacing w:after="0" w:line="240" w:lineRule="auto"/>
              <w:jc w:val="right"/>
              <w:rPr>
                <w:rFonts w:eastAsia="Calibri" w:cs="Times New Roman"/>
                <w:kern w:val="1"/>
                <w:sz w:val="24"/>
                <w:szCs w:val="24"/>
                <w:lang w:eastAsia="ar-SA"/>
              </w:rPr>
            </w:pPr>
            <w:r w:rsidRPr="1E00BDD6">
              <w:rPr>
                <w:rFonts w:eastAsia="Calibri" w:cs="Times New Roman"/>
                <w:b/>
                <w:bCs/>
                <w:kern w:val="1"/>
                <w:sz w:val="24"/>
                <w:szCs w:val="24"/>
                <w:lang w:eastAsia="ar-SA"/>
              </w:rPr>
              <w:t>Referente</w:t>
            </w:r>
          </w:p>
        </w:tc>
      </w:tr>
      <w:tr w:rsidR="00F22460" w:rsidRPr="006974D8" w14:paraId="69873F29" w14:textId="77777777" w:rsidTr="1E00BDD6">
        <w:trPr>
          <w:trHeight w:val="380"/>
        </w:trPr>
        <w:tc>
          <w:tcPr>
            <w:tcW w:w="8220" w:type="dxa"/>
            <w:shd w:val="clear" w:color="auto" w:fill="FFFFFF" w:themeFill="background1"/>
            <w:vAlign w:val="center"/>
          </w:tcPr>
          <w:p w14:paraId="38F32643" w14:textId="0D7177E6" w:rsidR="00F22460" w:rsidRPr="006974D8" w:rsidRDefault="01FB2EAC"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Boria Ilaria</w:t>
            </w:r>
            <w:r w:rsidR="4C1A46BF" w:rsidRPr="1E00BDD6">
              <w:rPr>
                <w:rFonts w:eastAsia="Calibri" w:cs="Times New Roman"/>
                <w:kern w:val="1"/>
                <w:sz w:val="24"/>
                <w:szCs w:val="24"/>
                <w:lang w:eastAsia="ar-SA"/>
              </w:rPr>
              <w:t>,</w:t>
            </w:r>
            <w:r w:rsidRPr="1E00BDD6">
              <w:rPr>
                <w:rFonts w:eastAsia="Calibri" w:cs="Times New Roman"/>
                <w:kern w:val="1"/>
                <w:sz w:val="24"/>
                <w:szCs w:val="24"/>
                <w:lang w:eastAsia="ar-SA"/>
              </w:rPr>
              <w:t xml:space="preserve"> Gunnella Alessandra</w:t>
            </w:r>
            <w:r w:rsidR="30D18FA1" w:rsidRPr="1E00BDD6">
              <w:rPr>
                <w:rFonts w:eastAsia="Calibri" w:cs="Times New Roman"/>
                <w:kern w:val="1"/>
                <w:sz w:val="24"/>
                <w:szCs w:val="24"/>
                <w:lang w:eastAsia="ar-SA"/>
              </w:rPr>
              <w:t>, Claudia Petrangeli</w:t>
            </w:r>
            <w:r w:rsidR="557DA70D" w:rsidRPr="1E00BDD6">
              <w:rPr>
                <w:rFonts w:eastAsia="Calibri" w:cs="Times New Roman"/>
                <w:kern w:val="1"/>
                <w:sz w:val="24"/>
                <w:szCs w:val="24"/>
                <w:lang w:eastAsia="ar-SA"/>
              </w:rPr>
              <w:t>, Brandi Valentina</w:t>
            </w:r>
          </w:p>
        </w:tc>
        <w:tc>
          <w:tcPr>
            <w:tcW w:w="1561" w:type="dxa"/>
            <w:shd w:val="clear" w:color="auto" w:fill="DBDBDB" w:themeFill="accent3" w:themeFillTint="66"/>
            <w:vAlign w:val="center"/>
          </w:tcPr>
          <w:p w14:paraId="630FA058" w14:textId="77777777" w:rsidR="00F22460" w:rsidRPr="006974D8" w:rsidRDefault="6A4A4720" w:rsidP="1E00BDD6">
            <w:pPr>
              <w:spacing w:after="0" w:line="240" w:lineRule="auto"/>
              <w:jc w:val="right"/>
              <w:rPr>
                <w:rFonts w:eastAsia="Calibri" w:cs="Times New Roman"/>
                <w:b/>
                <w:bCs/>
                <w:kern w:val="1"/>
                <w:sz w:val="24"/>
                <w:szCs w:val="24"/>
                <w:lang w:eastAsia="ar-SA"/>
              </w:rPr>
            </w:pPr>
            <w:r w:rsidRPr="1E00BDD6">
              <w:rPr>
                <w:rFonts w:eastAsia="Calibri" w:cs="Times New Roman"/>
                <w:b/>
                <w:bCs/>
                <w:kern w:val="1"/>
                <w:sz w:val="24"/>
                <w:szCs w:val="24"/>
                <w:lang w:eastAsia="ar-SA"/>
              </w:rPr>
              <w:t>Team progetto</w:t>
            </w:r>
          </w:p>
        </w:tc>
      </w:tr>
      <w:tr w:rsidR="00F22460" w:rsidRPr="006974D8" w14:paraId="540D0E6E" w14:textId="77777777" w:rsidTr="1E00BDD6">
        <w:trPr>
          <w:trHeight w:val="374"/>
        </w:trPr>
        <w:tc>
          <w:tcPr>
            <w:tcW w:w="8220" w:type="dxa"/>
            <w:shd w:val="clear" w:color="auto" w:fill="FFFFFF" w:themeFill="background1"/>
            <w:vAlign w:val="center"/>
          </w:tcPr>
          <w:p w14:paraId="048EF704" w14:textId="77777777" w:rsidR="00F22460" w:rsidRPr="006974D8"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Organizzare le gare dei giochi matematici.</w:t>
            </w:r>
          </w:p>
        </w:tc>
        <w:tc>
          <w:tcPr>
            <w:tcW w:w="1561" w:type="dxa"/>
            <w:shd w:val="clear" w:color="auto" w:fill="DBDBDB" w:themeFill="accent3" w:themeFillTint="66"/>
            <w:vAlign w:val="center"/>
          </w:tcPr>
          <w:p w14:paraId="7BA7163D" w14:textId="77777777" w:rsidR="00F22460" w:rsidRPr="006974D8" w:rsidRDefault="6A4A4720" w:rsidP="1E00BDD6">
            <w:pPr>
              <w:spacing w:after="0" w:line="240" w:lineRule="auto"/>
              <w:jc w:val="right"/>
              <w:rPr>
                <w:rFonts w:eastAsia="Calibri" w:cs="Times New Roman"/>
                <w:kern w:val="1"/>
                <w:sz w:val="24"/>
                <w:szCs w:val="24"/>
                <w:lang w:eastAsia="ar-SA"/>
              </w:rPr>
            </w:pPr>
            <w:r w:rsidRPr="1E00BDD6">
              <w:rPr>
                <w:rFonts w:eastAsia="Calibri" w:cs="Times New Roman"/>
                <w:b/>
                <w:bCs/>
                <w:kern w:val="1"/>
                <w:sz w:val="24"/>
                <w:szCs w:val="24"/>
                <w:lang w:eastAsia="ar-SA"/>
              </w:rPr>
              <w:t>Tipo di attività</w:t>
            </w:r>
            <w:r w:rsidRPr="1E00BDD6">
              <w:rPr>
                <w:b/>
                <w:bCs/>
                <w:sz w:val="24"/>
                <w:szCs w:val="24"/>
                <w:lang w:eastAsia="ar-SA"/>
              </w:rPr>
              <w:t xml:space="preserve"> </w:t>
            </w:r>
          </w:p>
        </w:tc>
      </w:tr>
      <w:tr w:rsidR="00F22460" w:rsidRPr="006974D8" w14:paraId="6CE9A35E" w14:textId="77777777" w:rsidTr="1E00BDD6">
        <w:trPr>
          <w:trHeight w:val="436"/>
        </w:trPr>
        <w:tc>
          <w:tcPr>
            <w:tcW w:w="8220" w:type="dxa"/>
            <w:shd w:val="clear" w:color="auto" w:fill="FFFFFF" w:themeFill="background1"/>
            <w:vAlign w:val="center"/>
          </w:tcPr>
          <w:p w14:paraId="13EF7DF0" w14:textId="77777777" w:rsidR="00F22460" w:rsidRPr="006974D8"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Informare le classi, raccogliere le adesioni e comunicare con il centro PRISTEM.</w:t>
            </w:r>
          </w:p>
        </w:tc>
        <w:tc>
          <w:tcPr>
            <w:tcW w:w="1561" w:type="dxa"/>
            <w:shd w:val="clear" w:color="auto" w:fill="DBDBDB" w:themeFill="accent3" w:themeFillTint="66"/>
            <w:vAlign w:val="center"/>
          </w:tcPr>
          <w:p w14:paraId="725604F0" w14:textId="77777777" w:rsidR="00C04307" w:rsidRDefault="6A4A4720" w:rsidP="1E00BDD6">
            <w:pPr>
              <w:spacing w:after="0"/>
              <w:jc w:val="right"/>
              <w:rPr>
                <w:b/>
                <w:bCs/>
                <w:sz w:val="24"/>
                <w:szCs w:val="24"/>
                <w:lang w:eastAsia="ar-SA"/>
              </w:rPr>
            </w:pPr>
            <w:r w:rsidRPr="1E00BDD6">
              <w:rPr>
                <w:b/>
                <w:bCs/>
                <w:sz w:val="24"/>
                <w:szCs w:val="24"/>
                <w:lang w:eastAsia="ar-SA"/>
              </w:rPr>
              <w:t xml:space="preserve">Descrizione </w:t>
            </w:r>
          </w:p>
          <w:p w14:paraId="65BF09D8" w14:textId="6F8F950D" w:rsidR="00F22460" w:rsidRPr="006974D8" w:rsidRDefault="6A4A4720" w:rsidP="1E00BDD6">
            <w:pPr>
              <w:spacing w:after="0"/>
              <w:jc w:val="right"/>
              <w:rPr>
                <w:b/>
                <w:bCs/>
                <w:sz w:val="24"/>
                <w:szCs w:val="24"/>
                <w:lang w:eastAsia="ar-SA"/>
              </w:rPr>
            </w:pPr>
            <w:r w:rsidRPr="1E00BDD6">
              <w:rPr>
                <w:b/>
                <w:bCs/>
                <w:sz w:val="24"/>
                <w:szCs w:val="24"/>
                <w:lang w:eastAsia="ar-SA"/>
              </w:rPr>
              <w:t>sintetica</w:t>
            </w:r>
          </w:p>
        </w:tc>
      </w:tr>
      <w:tr w:rsidR="00F22460" w:rsidRPr="006974D8" w14:paraId="68344CE3" w14:textId="77777777" w:rsidTr="1E00BDD6">
        <w:trPr>
          <w:trHeight w:val="468"/>
        </w:trPr>
        <w:tc>
          <w:tcPr>
            <w:tcW w:w="8220" w:type="dxa"/>
            <w:shd w:val="clear" w:color="auto" w:fill="FFFFFF" w:themeFill="background1"/>
            <w:vAlign w:val="center"/>
          </w:tcPr>
          <w:p w14:paraId="5A2D4FAC" w14:textId="77777777" w:rsidR="00F22460" w:rsidRPr="006974D8"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Gli alunni classi IV e V scuola primaria e tutte le classi scuola secondaria di primo grado.</w:t>
            </w:r>
          </w:p>
        </w:tc>
        <w:tc>
          <w:tcPr>
            <w:tcW w:w="1561" w:type="dxa"/>
            <w:shd w:val="clear" w:color="auto" w:fill="DBDBDB" w:themeFill="accent3" w:themeFillTint="66"/>
            <w:vAlign w:val="center"/>
          </w:tcPr>
          <w:p w14:paraId="17566383" w14:textId="77777777" w:rsidR="00F22460" w:rsidRPr="00CD6468" w:rsidRDefault="6A4A4720" w:rsidP="1E00BDD6">
            <w:pPr>
              <w:spacing w:after="0"/>
              <w:jc w:val="right"/>
              <w:rPr>
                <w:rFonts w:eastAsia="Calibri" w:cs="Times New Roman"/>
                <w:kern w:val="1"/>
                <w:sz w:val="24"/>
                <w:szCs w:val="24"/>
                <w:lang w:eastAsia="ar-SA"/>
              </w:rPr>
            </w:pPr>
            <w:r w:rsidRPr="1E00BDD6">
              <w:rPr>
                <w:rFonts w:eastAsia="Calibri" w:cs="Times New Roman"/>
                <w:b/>
                <w:bCs/>
                <w:kern w:val="1"/>
                <w:sz w:val="24"/>
                <w:szCs w:val="24"/>
                <w:lang w:eastAsia="ar-SA"/>
              </w:rPr>
              <w:t>Destinatari</w:t>
            </w:r>
          </w:p>
        </w:tc>
      </w:tr>
      <w:tr w:rsidR="00F22460" w:rsidRPr="006974D8" w14:paraId="5CEA7229" w14:textId="77777777" w:rsidTr="1E00BDD6">
        <w:trPr>
          <w:trHeight w:val="294"/>
        </w:trPr>
        <w:tc>
          <w:tcPr>
            <w:tcW w:w="8220" w:type="dxa"/>
            <w:shd w:val="clear" w:color="auto" w:fill="FFFFFF" w:themeFill="background1"/>
            <w:vAlign w:val="center"/>
          </w:tcPr>
          <w:p w14:paraId="3976986D" w14:textId="77777777" w:rsidR="00F22460" w:rsidRPr="00AB2C8E"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Interne alla scuola: docenti referenti.</w:t>
            </w:r>
          </w:p>
        </w:tc>
        <w:tc>
          <w:tcPr>
            <w:tcW w:w="1561" w:type="dxa"/>
            <w:vMerge w:val="restart"/>
            <w:shd w:val="clear" w:color="auto" w:fill="DBDBDB" w:themeFill="accent3" w:themeFillTint="66"/>
            <w:vAlign w:val="center"/>
          </w:tcPr>
          <w:p w14:paraId="15C26006" w14:textId="77777777" w:rsidR="00F22460" w:rsidRPr="00517BFC" w:rsidRDefault="6A4A4720" w:rsidP="1E00BDD6">
            <w:pPr>
              <w:suppressAutoHyphens/>
              <w:spacing w:after="0" w:line="360" w:lineRule="auto"/>
              <w:jc w:val="right"/>
              <w:rPr>
                <w:rFonts w:eastAsia="Calibri" w:cs="Times New Roman"/>
                <w:b/>
                <w:bCs/>
                <w:kern w:val="1"/>
                <w:sz w:val="24"/>
                <w:szCs w:val="24"/>
                <w:lang w:eastAsia="ar-SA"/>
              </w:rPr>
            </w:pPr>
            <w:r w:rsidRPr="1E00BDD6">
              <w:rPr>
                <w:rFonts w:eastAsia="Calibri" w:cs="Times New Roman"/>
                <w:b/>
                <w:bCs/>
                <w:kern w:val="1"/>
                <w:sz w:val="24"/>
                <w:szCs w:val="24"/>
                <w:lang w:eastAsia="ar-SA"/>
              </w:rPr>
              <w:t>Risorse umane</w:t>
            </w:r>
          </w:p>
        </w:tc>
      </w:tr>
      <w:tr w:rsidR="00F22460" w:rsidRPr="006974D8" w14:paraId="3175879B" w14:textId="77777777" w:rsidTr="1E00BDD6">
        <w:trPr>
          <w:trHeight w:val="394"/>
        </w:trPr>
        <w:tc>
          <w:tcPr>
            <w:tcW w:w="8220" w:type="dxa"/>
            <w:shd w:val="clear" w:color="auto" w:fill="FFFFFF" w:themeFill="background1"/>
            <w:vAlign w:val="center"/>
          </w:tcPr>
          <w:p w14:paraId="292A80A3" w14:textId="77777777" w:rsidR="00F22460" w:rsidRPr="00AB2C8E"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Enti esterni: Università Bocconi di Milano e centro PRISTEM.</w:t>
            </w:r>
          </w:p>
        </w:tc>
        <w:tc>
          <w:tcPr>
            <w:tcW w:w="1561" w:type="dxa"/>
            <w:vMerge/>
            <w:vAlign w:val="center"/>
          </w:tcPr>
          <w:p w14:paraId="5E95BCB6" w14:textId="77777777" w:rsidR="00F22460" w:rsidRDefault="00F22460" w:rsidP="00A54E5E">
            <w:pPr>
              <w:spacing w:after="0"/>
              <w:jc w:val="right"/>
              <w:rPr>
                <w:b/>
                <w:lang w:eastAsia="ar-SA"/>
              </w:rPr>
            </w:pPr>
          </w:p>
        </w:tc>
      </w:tr>
      <w:tr w:rsidR="00F22460" w:rsidRPr="006974D8" w14:paraId="41BE5A35" w14:textId="77777777" w:rsidTr="1E00BDD6">
        <w:trPr>
          <w:trHeight w:val="542"/>
        </w:trPr>
        <w:tc>
          <w:tcPr>
            <w:tcW w:w="8220" w:type="dxa"/>
            <w:shd w:val="clear" w:color="auto" w:fill="FFFFFF" w:themeFill="background1"/>
            <w:vAlign w:val="center"/>
          </w:tcPr>
          <w:p w14:paraId="04E017F5" w14:textId="77777777" w:rsidR="00F22460" w:rsidRPr="007B2DC2"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Mesi di novembre, marzo e maggio.</w:t>
            </w:r>
          </w:p>
        </w:tc>
        <w:tc>
          <w:tcPr>
            <w:tcW w:w="1561" w:type="dxa"/>
            <w:shd w:val="clear" w:color="auto" w:fill="DBDBDB" w:themeFill="accent3" w:themeFillTint="66"/>
            <w:vAlign w:val="center"/>
          </w:tcPr>
          <w:p w14:paraId="7FF350C4" w14:textId="77777777" w:rsidR="00C04307" w:rsidRDefault="6A4A4720" w:rsidP="1E00BDD6">
            <w:pPr>
              <w:spacing w:after="0" w:line="240" w:lineRule="auto"/>
              <w:ind w:left="113"/>
              <w:jc w:val="right"/>
              <w:rPr>
                <w:rFonts w:eastAsia="Calibri" w:cs="Times New Roman"/>
                <w:b/>
                <w:bCs/>
                <w:kern w:val="1"/>
                <w:sz w:val="24"/>
                <w:szCs w:val="24"/>
                <w:lang w:eastAsia="ar-SA"/>
              </w:rPr>
            </w:pPr>
            <w:r w:rsidRPr="1E00BDD6">
              <w:rPr>
                <w:rFonts w:eastAsia="Calibri" w:cs="Times New Roman"/>
                <w:b/>
                <w:bCs/>
                <w:kern w:val="1"/>
                <w:sz w:val="24"/>
                <w:szCs w:val="24"/>
                <w:lang w:eastAsia="ar-SA"/>
              </w:rPr>
              <w:t xml:space="preserve">Tempi di </w:t>
            </w:r>
          </w:p>
          <w:p w14:paraId="2403D2E5" w14:textId="690856B5" w:rsidR="00F22460" w:rsidRPr="006974D8" w:rsidRDefault="6A4A4720" w:rsidP="1E00BDD6">
            <w:pPr>
              <w:spacing w:after="0" w:line="240" w:lineRule="auto"/>
              <w:ind w:left="113"/>
              <w:jc w:val="right"/>
              <w:rPr>
                <w:rFonts w:eastAsia="Calibri" w:cs="Times New Roman"/>
                <w:kern w:val="1"/>
                <w:sz w:val="24"/>
                <w:szCs w:val="24"/>
                <w:lang w:eastAsia="ar-SA"/>
              </w:rPr>
            </w:pPr>
            <w:r w:rsidRPr="1E00BDD6">
              <w:rPr>
                <w:rFonts w:eastAsia="Calibri" w:cs="Times New Roman"/>
                <w:b/>
                <w:bCs/>
                <w:kern w:val="1"/>
                <w:sz w:val="24"/>
                <w:szCs w:val="24"/>
                <w:lang w:eastAsia="ar-SA"/>
              </w:rPr>
              <w:t>realizzazione</w:t>
            </w:r>
          </w:p>
        </w:tc>
      </w:tr>
      <w:tr w:rsidR="00F22460" w:rsidRPr="006974D8" w14:paraId="23339C2B" w14:textId="77777777" w:rsidTr="1E00BDD6">
        <w:trPr>
          <w:trHeight w:val="489"/>
        </w:trPr>
        <w:tc>
          <w:tcPr>
            <w:tcW w:w="8220" w:type="dxa"/>
            <w:shd w:val="clear" w:color="auto" w:fill="FFFFFF" w:themeFill="background1"/>
            <w:vAlign w:val="center"/>
          </w:tcPr>
          <w:p w14:paraId="3E9773E1" w14:textId="77777777" w:rsidR="00F22460" w:rsidRPr="00AC0BF7"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 xml:space="preserve">Attività in classe per le classi IV della scuola primaria; attività laboratoriale on line di potenziamento per le classi V elementari e per tutte le classi della secondaria di primo grado.  </w:t>
            </w:r>
          </w:p>
        </w:tc>
        <w:tc>
          <w:tcPr>
            <w:tcW w:w="1561" w:type="dxa"/>
            <w:shd w:val="clear" w:color="auto" w:fill="DBDBDB" w:themeFill="accent3" w:themeFillTint="66"/>
            <w:vAlign w:val="center"/>
          </w:tcPr>
          <w:p w14:paraId="0AA966A2" w14:textId="77777777" w:rsidR="00C04307" w:rsidRDefault="6A4A4720" w:rsidP="1E00BDD6">
            <w:pPr>
              <w:spacing w:after="0" w:line="240" w:lineRule="auto"/>
              <w:jc w:val="right"/>
              <w:rPr>
                <w:rFonts w:eastAsia="Calibri" w:cs="Times New Roman"/>
                <w:b/>
                <w:bCs/>
                <w:kern w:val="1"/>
                <w:sz w:val="24"/>
                <w:szCs w:val="24"/>
                <w:lang w:eastAsia="ar-SA"/>
              </w:rPr>
            </w:pPr>
            <w:r w:rsidRPr="1E00BDD6">
              <w:rPr>
                <w:rFonts w:eastAsia="Calibri" w:cs="Times New Roman"/>
                <w:b/>
                <w:bCs/>
                <w:kern w:val="1"/>
                <w:sz w:val="24"/>
                <w:szCs w:val="24"/>
                <w:lang w:eastAsia="ar-SA"/>
              </w:rPr>
              <w:t xml:space="preserve">Modalità </w:t>
            </w:r>
          </w:p>
          <w:p w14:paraId="5345434C" w14:textId="346E6870" w:rsidR="00F22460" w:rsidRPr="006974D8" w:rsidRDefault="6A4A4720" w:rsidP="1E00BDD6">
            <w:pPr>
              <w:spacing w:after="0" w:line="240" w:lineRule="auto"/>
              <w:jc w:val="right"/>
              <w:rPr>
                <w:rFonts w:eastAsia="Calibri" w:cs="Times New Roman"/>
                <w:kern w:val="1"/>
                <w:sz w:val="24"/>
                <w:szCs w:val="24"/>
                <w:lang w:eastAsia="ar-SA"/>
              </w:rPr>
            </w:pPr>
            <w:r w:rsidRPr="1E00BDD6">
              <w:rPr>
                <w:rFonts w:eastAsia="Calibri" w:cs="Times New Roman"/>
                <w:b/>
                <w:bCs/>
                <w:kern w:val="1"/>
                <w:sz w:val="24"/>
                <w:szCs w:val="24"/>
                <w:lang w:eastAsia="ar-SA"/>
              </w:rPr>
              <w:t>organizzative</w:t>
            </w:r>
          </w:p>
        </w:tc>
      </w:tr>
      <w:tr w:rsidR="00F22460" w:rsidRPr="006974D8" w14:paraId="64A63EBB" w14:textId="77777777" w:rsidTr="1E00BDD6">
        <w:trPr>
          <w:trHeight w:val="513"/>
        </w:trPr>
        <w:tc>
          <w:tcPr>
            <w:tcW w:w="8220" w:type="dxa"/>
            <w:shd w:val="clear" w:color="auto" w:fill="FFFFFF" w:themeFill="background1"/>
            <w:vAlign w:val="center"/>
          </w:tcPr>
          <w:p w14:paraId="0DFAE422" w14:textId="77777777" w:rsidR="00F22460" w:rsidRPr="00AB2C8E"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Priorità:</w:t>
            </w:r>
            <w:r w:rsidRPr="1E00BDD6">
              <w:rPr>
                <w:sz w:val="24"/>
                <w:szCs w:val="24"/>
              </w:rPr>
              <w:t xml:space="preserve"> </w:t>
            </w:r>
            <w:r w:rsidRPr="1E00BDD6">
              <w:rPr>
                <w:rFonts w:eastAsia="Calibri" w:cs="Times New Roman"/>
                <w:kern w:val="1"/>
                <w:sz w:val="24"/>
                <w:szCs w:val="24"/>
                <w:lang w:eastAsia="ar-SA"/>
              </w:rPr>
              <w:t>Potenziare la collaborazione tra docenti nella progettazione e nella valutazione delle attività didattiche; potenziare l’insegnamento della matematica e uniformare i risultati nelle prove nazionali (INVALSI) in tutti i plessi.</w:t>
            </w:r>
          </w:p>
        </w:tc>
        <w:tc>
          <w:tcPr>
            <w:tcW w:w="1561" w:type="dxa"/>
            <w:vMerge w:val="restart"/>
            <w:shd w:val="clear" w:color="auto" w:fill="DBDBDB" w:themeFill="accent3" w:themeFillTint="66"/>
            <w:vAlign w:val="center"/>
          </w:tcPr>
          <w:p w14:paraId="6D0E9CE7" w14:textId="77777777" w:rsidR="00F22460" w:rsidRPr="006974D8" w:rsidRDefault="6A4A4720" w:rsidP="1E00BDD6">
            <w:pPr>
              <w:spacing w:after="0" w:line="240" w:lineRule="auto"/>
              <w:jc w:val="right"/>
              <w:rPr>
                <w:b/>
                <w:bCs/>
                <w:sz w:val="24"/>
                <w:szCs w:val="24"/>
                <w:lang w:eastAsia="ar-SA"/>
              </w:rPr>
            </w:pPr>
            <w:r w:rsidRPr="1E00BDD6">
              <w:rPr>
                <w:rFonts w:eastAsia="Calibri" w:cs="Times New Roman"/>
                <w:b/>
                <w:bCs/>
                <w:kern w:val="1"/>
                <w:sz w:val="24"/>
                <w:szCs w:val="24"/>
                <w:lang w:eastAsia="ar-SA"/>
              </w:rPr>
              <w:t>Coerenza con il PTOF</w:t>
            </w:r>
          </w:p>
        </w:tc>
      </w:tr>
      <w:tr w:rsidR="00F22460" w:rsidRPr="006974D8" w14:paraId="3BD8B147" w14:textId="77777777" w:rsidTr="1E00BDD6">
        <w:trPr>
          <w:trHeight w:val="522"/>
        </w:trPr>
        <w:tc>
          <w:tcPr>
            <w:tcW w:w="8220" w:type="dxa"/>
            <w:shd w:val="clear" w:color="auto" w:fill="FFFFFF" w:themeFill="background1"/>
            <w:vAlign w:val="center"/>
          </w:tcPr>
          <w:p w14:paraId="58C16CAA" w14:textId="77777777" w:rsidR="00F22460" w:rsidRPr="00AB2C8E"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Traguardi: Uniformare i risultati nelle classi parallele e plessi scolastici; ottenere risultati positivi nelle prove strutturate e non; raggiungere dei risultati positivi in ogni plesso; ottenere dei risultati positivi nelle prove nazionali (INVALSI) e organizzare attività didattiche laboratoriali pomeridiani mirate allo sviluppo di competenze personali.</w:t>
            </w:r>
          </w:p>
        </w:tc>
        <w:tc>
          <w:tcPr>
            <w:tcW w:w="1561" w:type="dxa"/>
            <w:vMerge/>
            <w:vAlign w:val="center"/>
          </w:tcPr>
          <w:p w14:paraId="0F72A2B5" w14:textId="77777777" w:rsidR="00F22460" w:rsidRPr="006974D8" w:rsidRDefault="00F22460" w:rsidP="00A54E5E">
            <w:pPr>
              <w:pStyle w:val="Nessunaspaziatura"/>
              <w:jc w:val="right"/>
              <w:rPr>
                <w:b/>
                <w:lang w:eastAsia="ar-SA"/>
              </w:rPr>
            </w:pPr>
          </w:p>
        </w:tc>
      </w:tr>
      <w:tr w:rsidR="00F22460" w:rsidRPr="006974D8" w14:paraId="0678A0B5" w14:textId="77777777" w:rsidTr="1E00BDD6">
        <w:trPr>
          <w:trHeight w:val="542"/>
        </w:trPr>
        <w:tc>
          <w:tcPr>
            <w:tcW w:w="8220" w:type="dxa"/>
            <w:shd w:val="clear" w:color="auto" w:fill="FFFFFF" w:themeFill="background1"/>
            <w:vAlign w:val="center"/>
          </w:tcPr>
          <w:p w14:paraId="0315BB20" w14:textId="77777777" w:rsidR="00F22460" w:rsidRPr="00AB2C8E" w:rsidRDefault="6A4A4720" w:rsidP="1E00BDD6">
            <w:pPr>
              <w:suppressAutoHyphens/>
              <w:spacing w:after="0" w:line="240" w:lineRule="auto"/>
              <w:rPr>
                <w:rFonts w:eastAsia="Calibri" w:cs="Times New Roman"/>
                <w:kern w:val="1"/>
                <w:sz w:val="24"/>
                <w:szCs w:val="24"/>
                <w:lang w:eastAsia="ar-SA"/>
              </w:rPr>
            </w:pPr>
            <w:r w:rsidRPr="1E00BDD6">
              <w:rPr>
                <w:rFonts w:eastAsia="Calibri" w:cs="Times New Roman"/>
                <w:kern w:val="1"/>
                <w:sz w:val="24"/>
                <w:szCs w:val="24"/>
                <w:lang w:eastAsia="ar-SA"/>
              </w:rPr>
              <w:t>Obiettivi di processo: Riesce ad utilizzare una lingua europea nell’uso delle tecnologie dell’informazione e della comunicazione; ha buone competenze digitali, usa consapevolmente le tecnologie della comunicazione per ricercare e analizzare dati e informazioni, per distinguere informazioni attendibili da quelle che necessitano di approfondimenti, di controllo e di verifica e per interagire con soggetti; Le sue conoscenze matematiche e scientifico – tecnologiche gli consentono di analizzare dati e fatti della realtà e di verificare l’attendibilità delle analisi quantitative e statistiche proposte da altri. Il possesso di un pensiero razionale gli consente di affrontare problemi e situazioni sulla base di elementi certi e di avere consapevolezza dei limiti delle affermazioni che riguardano questioni complesse che non si prestano a spiegazioni univoche; Possiede un patrimonio di conoscenze e nozioni di base ed è allo stesso tempo capace di ricercare e di procurarsi velocemente nuove informazioni ed impegnarsi in nuovi apprendimenti anche in modo autonomo.</w:t>
            </w:r>
          </w:p>
        </w:tc>
        <w:tc>
          <w:tcPr>
            <w:tcW w:w="1561" w:type="dxa"/>
            <w:vMerge/>
            <w:vAlign w:val="center"/>
          </w:tcPr>
          <w:p w14:paraId="73B8754B" w14:textId="77777777" w:rsidR="00F22460" w:rsidRPr="006974D8" w:rsidRDefault="00F22460" w:rsidP="00A54E5E">
            <w:pPr>
              <w:pStyle w:val="Nessunaspaziatura"/>
              <w:jc w:val="right"/>
              <w:rPr>
                <w:b/>
                <w:lang w:eastAsia="ar-SA"/>
              </w:rPr>
            </w:pPr>
          </w:p>
        </w:tc>
      </w:tr>
      <w:tr w:rsidR="00F22460" w:rsidRPr="006974D8" w14:paraId="7DCA908B" w14:textId="77777777" w:rsidTr="1E00BDD6">
        <w:trPr>
          <w:trHeight w:val="417"/>
        </w:trPr>
        <w:tc>
          <w:tcPr>
            <w:tcW w:w="8220" w:type="dxa"/>
            <w:shd w:val="clear" w:color="auto" w:fill="FFFFFF" w:themeFill="background1"/>
            <w:vAlign w:val="center"/>
          </w:tcPr>
          <w:p w14:paraId="5CB9FDDE" w14:textId="77777777" w:rsidR="00F22460" w:rsidRPr="00AC0BF7"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Competenze chiave europee:</w:t>
            </w:r>
            <w:r w:rsidRPr="1E00BDD6">
              <w:rPr>
                <w:sz w:val="24"/>
                <w:szCs w:val="24"/>
              </w:rPr>
              <w:t xml:space="preserve"> </w:t>
            </w:r>
            <w:r w:rsidRPr="1E00BDD6">
              <w:rPr>
                <w:rFonts w:eastAsia="Calibri" w:cs="Times New Roman"/>
                <w:kern w:val="1"/>
                <w:sz w:val="24"/>
                <w:szCs w:val="24"/>
                <w:lang w:eastAsia="ar-SA"/>
              </w:rPr>
              <w:t>Competenze in matematica e competenze di base in Scienza e Tecnologia; Imparare ad imparare; Competenze digitali; Senso di iniziativa e imprenditorialità.</w:t>
            </w:r>
          </w:p>
        </w:tc>
        <w:tc>
          <w:tcPr>
            <w:tcW w:w="1561" w:type="dxa"/>
            <w:vMerge w:val="restart"/>
            <w:shd w:val="clear" w:color="auto" w:fill="DBDBDB" w:themeFill="accent3" w:themeFillTint="66"/>
            <w:vAlign w:val="center"/>
          </w:tcPr>
          <w:p w14:paraId="7FEA598D" w14:textId="77777777" w:rsidR="00C04307" w:rsidRDefault="6A4A4720" w:rsidP="1E00BDD6">
            <w:pPr>
              <w:spacing w:after="0" w:line="240" w:lineRule="auto"/>
              <w:jc w:val="right"/>
              <w:rPr>
                <w:b/>
                <w:bCs/>
                <w:sz w:val="24"/>
                <w:szCs w:val="24"/>
                <w:lang w:eastAsia="ar-SA"/>
              </w:rPr>
            </w:pPr>
            <w:r w:rsidRPr="1E00BDD6">
              <w:rPr>
                <w:b/>
                <w:bCs/>
                <w:sz w:val="24"/>
                <w:szCs w:val="24"/>
                <w:lang w:eastAsia="ar-SA"/>
              </w:rPr>
              <w:t xml:space="preserve">Competenze </w:t>
            </w:r>
          </w:p>
          <w:p w14:paraId="664D1DBD" w14:textId="1FD31571" w:rsidR="00F22460" w:rsidRDefault="6A4A4720" w:rsidP="1E00BDD6">
            <w:pPr>
              <w:spacing w:after="0" w:line="240" w:lineRule="auto"/>
              <w:jc w:val="right"/>
              <w:rPr>
                <w:b/>
                <w:bCs/>
                <w:sz w:val="24"/>
                <w:szCs w:val="24"/>
                <w:lang w:eastAsia="ar-SA"/>
              </w:rPr>
            </w:pPr>
            <w:r w:rsidRPr="1E00BDD6">
              <w:rPr>
                <w:b/>
                <w:bCs/>
                <w:sz w:val="24"/>
                <w:szCs w:val="24"/>
                <w:lang w:eastAsia="ar-SA"/>
              </w:rPr>
              <w:t>attese</w:t>
            </w:r>
          </w:p>
          <w:p w14:paraId="377AD1AC" w14:textId="77777777" w:rsidR="00F22460" w:rsidRPr="006974D8" w:rsidRDefault="00F22460" w:rsidP="1E00BDD6">
            <w:pPr>
              <w:spacing w:after="0" w:line="240" w:lineRule="auto"/>
              <w:jc w:val="right"/>
              <w:rPr>
                <w:rFonts w:eastAsia="Calibri" w:cs="Times New Roman"/>
                <w:b/>
                <w:bCs/>
                <w:kern w:val="1"/>
                <w:sz w:val="24"/>
                <w:szCs w:val="24"/>
                <w:lang w:eastAsia="ar-SA"/>
              </w:rPr>
            </w:pPr>
          </w:p>
        </w:tc>
      </w:tr>
      <w:tr w:rsidR="00F22460" w:rsidRPr="006974D8" w14:paraId="76C82ECF" w14:textId="77777777" w:rsidTr="1E00BDD6">
        <w:trPr>
          <w:trHeight w:val="417"/>
        </w:trPr>
        <w:tc>
          <w:tcPr>
            <w:tcW w:w="8220" w:type="dxa"/>
            <w:shd w:val="clear" w:color="auto" w:fill="FFFFFF" w:themeFill="background1"/>
            <w:vAlign w:val="center"/>
          </w:tcPr>
          <w:p w14:paraId="5F181543" w14:textId="77777777" w:rsidR="00F22460" w:rsidRPr="00AC0BF7"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lastRenderedPageBreak/>
              <w:t>Competenze trasversali di cittadinanza:</w:t>
            </w:r>
            <w:r w:rsidRPr="1E00BDD6">
              <w:rPr>
                <w:sz w:val="24"/>
                <w:szCs w:val="24"/>
              </w:rPr>
              <w:t xml:space="preserve"> </w:t>
            </w:r>
            <w:r w:rsidRPr="1E00BDD6">
              <w:rPr>
                <w:rFonts w:eastAsia="Calibri" w:cs="Times New Roman"/>
                <w:kern w:val="1"/>
                <w:sz w:val="24"/>
                <w:szCs w:val="24"/>
                <w:lang w:eastAsia="ar-SA"/>
              </w:rPr>
              <w:t>Imparare ad imparare; Comunicare (comprendere messaggi di genere diverso); Agire in modo autonomo e responsabile.</w:t>
            </w:r>
          </w:p>
        </w:tc>
        <w:tc>
          <w:tcPr>
            <w:tcW w:w="1561" w:type="dxa"/>
            <w:vMerge/>
            <w:vAlign w:val="center"/>
          </w:tcPr>
          <w:p w14:paraId="39F4936A" w14:textId="77777777" w:rsidR="00F22460" w:rsidRPr="006974D8" w:rsidRDefault="00F22460" w:rsidP="00A54E5E">
            <w:pPr>
              <w:spacing w:after="0" w:line="240" w:lineRule="auto"/>
              <w:jc w:val="right"/>
              <w:rPr>
                <w:rFonts w:eastAsia="Calibri" w:cs="Times New Roman"/>
                <w:b/>
                <w:kern w:val="1"/>
                <w:lang w:eastAsia="ar-SA"/>
              </w:rPr>
            </w:pPr>
          </w:p>
        </w:tc>
      </w:tr>
      <w:tr w:rsidR="00F22460" w:rsidRPr="006974D8" w14:paraId="4AAD434F" w14:textId="77777777" w:rsidTr="1E00BDD6">
        <w:trPr>
          <w:trHeight w:val="417"/>
        </w:trPr>
        <w:tc>
          <w:tcPr>
            <w:tcW w:w="8220" w:type="dxa"/>
            <w:shd w:val="clear" w:color="auto" w:fill="FFFFFF" w:themeFill="background1"/>
            <w:vAlign w:val="center"/>
          </w:tcPr>
          <w:p w14:paraId="78B8AB37" w14:textId="77777777" w:rsidR="00F22460" w:rsidRPr="00AC0BF7"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Competenze di Educazione civica: Competenza Matematica e competenza in Scienze, Tecnologie e Ingegneria e Competenza digitale.</w:t>
            </w:r>
          </w:p>
        </w:tc>
        <w:tc>
          <w:tcPr>
            <w:tcW w:w="1561" w:type="dxa"/>
            <w:vMerge/>
            <w:vAlign w:val="center"/>
          </w:tcPr>
          <w:p w14:paraId="5F8D4C19" w14:textId="77777777" w:rsidR="00F22460" w:rsidRPr="006974D8" w:rsidRDefault="00F22460" w:rsidP="00A54E5E">
            <w:pPr>
              <w:spacing w:after="0" w:line="240" w:lineRule="auto"/>
              <w:jc w:val="right"/>
              <w:rPr>
                <w:rFonts w:eastAsia="Calibri" w:cs="Times New Roman"/>
                <w:b/>
                <w:kern w:val="1"/>
                <w:lang w:eastAsia="ar-SA"/>
              </w:rPr>
            </w:pPr>
          </w:p>
        </w:tc>
      </w:tr>
      <w:tr w:rsidR="00F22460" w:rsidRPr="006974D8" w14:paraId="44A7CB37" w14:textId="77777777" w:rsidTr="1E00BDD6">
        <w:trPr>
          <w:trHeight w:val="417"/>
        </w:trPr>
        <w:tc>
          <w:tcPr>
            <w:tcW w:w="8220" w:type="dxa"/>
            <w:shd w:val="clear" w:color="auto" w:fill="FFFFFF" w:themeFill="background1"/>
            <w:vAlign w:val="center"/>
          </w:tcPr>
          <w:p w14:paraId="73FBFA93" w14:textId="77777777" w:rsidR="00F22460" w:rsidRPr="00AB2C8E"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Competenze disciplinari: Relazioni e funzioni: Utilizza e interpreta il linguaggio matematico e ne coglie il rapporto con il linguaggio naturale.</w:t>
            </w:r>
          </w:p>
        </w:tc>
        <w:tc>
          <w:tcPr>
            <w:tcW w:w="1561" w:type="dxa"/>
            <w:vMerge/>
            <w:vAlign w:val="center"/>
          </w:tcPr>
          <w:p w14:paraId="24C8C12E" w14:textId="77777777" w:rsidR="00F22460" w:rsidRPr="006974D8" w:rsidRDefault="00F22460" w:rsidP="00A54E5E">
            <w:pPr>
              <w:spacing w:after="0" w:line="240" w:lineRule="auto"/>
              <w:jc w:val="right"/>
              <w:rPr>
                <w:rFonts w:eastAsia="Calibri" w:cs="Times New Roman"/>
                <w:b/>
                <w:kern w:val="1"/>
                <w:lang w:eastAsia="ar-SA"/>
              </w:rPr>
            </w:pPr>
          </w:p>
        </w:tc>
      </w:tr>
      <w:tr w:rsidR="00F22460" w:rsidRPr="006974D8" w14:paraId="1335613B" w14:textId="77777777" w:rsidTr="1E00BDD6">
        <w:trPr>
          <w:trHeight w:val="442"/>
        </w:trPr>
        <w:tc>
          <w:tcPr>
            <w:tcW w:w="8220" w:type="dxa"/>
            <w:shd w:val="clear" w:color="auto" w:fill="FFFFFF" w:themeFill="background1"/>
            <w:vAlign w:val="center"/>
          </w:tcPr>
          <w:p w14:paraId="742BDE16" w14:textId="77777777" w:rsidR="00F22460" w:rsidRPr="00AB2C8E"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Partecipazione degli alunni alle gare proposte dall’Università Bocconi di Milano e dal Centro PRISTEM.</w:t>
            </w:r>
          </w:p>
        </w:tc>
        <w:tc>
          <w:tcPr>
            <w:tcW w:w="1561" w:type="dxa"/>
            <w:shd w:val="clear" w:color="auto" w:fill="DBDBDB" w:themeFill="accent3" w:themeFillTint="66"/>
            <w:vAlign w:val="center"/>
          </w:tcPr>
          <w:p w14:paraId="51F3DB6A" w14:textId="77777777" w:rsidR="00F22460" w:rsidRPr="006974D8" w:rsidRDefault="6A4A4720" w:rsidP="1E00BDD6">
            <w:pPr>
              <w:suppressAutoHyphens/>
              <w:spacing w:after="0" w:line="240" w:lineRule="auto"/>
              <w:jc w:val="right"/>
              <w:rPr>
                <w:rFonts w:eastAsia="Times New Roman" w:cs="Calibri"/>
                <w:sz w:val="24"/>
                <w:szCs w:val="24"/>
                <w:lang w:eastAsia="ar-SA"/>
              </w:rPr>
            </w:pPr>
            <w:r w:rsidRPr="1E00BDD6">
              <w:rPr>
                <w:rFonts w:eastAsia="Calibri" w:cs="Times New Roman"/>
                <w:b/>
                <w:bCs/>
                <w:kern w:val="1"/>
                <w:sz w:val="24"/>
                <w:szCs w:val="24"/>
                <w:lang w:eastAsia="ar-SA"/>
              </w:rPr>
              <w:t>Prodotto finale</w:t>
            </w:r>
          </w:p>
        </w:tc>
      </w:tr>
      <w:tr w:rsidR="00F22460" w:rsidRPr="006974D8" w14:paraId="627BB78C" w14:textId="77777777" w:rsidTr="1E00BDD6">
        <w:trPr>
          <w:trHeight w:val="583"/>
        </w:trPr>
        <w:tc>
          <w:tcPr>
            <w:tcW w:w="8220" w:type="dxa"/>
            <w:shd w:val="clear" w:color="auto" w:fill="FFFFFF" w:themeFill="background1"/>
            <w:vAlign w:val="center"/>
          </w:tcPr>
          <w:p w14:paraId="01DFC13F" w14:textId="54F348FF" w:rsidR="001E0732" w:rsidRPr="006D3EE3" w:rsidRDefault="6A4A4720" w:rsidP="1E00BDD6">
            <w:pPr>
              <w:suppressAutoHyphens/>
              <w:spacing w:after="0" w:line="240" w:lineRule="auto"/>
              <w:jc w:val="both"/>
              <w:rPr>
                <w:rFonts w:eastAsia="Calibri" w:cs="Times New Roman"/>
                <w:kern w:val="1"/>
                <w:sz w:val="24"/>
                <w:szCs w:val="24"/>
                <w:lang w:eastAsia="ar-SA"/>
              </w:rPr>
            </w:pPr>
            <w:r w:rsidRPr="1E00BDD6">
              <w:rPr>
                <w:rFonts w:eastAsia="Calibri" w:cs="Times New Roman"/>
                <w:kern w:val="1"/>
                <w:sz w:val="24"/>
                <w:szCs w:val="24"/>
                <w:lang w:eastAsia="ar-SA"/>
              </w:rPr>
              <w:t>Le prove verranno spedite al centro PRISTEM, che provvederà a correggerle e a comunicare alle referenti le classifiche dei concorrenti</w:t>
            </w:r>
          </w:p>
        </w:tc>
        <w:tc>
          <w:tcPr>
            <w:tcW w:w="1561" w:type="dxa"/>
            <w:shd w:val="clear" w:color="auto" w:fill="DBDBDB" w:themeFill="accent3" w:themeFillTint="66"/>
            <w:vAlign w:val="center"/>
          </w:tcPr>
          <w:p w14:paraId="000532D5" w14:textId="77777777" w:rsidR="00F22460" w:rsidRPr="006974D8" w:rsidRDefault="6A4A4720" w:rsidP="1E00BDD6">
            <w:pPr>
              <w:suppressAutoHyphens/>
              <w:spacing w:after="0" w:line="240" w:lineRule="auto"/>
              <w:jc w:val="right"/>
              <w:rPr>
                <w:rFonts w:eastAsia="Times New Roman" w:cs="Calibri"/>
                <w:sz w:val="24"/>
                <w:szCs w:val="24"/>
                <w:lang w:eastAsia="ar-SA"/>
              </w:rPr>
            </w:pPr>
            <w:r w:rsidRPr="1E00BDD6">
              <w:rPr>
                <w:b/>
                <w:bCs/>
                <w:sz w:val="24"/>
                <w:szCs w:val="24"/>
                <w:lang w:eastAsia="ar-SA"/>
              </w:rPr>
              <w:t>Sistema di verifica e valutazione</w:t>
            </w:r>
          </w:p>
        </w:tc>
      </w:tr>
    </w:tbl>
    <w:p w14:paraId="0D2FE145" w14:textId="77777777" w:rsidR="00671053" w:rsidRDefault="00671053"/>
    <w:p w14:paraId="0AA68AF9" w14:textId="737CE502" w:rsidR="1E00BDD6" w:rsidRDefault="1E00BDD6" w:rsidP="1E00BDD6">
      <w:pPr>
        <w:rPr>
          <w:highlight w:val="yellow"/>
        </w:rPr>
      </w:pPr>
    </w:p>
    <w:tbl>
      <w:tblPr>
        <w:tblW w:w="0" w:type="auto"/>
        <w:tblLayout w:type="fixed"/>
        <w:tblLook w:val="04A0" w:firstRow="1" w:lastRow="0" w:firstColumn="1" w:lastColumn="0" w:noHBand="0" w:noVBand="1"/>
      </w:tblPr>
      <w:tblGrid>
        <w:gridCol w:w="7958"/>
        <w:gridCol w:w="1672"/>
      </w:tblGrid>
      <w:tr w:rsidR="1E00BDD6" w14:paraId="11CB00C0" w14:textId="77777777" w:rsidTr="1E00BDD6">
        <w:trPr>
          <w:trHeight w:val="855"/>
        </w:trPr>
        <w:tc>
          <w:tcPr>
            <w:tcW w:w="9630" w:type="dxa"/>
            <w:gridSpan w:val="2"/>
            <w:tcBorders>
              <w:top w:val="double" w:sz="6" w:space="0" w:color="auto"/>
              <w:left w:val="double" w:sz="6" w:space="0" w:color="auto"/>
              <w:bottom w:val="double" w:sz="6" w:space="0" w:color="auto"/>
              <w:right w:val="double" w:sz="6" w:space="0" w:color="auto"/>
            </w:tcBorders>
            <w:shd w:val="clear" w:color="auto" w:fill="FEE29C"/>
            <w:vAlign w:val="center"/>
          </w:tcPr>
          <w:p w14:paraId="3D5A9775" w14:textId="1CE531EA" w:rsidR="1E00BDD6" w:rsidRDefault="1E00BDD6" w:rsidP="1E00BDD6">
            <w:pPr>
              <w:jc w:val="center"/>
              <w:rPr>
                <w:rFonts w:ascii="Calibri" w:eastAsia="Calibri" w:hAnsi="Calibri" w:cs="Calibri"/>
                <w:b/>
                <w:bCs/>
                <w:i/>
                <w:iCs/>
                <w:color w:val="000000" w:themeColor="text1"/>
                <w:sz w:val="36"/>
                <w:szCs w:val="36"/>
              </w:rPr>
            </w:pPr>
            <w:r w:rsidRPr="1E00BDD6">
              <w:rPr>
                <w:rFonts w:ascii="Calibri" w:eastAsia="Calibri" w:hAnsi="Calibri" w:cs="Calibri"/>
                <w:b/>
                <w:bCs/>
                <w:i/>
                <w:iCs/>
                <w:color w:val="000000" w:themeColor="text1"/>
                <w:sz w:val="36"/>
                <w:szCs w:val="36"/>
              </w:rPr>
              <w:t>Incontri nella Natura</w:t>
            </w:r>
          </w:p>
          <w:p w14:paraId="252F7ADA" w14:textId="3DD4D9D3" w:rsidR="69935D86" w:rsidRDefault="69935D86" w:rsidP="1E00BDD6">
            <w:pPr>
              <w:jc w:val="center"/>
              <w:rPr>
                <w:rFonts w:ascii="Calibri" w:eastAsia="Calibri" w:hAnsi="Calibri" w:cs="Calibri"/>
                <w:b/>
                <w:bCs/>
                <w:i/>
                <w:iCs/>
                <w:color w:val="000000" w:themeColor="text1"/>
                <w:sz w:val="36"/>
                <w:szCs w:val="36"/>
              </w:rPr>
            </w:pPr>
            <w:r w:rsidRPr="1E00BDD6">
              <w:rPr>
                <w:rFonts w:ascii="Calibri" w:eastAsia="Calibri" w:hAnsi="Calibri" w:cs="Calibri"/>
                <w:b/>
                <w:bCs/>
                <w:i/>
                <w:iCs/>
                <w:color w:val="000000" w:themeColor="text1"/>
                <w:sz w:val="36"/>
                <w:szCs w:val="36"/>
              </w:rPr>
              <w:t>(attività</w:t>
            </w:r>
            <w:r w:rsidR="1E00BDD6" w:rsidRPr="1E00BDD6">
              <w:rPr>
                <w:rFonts w:ascii="Calibri" w:eastAsia="Calibri" w:hAnsi="Calibri" w:cs="Calibri"/>
                <w:b/>
                <w:bCs/>
                <w:i/>
                <w:iCs/>
                <w:color w:val="000000" w:themeColor="text1"/>
                <w:sz w:val="36"/>
                <w:szCs w:val="36"/>
              </w:rPr>
              <w:t xml:space="preserve"> proposte dai Carabinieri Forestali)</w:t>
            </w:r>
          </w:p>
        </w:tc>
      </w:tr>
      <w:tr w:rsidR="1E00BDD6" w14:paraId="4D64302F" w14:textId="77777777" w:rsidTr="1E00BDD6">
        <w:trPr>
          <w:trHeight w:val="420"/>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5ED4AE3E" w14:textId="18FB8A19" w:rsidR="1E00BDD6" w:rsidRDefault="1E00BDD6">
            <w:r w:rsidRPr="1E00BDD6">
              <w:rPr>
                <w:rFonts w:ascii="Calibri" w:eastAsia="Calibri" w:hAnsi="Calibri" w:cs="Calibri"/>
                <w:color w:val="000000" w:themeColor="text1"/>
                <w:sz w:val="24"/>
                <w:szCs w:val="24"/>
              </w:rPr>
              <w:t xml:space="preserve">Martini Paola </w:t>
            </w:r>
          </w:p>
        </w:tc>
        <w:tc>
          <w:tcPr>
            <w:tcW w:w="1672" w:type="dxa"/>
            <w:tcBorders>
              <w:top w:val="nil"/>
              <w:left w:val="double" w:sz="6" w:space="0" w:color="auto"/>
              <w:bottom w:val="double" w:sz="6" w:space="0" w:color="auto"/>
              <w:right w:val="double" w:sz="6" w:space="0" w:color="auto"/>
            </w:tcBorders>
            <w:shd w:val="clear" w:color="auto" w:fill="FEE29C"/>
            <w:vAlign w:val="center"/>
          </w:tcPr>
          <w:p w14:paraId="2FD41C2D" w14:textId="3D2FEF94" w:rsidR="1E00BDD6" w:rsidRDefault="1E00BDD6" w:rsidP="1E00BDD6">
            <w:pPr>
              <w:jc w:val="right"/>
            </w:pPr>
            <w:r w:rsidRPr="1E00BDD6">
              <w:rPr>
                <w:rFonts w:ascii="Calibri" w:eastAsia="Calibri" w:hAnsi="Calibri" w:cs="Calibri"/>
                <w:b/>
                <w:bCs/>
                <w:color w:val="000000" w:themeColor="text1"/>
                <w:sz w:val="24"/>
                <w:szCs w:val="24"/>
              </w:rPr>
              <w:t>Referente</w:t>
            </w:r>
            <w:r w:rsidRPr="1E00BDD6">
              <w:rPr>
                <w:rFonts w:ascii="Calibri" w:eastAsia="Calibri" w:hAnsi="Calibri" w:cs="Calibri"/>
                <w:color w:val="000000" w:themeColor="text1"/>
                <w:sz w:val="24"/>
                <w:szCs w:val="24"/>
              </w:rPr>
              <w:t xml:space="preserve"> </w:t>
            </w:r>
          </w:p>
        </w:tc>
      </w:tr>
      <w:tr w:rsidR="1E00BDD6" w14:paraId="34377CD1" w14:textId="77777777" w:rsidTr="1E00BDD6">
        <w:trPr>
          <w:trHeight w:val="390"/>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1CCDC9A0" w14:textId="5FD04601" w:rsidR="1E00BDD6" w:rsidRDefault="1E00BDD6">
            <w:r w:rsidRPr="1E00BDD6">
              <w:rPr>
                <w:rFonts w:ascii="Calibri" w:eastAsia="Calibri" w:hAnsi="Calibri" w:cs="Calibri"/>
                <w:color w:val="000000" w:themeColor="text1"/>
                <w:sz w:val="24"/>
                <w:szCs w:val="24"/>
              </w:rPr>
              <w:t>Insegnanti di classe, Carabinieri Forestali</w:t>
            </w:r>
          </w:p>
        </w:tc>
        <w:tc>
          <w:tcPr>
            <w:tcW w:w="1672" w:type="dxa"/>
            <w:tcBorders>
              <w:top w:val="double" w:sz="6" w:space="0" w:color="auto"/>
              <w:left w:val="double" w:sz="6" w:space="0" w:color="auto"/>
              <w:bottom w:val="double" w:sz="6" w:space="0" w:color="auto"/>
              <w:right w:val="double" w:sz="6" w:space="0" w:color="auto"/>
            </w:tcBorders>
            <w:shd w:val="clear" w:color="auto" w:fill="FEE29C"/>
            <w:vAlign w:val="center"/>
          </w:tcPr>
          <w:p w14:paraId="123C0C3C" w14:textId="0E678D71" w:rsidR="1E00BDD6" w:rsidRDefault="1E00BDD6" w:rsidP="1E00BDD6">
            <w:pPr>
              <w:jc w:val="right"/>
            </w:pPr>
            <w:r w:rsidRPr="1E00BDD6">
              <w:rPr>
                <w:rFonts w:ascii="Calibri" w:eastAsia="Calibri" w:hAnsi="Calibri" w:cs="Calibri"/>
                <w:b/>
                <w:bCs/>
                <w:color w:val="000000" w:themeColor="text1"/>
                <w:sz w:val="24"/>
                <w:szCs w:val="24"/>
              </w:rPr>
              <w:t>Team progetto</w:t>
            </w:r>
            <w:r w:rsidRPr="1E00BDD6">
              <w:rPr>
                <w:rFonts w:ascii="Calibri" w:eastAsia="Calibri" w:hAnsi="Calibri" w:cs="Calibri"/>
                <w:color w:val="000000" w:themeColor="text1"/>
                <w:sz w:val="24"/>
                <w:szCs w:val="24"/>
              </w:rPr>
              <w:t xml:space="preserve"> </w:t>
            </w:r>
          </w:p>
        </w:tc>
      </w:tr>
      <w:tr w:rsidR="1E00BDD6" w14:paraId="3B6B0384" w14:textId="77777777" w:rsidTr="1E00BDD6">
        <w:trPr>
          <w:trHeight w:val="675"/>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6467F01A" w14:textId="4F35F6D7" w:rsidR="1E00BDD6" w:rsidRDefault="1E00BDD6">
            <w:r w:rsidRPr="1E00BDD6">
              <w:rPr>
                <w:rFonts w:ascii="Calibri" w:eastAsia="Calibri" w:hAnsi="Calibri" w:cs="Calibri"/>
                <w:color w:val="000000" w:themeColor="text1"/>
                <w:sz w:val="24"/>
                <w:szCs w:val="24"/>
              </w:rPr>
              <w:t xml:space="preserve"> </w:t>
            </w:r>
            <w:r w:rsidR="4DF9C02E" w:rsidRPr="1E00BDD6">
              <w:rPr>
                <w:rFonts w:ascii="Calibri" w:eastAsia="Calibri" w:hAnsi="Calibri" w:cs="Calibri"/>
                <w:color w:val="000000" w:themeColor="text1"/>
                <w:sz w:val="24"/>
                <w:szCs w:val="24"/>
              </w:rPr>
              <w:t>Lezioni frontali ed attività pratiche in classe.</w:t>
            </w:r>
          </w:p>
          <w:p w14:paraId="161A80BA" w14:textId="4573E620" w:rsidR="4DF9C02E" w:rsidRDefault="4DF9C02E" w:rsidP="1E00BDD6">
            <w:r w:rsidRPr="1E00BDD6">
              <w:rPr>
                <w:rFonts w:ascii="Calibri" w:eastAsia="Calibri" w:hAnsi="Calibri" w:cs="Calibri"/>
                <w:color w:val="000000" w:themeColor="text1"/>
                <w:sz w:val="24"/>
                <w:szCs w:val="24"/>
              </w:rPr>
              <w:t xml:space="preserve">Lezioni animate da filmati e presentazioni, osservazione di campioni vegetali. </w:t>
            </w:r>
          </w:p>
          <w:p w14:paraId="067B9E5E" w14:textId="15FC5120" w:rsidR="4DF9C02E" w:rsidRDefault="4DF9C02E" w:rsidP="1E00BDD6">
            <w:r w:rsidRPr="1E00BDD6">
              <w:rPr>
                <w:rFonts w:ascii="Calibri" w:eastAsia="Calibri" w:hAnsi="Calibri" w:cs="Calibri"/>
                <w:color w:val="000000" w:themeColor="text1"/>
                <w:sz w:val="24"/>
                <w:szCs w:val="24"/>
              </w:rPr>
              <w:t xml:space="preserve">Uscite concordate sul campo con i responsabili didattici. </w:t>
            </w:r>
          </w:p>
          <w:p w14:paraId="797CD6C6" w14:textId="7DC97752" w:rsidR="4DF9C02E" w:rsidRDefault="4DF9C02E" w:rsidP="1E00BDD6">
            <w:r w:rsidRPr="1E00BDD6">
              <w:rPr>
                <w:rFonts w:ascii="Calibri" w:eastAsia="Calibri" w:hAnsi="Calibri" w:cs="Calibri"/>
                <w:color w:val="000000" w:themeColor="text1"/>
                <w:sz w:val="24"/>
                <w:szCs w:val="24"/>
              </w:rPr>
              <w:t>Un incontro propedeutico con il corpo docenti.</w:t>
            </w:r>
          </w:p>
        </w:tc>
        <w:tc>
          <w:tcPr>
            <w:tcW w:w="1672" w:type="dxa"/>
            <w:tcBorders>
              <w:top w:val="double" w:sz="6" w:space="0" w:color="auto"/>
              <w:left w:val="double" w:sz="6" w:space="0" w:color="auto"/>
              <w:bottom w:val="double" w:sz="6" w:space="0" w:color="auto"/>
              <w:right w:val="double" w:sz="6" w:space="0" w:color="auto"/>
            </w:tcBorders>
            <w:shd w:val="clear" w:color="auto" w:fill="FEE29C"/>
            <w:vAlign w:val="center"/>
          </w:tcPr>
          <w:p w14:paraId="6A58C75C" w14:textId="755176AB" w:rsidR="1E00BDD6" w:rsidRDefault="1E00BDD6" w:rsidP="1E00BDD6">
            <w:pPr>
              <w:jc w:val="right"/>
            </w:pPr>
            <w:r w:rsidRPr="1E00BDD6">
              <w:rPr>
                <w:rFonts w:ascii="Calibri" w:eastAsia="Calibri" w:hAnsi="Calibri" w:cs="Calibri"/>
                <w:b/>
                <w:bCs/>
                <w:color w:val="000000" w:themeColor="text1"/>
                <w:sz w:val="24"/>
                <w:szCs w:val="24"/>
              </w:rPr>
              <w:t xml:space="preserve">Tipo di attività </w:t>
            </w:r>
            <w:r w:rsidRPr="1E00BDD6">
              <w:rPr>
                <w:rFonts w:ascii="Calibri" w:eastAsia="Calibri" w:hAnsi="Calibri" w:cs="Calibri"/>
                <w:color w:val="000000" w:themeColor="text1"/>
                <w:sz w:val="24"/>
                <w:szCs w:val="24"/>
              </w:rPr>
              <w:t xml:space="preserve"> </w:t>
            </w:r>
          </w:p>
        </w:tc>
      </w:tr>
      <w:tr w:rsidR="1E00BDD6" w14:paraId="14AF3438" w14:textId="77777777" w:rsidTr="1E00BDD6">
        <w:trPr>
          <w:trHeight w:val="585"/>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2E7F09E6" w14:textId="5953CB9D" w:rsidR="1E00BDD6" w:rsidRDefault="1E00BDD6">
            <w:r w:rsidRPr="1E00BDD6">
              <w:rPr>
                <w:rFonts w:ascii="Calibri" w:eastAsia="Calibri" w:hAnsi="Calibri" w:cs="Calibri"/>
                <w:color w:val="000000" w:themeColor="text1"/>
                <w:sz w:val="24"/>
                <w:szCs w:val="24"/>
              </w:rPr>
              <w:t>Ampliare la diffusione della cultura ambientale e educare le nuove generazioni al rispetto e alla protezione della natura.</w:t>
            </w:r>
          </w:p>
        </w:tc>
        <w:tc>
          <w:tcPr>
            <w:tcW w:w="1672" w:type="dxa"/>
            <w:tcBorders>
              <w:top w:val="double" w:sz="6" w:space="0" w:color="auto"/>
              <w:left w:val="double" w:sz="6" w:space="0" w:color="auto"/>
              <w:bottom w:val="double" w:sz="6" w:space="0" w:color="auto"/>
              <w:right w:val="double" w:sz="6" w:space="0" w:color="auto"/>
            </w:tcBorders>
            <w:shd w:val="clear" w:color="auto" w:fill="FEE29C"/>
            <w:vAlign w:val="center"/>
          </w:tcPr>
          <w:p w14:paraId="1F80A6C3" w14:textId="47D5179C" w:rsidR="1E00BDD6" w:rsidRDefault="1E00BDD6" w:rsidP="1E00BDD6">
            <w:pPr>
              <w:jc w:val="right"/>
            </w:pPr>
            <w:r w:rsidRPr="1E00BDD6">
              <w:rPr>
                <w:rFonts w:ascii="Calibri" w:eastAsia="Calibri" w:hAnsi="Calibri" w:cs="Calibri"/>
                <w:b/>
                <w:bCs/>
                <w:color w:val="000000" w:themeColor="text1"/>
                <w:sz w:val="24"/>
                <w:szCs w:val="24"/>
              </w:rPr>
              <w:t>Descrizione sintetica</w:t>
            </w:r>
            <w:r w:rsidRPr="1E00BDD6">
              <w:rPr>
                <w:rFonts w:ascii="Calibri" w:eastAsia="Calibri" w:hAnsi="Calibri" w:cs="Calibri"/>
                <w:color w:val="000000" w:themeColor="text1"/>
                <w:sz w:val="24"/>
                <w:szCs w:val="24"/>
              </w:rPr>
              <w:t xml:space="preserve"> </w:t>
            </w:r>
          </w:p>
        </w:tc>
      </w:tr>
      <w:tr w:rsidR="1E00BDD6" w14:paraId="5D12ACE5" w14:textId="77777777" w:rsidTr="1E00BDD6">
        <w:trPr>
          <w:trHeight w:val="435"/>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39E0DD8A" w14:textId="342AFB99" w:rsidR="1E00BDD6" w:rsidRDefault="1E00BDD6">
            <w:r w:rsidRPr="1E00BDD6">
              <w:rPr>
                <w:rFonts w:ascii="Calibri" w:eastAsia="Calibri" w:hAnsi="Calibri" w:cs="Calibri"/>
                <w:color w:val="000000" w:themeColor="text1"/>
                <w:sz w:val="24"/>
                <w:szCs w:val="24"/>
              </w:rPr>
              <w:t xml:space="preserve">Tutti gli alunni delle classi dell’Istituto Comprensivo </w:t>
            </w:r>
          </w:p>
        </w:tc>
        <w:tc>
          <w:tcPr>
            <w:tcW w:w="1672" w:type="dxa"/>
            <w:tcBorders>
              <w:top w:val="double" w:sz="6" w:space="0" w:color="auto"/>
              <w:left w:val="double" w:sz="6" w:space="0" w:color="auto"/>
              <w:bottom w:val="double" w:sz="6" w:space="0" w:color="auto"/>
              <w:right w:val="double" w:sz="6" w:space="0" w:color="auto"/>
            </w:tcBorders>
            <w:shd w:val="clear" w:color="auto" w:fill="FEE29C"/>
            <w:vAlign w:val="center"/>
          </w:tcPr>
          <w:p w14:paraId="6411DE7D" w14:textId="603E1111" w:rsidR="1E00BDD6" w:rsidRDefault="1E00BDD6" w:rsidP="1E00BDD6">
            <w:pPr>
              <w:jc w:val="right"/>
            </w:pPr>
            <w:r w:rsidRPr="1E00BDD6">
              <w:rPr>
                <w:rFonts w:ascii="Calibri" w:eastAsia="Calibri" w:hAnsi="Calibri" w:cs="Calibri"/>
                <w:b/>
                <w:bCs/>
                <w:color w:val="000000" w:themeColor="text1"/>
                <w:sz w:val="24"/>
                <w:szCs w:val="24"/>
              </w:rPr>
              <w:t>Destinatari</w:t>
            </w:r>
            <w:r w:rsidRPr="1E00BDD6">
              <w:rPr>
                <w:rFonts w:ascii="Calibri" w:eastAsia="Calibri" w:hAnsi="Calibri" w:cs="Calibri"/>
                <w:color w:val="000000" w:themeColor="text1"/>
                <w:sz w:val="24"/>
                <w:szCs w:val="24"/>
              </w:rPr>
              <w:t xml:space="preserve"> </w:t>
            </w:r>
          </w:p>
        </w:tc>
      </w:tr>
      <w:tr w:rsidR="1E00BDD6" w14:paraId="498B6F00" w14:textId="77777777" w:rsidTr="1E00BDD6">
        <w:trPr>
          <w:trHeight w:val="390"/>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3E970BF5" w14:textId="66BCF6EC" w:rsidR="1E00BDD6" w:rsidRDefault="1E00BDD6">
            <w:r w:rsidRPr="1E00BDD6">
              <w:rPr>
                <w:rFonts w:ascii="Calibri" w:eastAsia="Calibri" w:hAnsi="Calibri" w:cs="Calibri"/>
                <w:color w:val="000000" w:themeColor="text1"/>
                <w:sz w:val="24"/>
                <w:szCs w:val="24"/>
              </w:rPr>
              <w:t xml:space="preserve">Interne alla scuola: insegnanti. </w:t>
            </w:r>
          </w:p>
        </w:tc>
        <w:tc>
          <w:tcPr>
            <w:tcW w:w="1672" w:type="dxa"/>
            <w:vMerge w:val="restart"/>
            <w:tcBorders>
              <w:top w:val="double" w:sz="6" w:space="0" w:color="auto"/>
              <w:left w:val="double" w:sz="6" w:space="0" w:color="auto"/>
              <w:bottom w:val="double" w:sz="6" w:space="0" w:color="auto"/>
              <w:right w:val="double" w:sz="6" w:space="0" w:color="auto"/>
            </w:tcBorders>
            <w:shd w:val="clear" w:color="auto" w:fill="FEE29C"/>
            <w:vAlign w:val="center"/>
          </w:tcPr>
          <w:p w14:paraId="7454435E" w14:textId="09859FB5" w:rsidR="1E00BDD6" w:rsidRDefault="1E00BDD6" w:rsidP="1E00BDD6">
            <w:pPr>
              <w:jc w:val="right"/>
            </w:pPr>
            <w:r w:rsidRPr="1E00BDD6">
              <w:rPr>
                <w:rFonts w:ascii="Calibri" w:eastAsia="Calibri" w:hAnsi="Calibri" w:cs="Calibri"/>
                <w:b/>
                <w:bCs/>
                <w:color w:val="000000" w:themeColor="text1"/>
                <w:sz w:val="24"/>
                <w:szCs w:val="24"/>
              </w:rPr>
              <w:t>Risorse umane</w:t>
            </w:r>
            <w:r w:rsidRPr="1E00BDD6">
              <w:rPr>
                <w:rFonts w:ascii="Calibri" w:eastAsia="Calibri" w:hAnsi="Calibri" w:cs="Calibri"/>
                <w:color w:val="000000" w:themeColor="text1"/>
                <w:sz w:val="24"/>
                <w:szCs w:val="24"/>
              </w:rPr>
              <w:t xml:space="preserve"> </w:t>
            </w:r>
          </w:p>
        </w:tc>
      </w:tr>
      <w:tr w:rsidR="1E00BDD6" w14:paraId="04B57521" w14:textId="77777777" w:rsidTr="1E00BDD6">
        <w:trPr>
          <w:trHeight w:val="390"/>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10731114" w14:textId="2615D2DE" w:rsidR="1E00BDD6" w:rsidRDefault="1E00BDD6">
            <w:r w:rsidRPr="1E00BDD6">
              <w:rPr>
                <w:rFonts w:ascii="Calibri" w:eastAsia="Calibri" w:hAnsi="Calibri" w:cs="Calibri"/>
                <w:color w:val="000000" w:themeColor="text1"/>
                <w:sz w:val="24"/>
                <w:szCs w:val="24"/>
              </w:rPr>
              <w:t>Enti esterni: responsabili didattici dei Carabinieri Forestali</w:t>
            </w:r>
          </w:p>
        </w:tc>
        <w:tc>
          <w:tcPr>
            <w:tcW w:w="1672" w:type="dxa"/>
            <w:vMerge/>
            <w:tcBorders>
              <w:left w:val="double" w:sz="0" w:space="0" w:color="auto"/>
              <w:bottom w:val="double" w:sz="0" w:space="0" w:color="auto"/>
              <w:right w:val="double" w:sz="0" w:space="0" w:color="auto"/>
            </w:tcBorders>
            <w:vAlign w:val="center"/>
          </w:tcPr>
          <w:p w14:paraId="14AF25AF" w14:textId="77777777" w:rsidR="00F35EE9" w:rsidRDefault="00F35EE9"/>
        </w:tc>
      </w:tr>
      <w:tr w:rsidR="1E00BDD6" w14:paraId="4092521B" w14:textId="77777777" w:rsidTr="1E00BDD6">
        <w:trPr>
          <w:trHeight w:val="720"/>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3A3E23F4" w14:textId="686385A4" w:rsidR="1E00BDD6" w:rsidRDefault="1E00BDD6">
            <w:r w:rsidRPr="1E00BDD6">
              <w:rPr>
                <w:rFonts w:ascii="Calibri" w:eastAsia="Calibri" w:hAnsi="Calibri" w:cs="Calibri"/>
                <w:color w:val="000000" w:themeColor="text1"/>
                <w:sz w:val="24"/>
                <w:szCs w:val="24"/>
              </w:rPr>
              <w:t>L’intero anno scolastico</w:t>
            </w:r>
          </w:p>
        </w:tc>
        <w:tc>
          <w:tcPr>
            <w:tcW w:w="1672" w:type="dxa"/>
            <w:tcBorders>
              <w:top w:val="nil"/>
              <w:left w:val="double" w:sz="6" w:space="0" w:color="auto"/>
              <w:bottom w:val="double" w:sz="6" w:space="0" w:color="auto"/>
              <w:right w:val="double" w:sz="6" w:space="0" w:color="auto"/>
            </w:tcBorders>
            <w:shd w:val="clear" w:color="auto" w:fill="FEE29C"/>
            <w:vAlign w:val="center"/>
          </w:tcPr>
          <w:p w14:paraId="53B06333" w14:textId="2FF7E175" w:rsidR="1E00BDD6" w:rsidRDefault="1E00BDD6" w:rsidP="1E00BDD6">
            <w:pPr>
              <w:jc w:val="right"/>
            </w:pPr>
            <w:r w:rsidRPr="1E00BDD6">
              <w:rPr>
                <w:rFonts w:ascii="Calibri" w:eastAsia="Calibri" w:hAnsi="Calibri" w:cs="Calibri"/>
                <w:b/>
                <w:bCs/>
                <w:color w:val="000000" w:themeColor="text1"/>
                <w:sz w:val="24"/>
                <w:szCs w:val="24"/>
              </w:rPr>
              <w:t xml:space="preserve">Tempi di </w:t>
            </w:r>
            <w:r w:rsidRPr="1E00BDD6">
              <w:rPr>
                <w:rFonts w:ascii="Calibri" w:eastAsia="Calibri" w:hAnsi="Calibri" w:cs="Calibri"/>
                <w:color w:val="000000" w:themeColor="text1"/>
                <w:sz w:val="24"/>
                <w:szCs w:val="24"/>
              </w:rPr>
              <w:t xml:space="preserve"> </w:t>
            </w:r>
          </w:p>
          <w:p w14:paraId="638158B4" w14:textId="63ACD14E" w:rsidR="1E00BDD6" w:rsidRDefault="1E00BDD6" w:rsidP="1E00BDD6">
            <w:pPr>
              <w:jc w:val="right"/>
            </w:pPr>
            <w:r w:rsidRPr="1E00BDD6">
              <w:rPr>
                <w:rFonts w:ascii="Calibri" w:eastAsia="Calibri" w:hAnsi="Calibri" w:cs="Calibri"/>
                <w:b/>
                <w:bCs/>
                <w:color w:val="000000" w:themeColor="text1"/>
                <w:sz w:val="24"/>
                <w:szCs w:val="24"/>
              </w:rPr>
              <w:t>realizzazione</w:t>
            </w:r>
            <w:r w:rsidRPr="1E00BDD6">
              <w:rPr>
                <w:rFonts w:ascii="Calibri" w:eastAsia="Calibri" w:hAnsi="Calibri" w:cs="Calibri"/>
                <w:color w:val="000000" w:themeColor="text1"/>
                <w:sz w:val="24"/>
                <w:szCs w:val="24"/>
              </w:rPr>
              <w:t xml:space="preserve"> </w:t>
            </w:r>
          </w:p>
        </w:tc>
      </w:tr>
      <w:tr w:rsidR="1E00BDD6" w14:paraId="7214B36C" w14:textId="77777777" w:rsidTr="1E00BDD6">
        <w:trPr>
          <w:trHeight w:val="660"/>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61BB6401" w14:textId="3BCEFB0E" w:rsidR="0D0D6E0A" w:rsidRDefault="0D0D6E0A">
            <w:pPr>
              <w:pStyle w:val="Paragrafoelenco"/>
              <w:numPr>
                <w:ilvl w:val="0"/>
                <w:numId w:val="4"/>
              </w:numPr>
              <w:spacing w:line="257" w:lineRule="auto"/>
            </w:pPr>
            <w:r>
              <w:t xml:space="preserve">Festa dell’albero  </w:t>
            </w:r>
          </w:p>
          <w:p w14:paraId="0A2E8745" w14:textId="6592F48B" w:rsidR="2CC800A5" w:rsidRDefault="2CC800A5">
            <w:pPr>
              <w:pStyle w:val="Paragrafoelenco"/>
              <w:numPr>
                <w:ilvl w:val="0"/>
                <w:numId w:val="4"/>
              </w:numPr>
              <w:spacing w:line="257" w:lineRule="auto"/>
            </w:pPr>
            <w:r w:rsidRPr="1E00BDD6">
              <w:rPr>
                <w:color w:val="000000" w:themeColor="text1"/>
                <w:sz w:val="24"/>
                <w:szCs w:val="24"/>
              </w:rPr>
              <w:t>Realizziamo un Erbario</w:t>
            </w:r>
          </w:p>
          <w:p w14:paraId="4F073F51" w14:textId="742EE90C" w:rsidR="2B25801A" w:rsidRDefault="2B25801A">
            <w:pPr>
              <w:pStyle w:val="Paragrafoelenco"/>
              <w:numPr>
                <w:ilvl w:val="0"/>
                <w:numId w:val="4"/>
              </w:numPr>
              <w:spacing w:line="257" w:lineRule="auto"/>
            </w:pPr>
            <w:r w:rsidRPr="1E00BDD6">
              <w:rPr>
                <w:color w:val="000000" w:themeColor="text1"/>
                <w:sz w:val="24"/>
                <w:szCs w:val="24"/>
              </w:rPr>
              <w:t>“</w:t>
            </w:r>
            <w:r w:rsidR="2CC800A5" w:rsidRPr="1E00BDD6">
              <w:rPr>
                <w:color w:val="000000" w:themeColor="text1"/>
                <w:sz w:val="24"/>
                <w:szCs w:val="24"/>
              </w:rPr>
              <w:t>Lunga vita dei rifiuti”</w:t>
            </w:r>
          </w:p>
          <w:p w14:paraId="1DB89F50" w14:textId="0E8B7D6A" w:rsidR="2CC800A5" w:rsidRDefault="2CC800A5">
            <w:pPr>
              <w:pStyle w:val="Paragrafoelenco"/>
              <w:numPr>
                <w:ilvl w:val="0"/>
                <w:numId w:val="4"/>
              </w:numPr>
              <w:spacing w:line="257" w:lineRule="auto"/>
            </w:pPr>
            <w:r w:rsidRPr="1E00BDD6">
              <w:rPr>
                <w:color w:val="000000" w:themeColor="text1"/>
                <w:sz w:val="24"/>
                <w:szCs w:val="24"/>
              </w:rPr>
              <w:t>“Che cibo mangio?”</w:t>
            </w:r>
          </w:p>
          <w:p w14:paraId="4533672D" w14:textId="54187635" w:rsidR="2CC800A5" w:rsidRDefault="2CC800A5">
            <w:pPr>
              <w:pStyle w:val="Paragrafoelenco"/>
              <w:numPr>
                <w:ilvl w:val="0"/>
                <w:numId w:val="4"/>
              </w:numPr>
              <w:spacing w:line="257" w:lineRule="auto"/>
            </w:pPr>
            <w:r w:rsidRPr="1E00BDD6">
              <w:rPr>
                <w:color w:val="000000" w:themeColor="text1"/>
                <w:sz w:val="24"/>
                <w:szCs w:val="24"/>
              </w:rPr>
              <w:t>“Incontri selvatici”</w:t>
            </w:r>
          </w:p>
          <w:p w14:paraId="4F260256" w14:textId="5D1652F8" w:rsidR="2CC800A5" w:rsidRDefault="2CC800A5">
            <w:pPr>
              <w:pStyle w:val="Paragrafoelenco"/>
              <w:numPr>
                <w:ilvl w:val="0"/>
                <w:numId w:val="4"/>
              </w:numPr>
              <w:spacing w:line="257" w:lineRule="auto"/>
            </w:pPr>
            <w:r w:rsidRPr="1E00BDD6">
              <w:rPr>
                <w:color w:val="000000" w:themeColor="text1"/>
                <w:sz w:val="24"/>
                <w:szCs w:val="24"/>
              </w:rPr>
              <w:t>“Il bosco e le sue funzioni”</w:t>
            </w:r>
          </w:p>
          <w:p w14:paraId="50BC0C43" w14:textId="472FA84E" w:rsidR="2CC800A5" w:rsidRDefault="2CC800A5">
            <w:pPr>
              <w:pStyle w:val="Paragrafoelenco"/>
              <w:numPr>
                <w:ilvl w:val="0"/>
                <w:numId w:val="4"/>
              </w:numPr>
              <w:spacing w:line="257" w:lineRule="auto"/>
            </w:pPr>
            <w:r w:rsidRPr="1E00BDD6">
              <w:rPr>
                <w:color w:val="000000" w:themeColor="text1"/>
                <w:sz w:val="24"/>
                <w:szCs w:val="24"/>
              </w:rPr>
              <w:t>“La biodiversità della Terra”</w:t>
            </w:r>
          </w:p>
          <w:p w14:paraId="13284266" w14:textId="4A835EA3" w:rsidR="2CC800A5" w:rsidRDefault="2CC800A5">
            <w:pPr>
              <w:pStyle w:val="Paragrafoelenco"/>
              <w:numPr>
                <w:ilvl w:val="0"/>
                <w:numId w:val="4"/>
              </w:numPr>
              <w:spacing w:line="257" w:lineRule="auto"/>
            </w:pPr>
            <w:r w:rsidRPr="1E00BDD6">
              <w:rPr>
                <w:color w:val="000000" w:themeColor="text1"/>
                <w:sz w:val="24"/>
                <w:szCs w:val="24"/>
              </w:rPr>
              <w:t>“12 maggio giornata mondiale degli uccelli migr</w:t>
            </w:r>
            <w:r w:rsidR="63514DBB" w:rsidRPr="1E00BDD6">
              <w:rPr>
                <w:color w:val="000000" w:themeColor="text1"/>
                <w:sz w:val="24"/>
                <w:szCs w:val="24"/>
              </w:rPr>
              <w:t>atori</w:t>
            </w:r>
            <w:r w:rsidRPr="1E00BDD6">
              <w:rPr>
                <w:color w:val="000000" w:themeColor="text1"/>
                <w:sz w:val="24"/>
                <w:szCs w:val="24"/>
              </w:rPr>
              <w:t>”</w:t>
            </w:r>
          </w:p>
          <w:p w14:paraId="691821DE" w14:textId="5C0BEC4C" w:rsidR="2CC800A5" w:rsidRDefault="2CC800A5">
            <w:pPr>
              <w:pStyle w:val="Paragrafoelenco"/>
              <w:numPr>
                <w:ilvl w:val="0"/>
                <w:numId w:val="4"/>
              </w:numPr>
              <w:spacing w:line="257" w:lineRule="auto"/>
            </w:pPr>
            <w:r w:rsidRPr="1E00BDD6">
              <w:rPr>
                <w:color w:val="000000" w:themeColor="text1"/>
                <w:sz w:val="24"/>
                <w:szCs w:val="24"/>
              </w:rPr>
              <w:t>“L’albero di Natale solidale”</w:t>
            </w:r>
          </w:p>
          <w:p w14:paraId="08689DD1" w14:textId="60625918" w:rsidR="2CC800A5" w:rsidRDefault="2CC800A5">
            <w:pPr>
              <w:pStyle w:val="Paragrafoelenco"/>
              <w:numPr>
                <w:ilvl w:val="0"/>
                <w:numId w:val="4"/>
              </w:numPr>
              <w:spacing w:line="257" w:lineRule="auto"/>
            </w:pPr>
            <w:r w:rsidRPr="1E00BDD6">
              <w:rPr>
                <w:color w:val="000000" w:themeColor="text1"/>
                <w:sz w:val="24"/>
                <w:szCs w:val="24"/>
              </w:rPr>
              <w:t>“Emozioni della natura “</w:t>
            </w:r>
          </w:p>
          <w:p w14:paraId="2E66D3D4" w14:textId="27C6DAEC" w:rsidR="2CC800A5" w:rsidRDefault="2CC800A5">
            <w:pPr>
              <w:pStyle w:val="Paragrafoelenco"/>
              <w:numPr>
                <w:ilvl w:val="0"/>
                <w:numId w:val="4"/>
              </w:numPr>
              <w:spacing w:line="257" w:lineRule="auto"/>
            </w:pPr>
            <w:r w:rsidRPr="1E00BDD6">
              <w:rPr>
                <w:color w:val="000000" w:themeColor="text1"/>
                <w:sz w:val="24"/>
                <w:szCs w:val="24"/>
              </w:rPr>
              <w:lastRenderedPageBreak/>
              <w:t>“La Biodiversità della terra”</w:t>
            </w:r>
          </w:p>
          <w:p w14:paraId="49BE82D0" w14:textId="3099BECB" w:rsidR="2CC800A5" w:rsidRDefault="2CC800A5">
            <w:pPr>
              <w:pStyle w:val="Paragrafoelenco"/>
              <w:numPr>
                <w:ilvl w:val="0"/>
                <w:numId w:val="4"/>
              </w:numPr>
              <w:spacing w:line="257" w:lineRule="auto"/>
            </w:pPr>
            <w:r w:rsidRPr="1E00BDD6">
              <w:rPr>
                <w:color w:val="000000" w:themeColor="text1"/>
                <w:sz w:val="24"/>
                <w:szCs w:val="24"/>
              </w:rPr>
              <w:t>“Gli ambienti acquatici”</w:t>
            </w:r>
          </w:p>
          <w:p w14:paraId="2B56AA49" w14:textId="1F6EDC68" w:rsidR="2CC800A5" w:rsidRDefault="2CC800A5">
            <w:pPr>
              <w:pStyle w:val="Paragrafoelenco"/>
              <w:numPr>
                <w:ilvl w:val="0"/>
                <w:numId w:val="4"/>
              </w:numPr>
              <w:spacing w:line="257" w:lineRule="auto"/>
            </w:pPr>
            <w:r w:rsidRPr="1E00BDD6">
              <w:rPr>
                <w:color w:val="000000" w:themeColor="text1"/>
                <w:sz w:val="24"/>
                <w:szCs w:val="24"/>
              </w:rPr>
              <w:t>“Giornata mondiale della terra”</w:t>
            </w:r>
          </w:p>
          <w:p w14:paraId="146D91A4" w14:textId="35945E8C" w:rsidR="2CC800A5" w:rsidRDefault="2CC800A5">
            <w:pPr>
              <w:pStyle w:val="Paragrafoelenco"/>
              <w:numPr>
                <w:ilvl w:val="0"/>
                <w:numId w:val="4"/>
              </w:numPr>
              <w:spacing w:line="257" w:lineRule="auto"/>
            </w:pPr>
            <w:r w:rsidRPr="1E00BDD6">
              <w:rPr>
                <w:color w:val="000000" w:themeColor="text1"/>
                <w:sz w:val="24"/>
                <w:szCs w:val="24"/>
              </w:rPr>
              <w:t>“Le piante: vari usi nel presente e nel passato “</w:t>
            </w:r>
          </w:p>
          <w:p w14:paraId="5391858E" w14:textId="7DA24747" w:rsidR="2CC800A5" w:rsidRDefault="2CC800A5">
            <w:pPr>
              <w:pStyle w:val="Paragrafoelenco"/>
              <w:numPr>
                <w:ilvl w:val="0"/>
                <w:numId w:val="4"/>
              </w:numPr>
              <w:spacing w:line="257" w:lineRule="auto"/>
            </w:pPr>
            <w:r w:rsidRPr="1E00BDD6">
              <w:rPr>
                <w:color w:val="000000" w:themeColor="text1"/>
                <w:sz w:val="24"/>
                <w:szCs w:val="24"/>
              </w:rPr>
              <w:t>“La geologia del nostro territorio”</w:t>
            </w:r>
          </w:p>
          <w:p w14:paraId="3DAA5EF4" w14:textId="1B44412D" w:rsidR="2CC800A5" w:rsidRDefault="2CC800A5">
            <w:pPr>
              <w:pStyle w:val="Paragrafoelenco"/>
              <w:numPr>
                <w:ilvl w:val="0"/>
                <w:numId w:val="4"/>
              </w:numPr>
              <w:spacing w:line="257" w:lineRule="auto"/>
            </w:pPr>
            <w:r w:rsidRPr="1E00BDD6">
              <w:rPr>
                <w:color w:val="000000" w:themeColor="text1"/>
                <w:sz w:val="24"/>
                <w:szCs w:val="24"/>
              </w:rPr>
              <w:t>“Giornata mondiale della terra”</w:t>
            </w:r>
          </w:p>
          <w:p w14:paraId="37963557" w14:textId="2DA3F331" w:rsidR="2CC800A5" w:rsidRDefault="2CC800A5">
            <w:pPr>
              <w:pStyle w:val="Paragrafoelenco"/>
              <w:numPr>
                <w:ilvl w:val="0"/>
                <w:numId w:val="4"/>
              </w:numPr>
              <w:spacing w:line="257" w:lineRule="auto"/>
              <w:rPr>
                <w:color w:val="000000" w:themeColor="text1"/>
                <w:sz w:val="24"/>
                <w:szCs w:val="24"/>
              </w:rPr>
            </w:pPr>
            <w:r w:rsidRPr="1E00BDD6">
              <w:rPr>
                <w:color w:val="000000" w:themeColor="text1"/>
                <w:sz w:val="24"/>
                <w:szCs w:val="24"/>
              </w:rPr>
              <w:t>“Le specie arboree e arbustive del nostro territorio</w:t>
            </w:r>
            <w:r w:rsidR="3A56C1D1" w:rsidRPr="1E00BDD6">
              <w:rPr>
                <w:color w:val="000000" w:themeColor="text1"/>
                <w:sz w:val="24"/>
                <w:szCs w:val="24"/>
              </w:rPr>
              <w:t>”</w:t>
            </w:r>
          </w:p>
        </w:tc>
        <w:tc>
          <w:tcPr>
            <w:tcW w:w="1672" w:type="dxa"/>
            <w:tcBorders>
              <w:top w:val="double" w:sz="6" w:space="0" w:color="auto"/>
              <w:left w:val="double" w:sz="6" w:space="0" w:color="auto"/>
              <w:bottom w:val="double" w:sz="6" w:space="0" w:color="auto"/>
              <w:right w:val="double" w:sz="6" w:space="0" w:color="auto"/>
            </w:tcBorders>
            <w:shd w:val="clear" w:color="auto" w:fill="FEE29C"/>
            <w:vAlign w:val="center"/>
          </w:tcPr>
          <w:p w14:paraId="385275D7" w14:textId="45EA26A2" w:rsidR="1E00BDD6" w:rsidRDefault="1E00BDD6" w:rsidP="1E00BDD6">
            <w:pPr>
              <w:jc w:val="right"/>
            </w:pPr>
            <w:r w:rsidRPr="1E00BDD6">
              <w:rPr>
                <w:rFonts w:ascii="Calibri" w:eastAsia="Calibri" w:hAnsi="Calibri" w:cs="Calibri"/>
                <w:b/>
                <w:bCs/>
                <w:color w:val="000000" w:themeColor="text1"/>
                <w:sz w:val="24"/>
                <w:szCs w:val="24"/>
              </w:rPr>
              <w:lastRenderedPageBreak/>
              <w:t>Modalità organizzative</w:t>
            </w:r>
            <w:r w:rsidRPr="1E00BDD6">
              <w:rPr>
                <w:rFonts w:ascii="Calibri" w:eastAsia="Calibri" w:hAnsi="Calibri" w:cs="Calibri"/>
                <w:color w:val="000000" w:themeColor="text1"/>
                <w:sz w:val="24"/>
                <w:szCs w:val="24"/>
              </w:rPr>
              <w:t xml:space="preserve"> </w:t>
            </w:r>
          </w:p>
        </w:tc>
      </w:tr>
      <w:tr w:rsidR="1E00BDD6" w14:paraId="703D1C85" w14:textId="77777777" w:rsidTr="1E00BDD6">
        <w:trPr>
          <w:trHeight w:val="690"/>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1C83C5B3" w14:textId="6832BF4D" w:rsidR="1E00BDD6" w:rsidRDefault="1E00BDD6">
            <w:r w:rsidRPr="1E00BDD6">
              <w:rPr>
                <w:rFonts w:ascii="Calibri" w:eastAsia="Calibri" w:hAnsi="Calibri" w:cs="Calibri"/>
                <w:b/>
                <w:bCs/>
                <w:color w:val="000000" w:themeColor="text1"/>
                <w:sz w:val="24"/>
                <w:szCs w:val="24"/>
              </w:rPr>
              <w:t xml:space="preserve">Priorità: </w:t>
            </w:r>
          </w:p>
          <w:p w14:paraId="4227AC8C" w14:textId="0D681ECA" w:rsidR="1E00BDD6" w:rsidRDefault="1E00BDD6">
            <w:r w:rsidRPr="1E00BDD6">
              <w:rPr>
                <w:rFonts w:ascii="Calibri" w:eastAsia="Calibri" w:hAnsi="Calibri" w:cs="Calibri"/>
                <w:color w:val="000000" w:themeColor="text1"/>
                <w:sz w:val="24"/>
                <w:szCs w:val="24"/>
              </w:rPr>
              <w:t xml:space="preserve">Il progetto intende avvicinare gli studenti alla conoscenza dell’ambiente attraverso l’esperienza sul territorio </w:t>
            </w:r>
          </w:p>
        </w:tc>
        <w:tc>
          <w:tcPr>
            <w:tcW w:w="1672" w:type="dxa"/>
            <w:vMerge w:val="restart"/>
            <w:tcBorders>
              <w:top w:val="double" w:sz="6" w:space="0" w:color="auto"/>
              <w:left w:val="double" w:sz="6" w:space="0" w:color="auto"/>
              <w:bottom w:val="double" w:sz="6" w:space="0" w:color="auto"/>
              <w:right w:val="double" w:sz="6" w:space="0" w:color="auto"/>
            </w:tcBorders>
            <w:shd w:val="clear" w:color="auto" w:fill="FEE29C"/>
            <w:vAlign w:val="center"/>
          </w:tcPr>
          <w:p w14:paraId="0FEC8F83" w14:textId="350E664B" w:rsidR="1E00BDD6" w:rsidRDefault="1E00BDD6" w:rsidP="1E00BDD6">
            <w:pPr>
              <w:jc w:val="right"/>
            </w:pPr>
            <w:r w:rsidRPr="1E00BDD6">
              <w:rPr>
                <w:rFonts w:ascii="Calibri" w:eastAsia="Calibri" w:hAnsi="Calibri" w:cs="Calibri"/>
                <w:b/>
                <w:bCs/>
                <w:color w:val="000000" w:themeColor="text1"/>
                <w:sz w:val="24"/>
                <w:szCs w:val="24"/>
              </w:rPr>
              <w:t>Coerenza con il PTOF</w:t>
            </w:r>
            <w:r w:rsidRPr="1E00BDD6">
              <w:rPr>
                <w:rFonts w:ascii="Calibri" w:eastAsia="Calibri" w:hAnsi="Calibri" w:cs="Calibri"/>
                <w:color w:val="000000" w:themeColor="text1"/>
                <w:sz w:val="24"/>
                <w:szCs w:val="24"/>
              </w:rPr>
              <w:t xml:space="preserve"> </w:t>
            </w:r>
          </w:p>
        </w:tc>
      </w:tr>
      <w:tr w:rsidR="1E00BDD6" w14:paraId="7F3007FA" w14:textId="77777777" w:rsidTr="1E00BDD6">
        <w:trPr>
          <w:trHeight w:val="525"/>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681F6D91" w14:textId="295AF81F" w:rsidR="1E00BDD6" w:rsidRDefault="1E00BDD6">
            <w:r w:rsidRPr="1E00BDD6">
              <w:rPr>
                <w:rFonts w:ascii="Calibri" w:eastAsia="Calibri" w:hAnsi="Calibri" w:cs="Calibri"/>
                <w:b/>
                <w:bCs/>
                <w:color w:val="000000" w:themeColor="text1"/>
                <w:sz w:val="24"/>
                <w:szCs w:val="24"/>
              </w:rPr>
              <w:t>Traguardi:</w:t>
            </w:r>
          </w:p>
          <w:p w14:paraId="79873641" w14:textId="5DE00616" w:rsidR="1E00BDD6" w:rsidRDefault="1E00BDD6">
            <w:r w:rsidRPr="1E00BDD6">
              <w:rPr>
                <w:rFonts w:ascii="Calibri" w:eastAsia="Calibri" w:hAnsi="Calibri" w:cs="Calibri"/>
                <w:color w:val="000000" w:themeColor="text1"/>
                <w:sz w:val="24"/>
                <w:szCs w:val="24"/>
              </w:rPr>
              <w:t xml:space="preserve"> Sviluppare negli allievi la cultura ambientale  </w:t>
            </w:r>
          </w:p>
        </w:tc>
        <w:tc>
          <w:tcPr>
            <w:tcW w:w="1672" w:type="dxa"/>
            <w:vMerge/>
            <w:tcBorders>
              <w:left w:val="double" w:sz="0" w:space="0" w:color="auto"/>
              <w:right w:val="double" w:sz="0" w:space="0" w:color="auto"/>
            </w:tcBorders>
            <w:vAlign w:val="center"/>
          </w:tcPr>
          <w:p w14:paraId="4F480FD5" w14:textId="77777777" w:rsidR="00F35EE9" w:rsidRDefault="00F35EE9"/>
        </w:tc>
      </w:tr>
      <w:tr w:rsidR="1E00BDD6" w14:paraId="1855282F" w14:textId="77777777" w:rsidTr="1E00BDD6">
        <w:trPr>
          <w:trHeight w:val="720"/>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32426FBB" w14:textId="02970486" w:rsidR="1E00BDD6" w:rsidRDefault="1E00BDD6">
            <w:r w:rsidRPr="1E00BDD6">
              <w:rPr>
                <w:rFonts w:ascii="Calibri" w:eastAsia="Calibri" w:hAnsi="Calibri" w:cs="Calibri"/>
                <w:b/>
                <w:bCs/>
                <w:color w:val="000000" w:themeColor="text1"/>
                <w:sz w:val="24"/>
                <w:szCs w:val="24"/>
              </w:rPr>
              <w:t>Obiettivi di processo:</w:t>
            </w:r>
          </w:p>
          <w:p w14:paraId="151E409F" w14:textId="12170F5B" w:rsidR="1E00BDD6" w:rsidRDefault="1E00BDD6">
            <w:r w:rsidRPr="1E00BDD6">
              <w:rPr>
                <w:rFonts w:ascii="Calibri" w:eastAsia="Calibri" w:hAnsi="Calibri" w:cs="Calibri"/>
                <w:color w:val="000000" w:themeColor="text1"/>
                <w:sz w:val="24"/>
                <w:szCs w:val="24"/>
              </w:rPr>
              <w:t xml:space="preserve">Far conoscere l’ecosistema; </w:t>
            </w:r>
          </w:p>
          <w:p w14:paraId="59478BD4" w14:textId="720B601A" w:rsidR="1E00BDD6" w:rsidRDefault="1E00BDD6">
            <w:r w:rsidRPr="1E00BDD6">
              <w:rPr>
                <w:rFonts w:ascii="Calibri" w:eastAsia="Calibri" w:hAnsi="Calibri" w:cs="Calibri"/>
                <w:color w:val="000000" w:themeColor="text1"/>
                <w:sz w:val="24"/>
                <w:szCs w:val="24"/>
              </w:rPr>
              <w:t xml:space="preserve">Sviluppare negli </w:t>
            </w:r>
            <w:r w:rsidR="6FE188C3" w:rsidRPr="1E00BDD6">
              <w:rPr>
                <w:rFonts w:ascii="Calibri" w:eastAsia="Calibri" w:hAnsi="Calibri" w:cs="Calibri"/>
                <w:color w:val="000000" w:themeColor="text1"/>
                <w:sz w:val="24"/>
                <w:szCs w:val="24"/>
              </w:rPr>
              <w:t>alunni il</w:t>
            </w:r>
            <w:r w:rsidRPr="1E00BDD6">
              <w:rPr>
                <w:rFonts w:ascii="Calibri" w:eastAsia="Calibri" w:hAnsi="Calibri" w:cs="Calibri"/>
                <w:color w:val="000000" w:themeColor="text1"/>
                <w:sz w:val="24"/>
                <w:szCs w:val="24"/>
              </w:rPr>
              <w:t xml:space="preserve"> rispetto e la protezione dell’ambiente </w:t>
            </w:r>
          </w:p>
        </w:tc>
        <w:tc>
          <w:tcPr>
            <w:tcW w:w="1672" w:type="dxa"/>
            <w:vMerge/>
            <w:tcBorders>
              <w:left w:val="double" w:sz="0" w:space="0" w:color="auto"/>
              <w:bottom w:val="double" w:sz="0" w:space="0" w:color="auto"/>
              <w:right w:val="double" w:sz="0" w:space="0" w:color="auto"/>
            </w:tcBorders>
            <w:vAlign w:val="center"/>
          </w:tcPr>
          <w:p w14:paraId="3A5015B5" w14:textId="77777777" w:rsidR="00F35EE9" w:rsidRDefault="00F35EE9"/>
        </w:tc>
      </w:tr>
      <w:tr w:rsidR="1E00BDD6" w14:paraId="3F2CBCB1" w14:textId="77777777" w:rsidTr="1E00BDD6">
        <w:trPr>
          <w:trHeight w:val="555"/>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73B5EC32" w14:textId="2EA3C93E" w:rsidR="1E00BDD6" w:rsidRDefault="1E00BDD6">
            <w:r w:rsidRPr="1E00BDD6">
              <w:rPr>
                <w:rFonts w:ascii="Calibri" w:eastAsia="Calibri" w:hAnsi="Calibri" w:cs="Calibri"/>
                <w:b/>
                <w:bCs/>
                <w:color w:val="000000" w:themeColor="text1"/>
                <w:sz w:val="24"/>
                <w:szCs w:val="24"/>
              </w:rPr>
              <w:t xml:space="preserve">Competenze chiave europee: </w:t>
            </w:r>
          </w:p>
          <w:p w14:paraId="55E68FFB" w14:textId="00E0FCC6" w:rsidR="1E00BDD6" w:rsidRDefault="1E00BDD6">
            <w:r w:rsidRPr="1E00BDD6">
              <w:rPr>
                <w:rFonts w:ascii="Calibri" w:eastAsia="Calibri" w:hAnsi="Calibri" w:cs="Calibri"/>
                <w:color w:val="000000" w:themeColor="text1"/>
                <w:sz w:val="24"/>
                <w:szCs w:val="24"/>
              </w:rPr>
              <w:t xml:space="preserve">Competenza in scienze, tecnologia e ingegneria: individuare e rappresentare fenomeni ed eventi disciplinari, cogliendone analogie e differenze, cause effetti sia nello spazio che nel tempo. </w:t>
            </w:r>
          </w:p>
          <w:p w14:paraId="756F5A50" w14:textId="5C3D2B75" w:rsidR="1E00BDD6" w:rsidRDefault="1E00BDD6">
            <w:r w:rsidRPr="1E00BDD6">
              <w:rPr>
                <w:rFonts w:ascii="Calibri" w:eastAsia="Calibri" w:hAnsi="Calibri" w:cs="Calibri"/>
                <w:b/>
                <w:bCs/>
                <w:color w:val="000000" w:themeColor="text1"/>
                <w:sz w:val="24"/>
                <w:szCs w:val="24"/>
              </w:rPr>
              <w:t>Competenza alfabetica funzionale:</w:t>
            </w:r>
          </w:p>
          <w:p w14:paraId="52841A92" w14:textId="306129C5" w:rsidR="1E00BDD6" w:rsidRDefault="1E00BDD6">
            <w:r w:rsidRPr="1E00BDD6">
              <w:rPr>
                <w:rFonts w:ascii="Calibri" w:eastAsia="Calibri" w:hAnsi="Calibri" w:cs="Calibri"/>
                <w:color w:val="000000" w:themeColor="text1"/>
                <w:sz w:val="24"/>
                <w:szCs w:val="24"/>
              </w:rPr>
              <w:t xml:space="preserve">Utilizzare i linguaggi di base appresi per descrivere eventi, fenomeni…, anche mediante vari supporti. </w:t>
            </w:r>
          </w:p>
          <w:p w14:paraId="06020A48" w14:textId="6889AA10" w:rsidR="1E00BDD6" w:rsidRDefault="1E00BDD6">
            <w:r w:rsidRPr="1E00BDD6">
              <w:rPr>
                <w:rFonts w:ascii="Calibri" w:eastAsia="Calibri" w:hAnsi="Calibri" w:cs="Calibri"/>
                <w:b/>
                <w:bCs/>
                <w:color w:val="000000" w:themeColor="text1"/>
                <w:sz w:val="24"/>
                <w:szCs w:val="24"/>
              </w:rPr>
              <w:t xml:space="preserve">Competenza imprenditoriale: </w:t>
            </w:r>
          </w:p>
          <w:p w14:paraId="5FDEF1D2" w14:textId="0A250679" w:rsidR="1E00BDD6" w:rsidRDefault="1E00BDD6">
            <w:r w:rsidRPr="1E00BDD6">
              <w:rPr>
                <w:rFonts w:ascii="Calibri" w:eastAsia="Calibri" w:hAnsi="Calibri" w:cs="Calibri"/>
                <w:color w:val="000000" w:themeColor="text1"/>
                <w:sz w:val="24"/>
                <w:szCs w:val="24"/>
              </w:rPr>
              <w:t xml:space="preserve">Elaborare e realizzare semplici prodotti utilizzando le conoscenze apprese. </w:t>
            </w:r>
            <w:r w:rsidRPr="1E00BDD6">
              <w:rPr>
                <w:rFonts w:ascii="Calibri" w:eastAsia="Calibri" w:hAnsi="Calibri" w:cs="Calibri"/>
                <w:b/>
                <w:bCs/>
                <w:color w:val="000000" w:themeColor="text1"/>
                <w:sz w:val="24"/>
                <w:szCs w:val="24"/>
              </w:rPr>
              <w:t>Competenza sociale e civica:</w:t>
            </w:r>
          </w:p>
          <w:p w14:paraId="44405589" w14:textId="31495AD5" w:rsidR="1E00BDD6" w:rsidRDefault="1E00BDD6">
            <w:r w:rsidRPr="1E00BDD6">
              <w:rPr>
                <w:rFonts w:ascii="Calibri" w:eastAsia="Calibri" w:hAnsi="Calibri" w:cs="Calibri"/>
                <w:color w:val="000000" w:themeColor="text1"/>
                <w:sz w:val="24"/>
                <w:szCs w:val="24"/>
              </w:rPr>
              <w:t xml:space="preserve">essere consapevoli dei propri comportamenti. </w:t>
            </w:r>
          </w:p>
          <w:p w14:paraId="2E04A1BB" w14:textId="582C4AB6" w:rsidR="1E00BDD6" w:rsidRDefault="1E00BDD6">
            <w:r w:rsidRPr="1E00BDD6">
              <w:rPr>
                <w:rFonts w:ascii="Calibri" w:eastAsia="Calibri" w:hAnsi="Calibri" w:cs="Calibri"/>
                <w:b/>
                <w:bCs/>
                <w:color w:val="000000" w:themeColor="text1"/>
                <w:sz w:val="24"/>
                <w:szCs w:val="24"/>
              </w:rPr>
              <w:t>Competenza digitale</w:t>
            </w:r>
            <w:r w:rsidRPr="1E00BDD6">
              <w:rPr>
                <w:rFonts w:ascii="Calibri" w:eastAsia="Calibri" w:hAnsi="Calibri" w:cs="Calibri"/>
                <w:color w:val="000000" w:themeColor="text1"/>
                <w:sz w:val="24"/>
                <w:szCs w:val="24"/>
              </w:rPr>
              <w:t xml:space="preserve">: </w:t>
            </w:r>
          </w:p>
          <w:p w14:paraId="3DB1A831" w14:textId="2728DBE1" w:rsidR="1E00BDD6" w:rsidRDefault="1E00BDD6">
            <w:r w:rsidRPr="1E00BDD6">
              <w:rPr>
                <w:rFonts w:ascii="Calibri" w:eastAsia="Calibri" w:hAnsi="Calibri" w:cs="Calibri"/>
                <w:color w:val="000000" w:themeColor="text1"/>
                <w:sz w:val="24"/>
                <w:szCs w:val="24"/>
              </w:rPr>
              <w:t xml:space="preserve">Utilizzare i linguaggi di base appresi per descrivere eventi e le diverse conoscenze    disciplinari, anche mediante vari supporti. </w:t>
            </w:r>
          </w:p>
        </w:tc>
        <w:tc>
          <w:tcPr>
            <w:tcW w:w="1672" w:type="dxa"/>
            <w:vMerge w:val="restart"/>
            <w:tcBorders>
              <w:top w:val="nil"/>
              <w:left w:val="double" w:sz="6" w:space="0" w:color="auto"/>
              <w:bottom w:val="double" w:sz="6" w:space="0" w:color="auto"/>
              <w:right w:val="double" w:sz="6" w:space="0" w:color="auto"/>
            </w:tcBorders>
            <w:shd w:val="clear" w:color="auto" w:fill="FEE29C"/>
            <w:vAlign w:val="center"/>
          </w:tcPr>
          <w:p w14:paraId="69179BB3" w14:textId="5A2AC0E4" w:rsidR="1E00BDD6" w:rsidRDefault="1E00BDD6" w:rsidP="1E00BDD6">
            <w:pPr>
              <w:jc w:val="right"/>
            </w:pPr>
            <w:r w:rsidRPr="1E00BDD6">
              <w:rPr>
                <w:rFonts w:ascii="Calibri" w:eastAsia="Calibri" w:hAnsi="Calibri" w:cs="Calibri"/>
                <w:b/>
                <w:bCs/>
                <w:color w:val="000000" w:themeColor="text1"/>
                <w:sz w:val="24"/>
                <w:szCs w:val="24"/>
              </w:rPr>
              <w:t xml:space="preserve">Competenze </w:t>
            </w:r>
            <w:r w:rsidRPr="1E00BDD6">
              <w:rPr>
                <w:rFonts w:ascii="Calibri" w:eastAsia="Calibri" w:hAnsi="Calibri" w:cs="Calibri"/>
                <w:color w:val="000000" w:themeColor="text1"/>
                <w:sz w:val="24"/>
                <w:szCs w:val="24"/>
              </w:rPr>
              <w:t xml:space="preserve"> </w:t>
            </w:r>
          </w:p>
          <w:p w14:paraId="48BD9A71" w14:textId="6C9EAA54" w:rsidR="1E00BDD6" w:rsidRDefault="1E00BDD6" w:rsidP="1E00BDD6">
            <w:pPr>
              <w:jc w:val="right"/>
            </w:pPr>
            <w:r w:rsidRPr="1E00BDD6">
              <w:rPr>
                <w:rFonts w:ascii="Calibri" w:eastAsia="Calibri" w:hAnsi="Calibri" w:cs="Calibri"/>
                <w:b/>
                <w:bCs/>
                <w:color w:val="000000" w:themeColor="text1"/>
                <w:sz w:val="24"/>
                <w:szCs w:val="24"/>
              </w:rPr>
              <w:t>attese</w:t>
            </w:r>
            <w:r w:rsidRPr="1E00BDD6">
              <w:rPr>
                <w:rFonts w:ascii="Calibri" w:eastAsia="Calibri" w:hAnsi="Calibri" w:cs="Calibri"/>
                <w:color w:val="000000" w:themeColor="text1"/>
                <w:sz w:val="24"/>
                <w:szCs w:val="24"/>
              </w:rPr>
              <w:t xml:space="preserve"> </w:t>
            </w:r>
          </w:p>
          <w:p w14:paraId="38BF60E8" w14:textId="57DEA1B4" w:rsidR="1E00BDD6" w:rsidRDefault="1E00BDD6" w:rsidP="1E00BDD6">
            <w:pPr>
              <w:jc w:val="right"/>
            </w:pPr>
            <w:r w:rsidRPr="1E00BDD6">
              <w:rPr>
                <w:rFonts w:ascii="Calibri" w:eastAsia="Calibri" w:hAnsi="Calibri" w:cs="Calibri"/>
                <w:color w:val="000000" w:themeColor="text1"/>
                <w:sz w:val="24"/>
                <w:szCs w:val="24"/>
              </w:rPr>
              <w:t xml:space="preserve"> </w:t>
            </w:r>
          </w:p>
        </w:tc>
      </w:tr>
      <w:tr w:rsidR="1E00BDD6" w14:paraId="53898FEA" w14:textId="77777777" w:rsidTr="1E00BDD6">
        <w:trPr>
          <w:trHeight w:val="555"/>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280485E2" w14:textId="3042F9D8" w:rsidR="1E00BDD6" w:rsidRDefault="1E00BDD6">
            <w:r w:rsidRPr="1E00BDD6">
              <w:rPr>
                <w:rFonts w:ascii="Calibri" w:eastAsia="Calibri" w:hAnsi="Calibri" w:cs="Calibri"/>
                <w:b/>
                <w:bCs/>
                <w:color w:val="000000" w:themeColor="text1"/>
                <w:sz w:val="24"/>
                <w:szCs w:val="24"/>
              </w:rPr>
              <w:t>Competenze trasversali di cittadinanza:</w:t>
            </w:r>
            <w:r w:rsidRPr="1E00BDD6">
              <w:rPr>
                <w:rFonts w:ascii="Calibri" w:eastAsia="Calibri" w:hAnsi="Calibri" w:cs="Calibri"/>
                <w:color w:val="000000" w:themeColor="text1"/>
                <w:sz w:val="24"/>
                <w:szCs w:val="24"/>
              </w:rPr>
              <w:t xml:space="preserve"> </w:t>
            </w:r>
          </w:p>
          <w:p w14:paraId="687BAB14" w14:textId="744B3AB7" w:rsidR="1E00BDD6" w:rsidRDefault="1E00BDD6">
            <w:r w:rsidRPr="1E00BDD6">
              <w:rPr>
                <w:rFonts w:ascii="Calibri" w:eastAsia="Calibri" w:hAnsi="Calibri" w:cs="Calibri"/>
                <w:color w:val="000000" w:themeColor="text1"/>
                <w:sz w:val="24"/>
                <w:szCs w:val="24"/>
              </w:rPr>
              <w:t xml:space="preserve">Comprende i concetti del prendersi cura di sé, della comunità e dell’ambiente.  </w:t>
            </w:r>
          </w:p>
        </w:tc>
        <w:tc>
          <w:tcPr>
            <w:tcW w:w="1672" w:type="dxa"/>
            <w:vMerge/>
            <w:tcBorders>
              <w:left w:val="double" w:sz="0" w:space="0" w:color="auto"/>
              <w:right w:val="double" w:sz="0" w:space="0" w:color="auto"/>
            </w:tcBorders>
            <w:vAlign w:val="center"/>
          </w:tcPr>
          <w:p w14:paraId="069B8C86" w14:textId="77777777" w:rsidR="00F35EE9" w:rsidRDefault="00F35EE9"/>
        </w:tc>
      </w:tr>
      <w:tr w:rsidR="1E00BDD6" w14:paraId="75E51B32" w14:textId="77777777" w:rsidTr="1E00BDD6">
        <w:trPr>
          <w:trHeight w:val="555"/>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6E138402" w14:textId="5A03DC11" w:rsidR="1E00BDD6" w:rsidRDefault="1E00BDD6">
            <w:r w:rsidRPr="1E00BDD6">
              <w:rPr>
                <w:rFonts w:ascii="Calibri" w:eastAsia="Calibri" w:hAnsi="Calibri" w:cs="Calibri"/>
                <w:b/>
                <w:bCs/>
                <w:color w:val="000000" w:themeColor="text1"/>
                <w:sz w:val="24"/>
                <w:szCs w:val="24"/>
              </w:rPr>
              <w:t>Competenze di Educazione civica:</w:t>
            </w:r>
          </w:p>
          <w:p w14:paraId="576F2093" w14:textId="2207A38B" w:rsidR="1E00BDD6" w:rsidRDefault="1E00BDD6">
            <w:r w:rsidRPr="1E00BDD6">
              <w:rPr>
                <w:rFonts w:ascii="Calibri" w:eastAsia="Calibri" w:hAnsi="Calibri" w:cs="Calibri"/>
                <w:color w:val="000000" w:themeColor="text1"/>
                <w:sz w:val="24"/>
                <w:szCs w:val="24"/>
              </w:rPr>
              <w:t xml:space="preserve">Promuove il rispetto verso gli altri, l’ambiente e la natura e sa riconoscere gli effetti del degrado e dell’incuria. </w:t>
            </w:r>
          </w:p>
        </w:tc>
        <w:tc>
          <w:tcPr>
            <w:tcW w:w="1672" w:type="dxa"/>
            <w:vMerge/>
            <w:tcBorders>
              <w:left w:val="double" w:sz="0" w:space="0" w:color="auto"/>
              <w:bottom w:val="double" w:sz="0" w:space="0" w:color="auto"/>
              <w:right w:val="double" w:sz="0" w:space="0" w:color="auto"/>
            </w:tcBorders>
            <w:vAlign w:val="center"/>
          </w:tcPr>
          <w:p w14:paraId="66F74DA6" w14:textId="77777777" w:rsidR="00F35EE9" w:rsidRDefault="00F35EE9"/>
        </w:tc>
      </w:tr>
      <w:tr w:rsidR="1E00BDD6" w14:paraId="1297AE6A" w14:textId="77777777" w:rsidTr="1E00BDD6">
        <w:trPr>
          <w:trHeight w:val="555"/>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09D9BA63" w14:textId="1DD374F7" w:rsidR="1E00BDD6" w:rsidRDefault="1E00BDD6">
            <w:r w:rsidRPr="1E00BDD6">
              <w:rPr>
                <w:rFonts w:ascii="Calibri" w:eastAsia="Calibri" w:hAnsi="Calibri" w:cs="Calibri"/>
                <w:b/>
                <w:bCs/>
                <w:color w:val="000000" w:themeColor="text1"/>
                <w:sz w:val="24"/>
                <w:szCs w:val="24"/>
              </w:rPr>
              <w:t>Competenze disciplinari:</w:t>
            </w:r>
            <w:r w:rsidRPr="1E00BDD6">
              <w:rPr>
                <w:rFonts w:ascii="Calibri" w:eastAsia="Calibri" w:hAnsi="Calibri" w:cs="Calibri"/>
                <w:color w:val="000000" w:themeColor="text1"/>
                <w:sz w:val="24"/>
                <w:szCs w:val="24"/>
              </w:rPr>
              <w:t xml:space="preserve"> </w:t>
            </w:r>
          </w:p>
          <w:p w14:paraId="184A3F15" w14:textId="7879FE75" w:rsidR="1E00BDD6" w:rsidRDefault="1E00BDD6">
            <w:r w:rsidRPr="1E00BDD6">
              <w:rPr>
                <w:rFonts w:ascii="Calibri" w:eastAsia="Calibri" w:hAnsi="Calibri" w:cs="Calibri"/>
                <w:color w:val="000000" w:themeColor="text1"/>
                <w:sz w:val="24"/>
                <w:szCs w:val="24"/>
              </w:rPr>
              <w:t xml:space="preserve">Italiano: scrive testi corretti nell’ortografia, chiari e coerenti, legati alle esperienze che la scuola offre. </w:t>
            </w:r>
          </w:p>
          <w:p w14:paraId="229D2462" w14:textId="35E626B4" w:rsidR="1E00BDD6" w:rsidRDefault="1E00BDD6">
            <w:r w:rsidRPr="1E00BDD6">
              <w:rPr>
                <w:rFonts w:ascii="Calibri" w:eastAsia="Calibri" w:hAnsi="Calibri" w:cs="Calibri"/>
                <w:color w:val="000000" w:themeColor="text1"/>
                <w:sz w:val="24"/>
                <w:szCs w:val="24"/>
              </w:rPr>
              <w:lastRenderedPageBreak/>
              <w:t xml:space="preserve">Scienze: Sviluppa atteggiamenti di curiosità, verso il mondo esterno, esplora i fenomeni con un approccio scientifico </w:t>
            </w:r>
          </w:p>
          <w:p w14:paraId="3AA9186C" w14:textId="06350927" w:rsidR="1E00BDD6" w:rsidRDefault="1E00BDD6">
            <w:r w:rsidRPr="1E00BDD6">
              <w:rPr>
                <w:rFonts w:ascii="Calibri" w:eastAsia="Calibri" w:hAnsi="Calibri" w:cs="Calibri"/>
                <w:color w:val="000000" w:themeColor="text1"/>
                <w:sz w:val="24"/>
                <w:szCs w:val="24"/>
              </w:rPr>
              <w:t xml:space="preserve">Tecnologia: Utilizza il computer come strumento di supporto all’attività intrapresa. </w:t>
            </w:r>
          </w:p>
        </w:tc>
        <w:tc>
          <w:tcPr>
            <w:tcW w:w="1672" w:type="dxa"/>
            <w:vMerge/>
            <w:tcBorders>
              <w:left w:val="double" w:sz="0" w:space="0" w:color="auto"/>
              <w:bottom w:val="double" w:sz="0" w:space="0" w:color="auto"/>
              <w:right w:val="double" w:sz="0" w:space="0" w:color="auto"/>
            </w:tcBorders>
            <w:vAlign w:val="center"/>
          </w:tcPr>
          <w:p w14:paraId="3BC56E36" w14:textId="77777777" w:rsidR="00F35EE9" w:rsidRDefault="00F35EE9"/>
        </w:tc>
      </w:tr>
      <w:tr w:rsidR="1E00BDD6" w14:paraId="7AA4DD3B" w14:textId="77777777" w:rsidTr="1E00BDD6">
        <w:trPr>
          <w:trHeight w:val="585"/>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41E48E5A" w14:textId="263DC6CD" w:rsidR="1E00BDD6" w:rsidRDefault="1E00BDD6">
            <w:r w:rsidRPr="1E00BDD6">
              <w:rPr>
                <w:rFonts w:ascii="Calibri" w:eastAsia="Calibri" w:hAnsi="Calibri" w:cs="Calibri"/>
                <w:color w:val="000000" w:themeColor="text1"/>
                <w:sz w:val="24"/>
                <w:szCs w:val="24"/>
              </w:rPr>
              <w:t>Cartelloni illustrativ</w:t>
            </w:r>
            <w:r w:rsidR="36BA7137" w:rsidRPr="1E00BDD6">
              <w:rPr>
                <w:rFonts w:ascii="Calibri" w:eastAsia="Calibri" w:hAnsi="Calibri" w:cs="Calibri"/>
                <w:color w:val="000000" w:themeColor="text1"/>
                <w:sz w:val="24"/>
                <w:szCs w:val="24"/>
              </w:rPr>
              <w:t>i</w:t>
            </w:r>
            <w:r w:rsidRPr="1E00BDD6">
              <w:rPr>
                <w:rFonts w:ascii="Calibri" w:eastAsia="Calibri" w:hAnsi="Calibri" w:cs="Calibri"/>
                <w:color w:val="000000" w:themeColor="text1"/>
                <w:sz w:val="24"/>
                <w:szCs w:val="24"/>
              </w:rPr>
              <w:t>; lap book; piccoli testi illustrati.</w:t>
            </w:r>
          </w:p>
        </w:tc>
        <w:tc>
          <w:tcPr>
            <w:tcW w:w="1672" w:type="dxa"/>
            <w:tcBorders>
              <w:top w:val="nil"/>
              <w:left w:val="double" w:sz="6" w:space="0" w:color="auto"/>
              <w:bottom w:val="double" w:sz="6" w:space="0" w:color="auto"/>
              <w:right w:val="double" w:sz="6" w:space="0" w:color="auto"/>
            </w:tcBorders>
            <w:shd w:val="clear" w:color="auto" w:fill="FEE29C"/>
            <w:vAlign w:val="center"/>
          </w:tcPr>
          <w:p w14:paraId="5898A42F" w14:textId="4A7E40DF" w:rsidR="1E00BDD6" w:rsidRDefault="1E00BDD6" w:rsidP="1E00BDD6">
            <w:pPr>
              <w:jc w:val="right"/>
            </w:pPr>
            <w:r w:rsidRPr="1E00BDD6">
              <w:rPr>
                <w:rFonts w:ascii="Calibri" w:eastAsia="Calibri" w:hAnsi="Calibri" w:cs="Calibri"/>
                <w:b/>
                <w:bCs/>
                <w:color w:val="000000" w:themeColor="text1"/>
                <w:sz w:val="24"/>
                <w:szCs w:val="24"/>
              </w:rPr>
              <w:t>Prodotto finale</w:t>
            </w:r>
            <w:r w:rsidRPr="1E00BDD6">
              <w:rPr>
                <w:rFonts w:ascii="Calibri" w:eastAsia="Calibri" w:hAnsi="Calibri" w:cs="Calibri"/>
                <w:color w:val="000000" w:themeColor="text1"/>
                <w:sz w:val="24"/>
                <w:szCs w:val="24"/>
              </w:rPr>
              <w:t xml:space="preserve"> </w:t>
            </w:r>
          </w:p>
        </w:tc>
      </w:tr>
      <w:tr w:rsidR="1E00BDD6" w14:paraId="1966DBE3" w14:textId="77777777" w:rsidTr="1E00BDD6">
        <w:trPr>
          <w:trHeight w:val="780"/>
        </w:trPr>
        <w:tc>
          <w:tcPr>
            <w:tcW w:w="7958" w:type="dxa"/>
            <w:tcBorders>
              <w:top w:val="double" w:sz="6" w:space="0" w:color="auto"/>
              <w:left w:val="double" w:sz="6" w:space="0" w:color="auto"/>
              <w:bottom w:val="double" w:sz="6" w:space="0" w:color="auto"/>
              <w:right w:val="double" w:sz="6" w:space="0" w:color="auto"/>
            </w:tcBorders>
            <w:shd w:val="clear" w:color="auto" w:fill="FFFFFF" w:themeFill="background1"/>
            <w:vAlign w:val="center"/>
          </w:tcPr>
          <w:p w14:paraId="0CAA8407" w14:textId="03C3FD34" w:rsidR="1E00BDD6" w:rsidRDefault="1E00BDD6">
            <w:r w:rsidRPr="1E00BDD6">
              <w:rPr>
                <w:rFonts w:ascii="Calibri" w:eastAsia="Calibri" w:hAnsi="Calibri" w:cs="Calibri"/>
                <w:color w:val="000000" w:themeColor="text1"/>
                <w:sz w:val="24"/>
                <w:szCs w:val="24"/>
              </w:rPr>
              <w:t xml:space="preserve">Osservazione diretta da parte dei docenti </w:t>
            </w:r>
          </w:p>
        </w:tc>
        <w:tc>
          <w:tcPr>
            <w:tcW w:w="1672" w:type="dxa"/>
            <w:tcBorders>
              <w:top w:val="double" w:sz="6" w:space="0" w:color="auto"/>
              <w:left w:val="double" w:sz="6" w:space="0" w:color="auto"/>
              <w:bottom w:val="double" w:sz="6" w:space="0" w:color="auto"/>
              <w:right w:val="double" w:sz="6" w:space="0" w:color="auto"/>
            </w:tcBorders>
            <w:shd w:val="clear" w:color="auto" w:fill="FEE29C"/>
            <w:vAlign w:val="center"/>
          </w:tcPr>
          <w:p w14:paraId="76FD5E87" w14:textId="24A1D4C9" w:rsidR="1E00BDD6" w:rsidRDefault="1E00BDD6" w:rsidP="1E00BDD6">
            <w:pPr>
              <w:jc w:val="right"/>
              <w:rPr>
                <w:rFonts w:ascii="Calibri" w:eastAsia="Calibri" w:hAnsi="Calibri" w:cs="Calibri"/>
                <w:color w:val="000000" w:themeColor="text1"/>
                <w:sz w:val="24"/>
                <w:szCs w:val="24"/>
              </w:rPr>
            </w:pPr>
            <w:r w:rsidRPr="1E00BDD6">
              <w:rPr>
                <w:rFonts w:ascii="Calibri" w:eastAsia="Calibri" w:hAnsi="Calibri" w:cs="Calibri"/>
                <w:b/>
                <w:bCs/>
                <w:color w:val="000000" w:themeColor="text1"/>
                <w:sz w:val="24"/>
                <w:szCs w:val="24"/>
              </w:rPr>
              <w:t>Sistema di verifica e valutazione</w:t>
            </w:r>
          </w:p>
        </w:tc>
      </w:tr>
    </w:tbl>
    <w:p w14:paraId="649B4270" w14:textId="6EBE1F95" w:rsidR="1E00BDD6" w:rsidRDefault="1E00BDD6" w:rsidP="1E00BDD6">
      <w:pPr>
        <w:rPr>
          <w:highlight w:val="yellow"/>
        </w:rPr>
      </w:pPr>
    </w:p>
    <w:p w14:paraId="43571514" w14:textId="704CB837" w:rsidR="1E00BDD6" w:rsidRDefault="1E00BDD6" w:rsidP="1E00BDD6">
      <w:pPr>
        <w:rPr>
          <w:highlight w:val="yellow"/>
        </w:rPr>
      </w:pPr>
    </w:p>
    <w:p w14:paraId="2F74B9E2" w14:textId="4683C180" w:rsidR="1E00BDD6" w:rsidRDefault="1E00BDD6" w:rsidP="1E00BDD6">
      <w:pPr>
        <w:rPr>
          <w:highlight w:val="yellow"/>
        </w:rPr>
      </w:pPr>
    </w:p>
    <w:p w14:paraId="14957B8A" w14:textId="6E9077E9" w:rsidR="1E00BDD6" w:rsidRDefault="1E00BDD6" w:rsidP="1E00BDD6">
      <w:pPr>
        <w:rPr>
          <w:highlight w:val="yellow"/>
        </w:rPr>
      </w:pPr>
    </w:p>
    <w:tbl>
      <w:tblPr>
        <w:tblW w:w="0" w:type="auto"/>
        <w:tblLook w:val="06A0" w:firstRow="1" w:lastRow="0" w:firstColumn="1" w:lastColumn="0" w:noHBand="1" w:noVBand="1"/>
      </w:tblPr>
      <w:tblGrid>
        <w:gridCol w:w="7936"/>
        <w:gridCol w:w="1673"/>
      </w:tblGrid>
      <w:tr w:rsidR="1E00BDD6" w14:paraId="5ACFECB9" w14:textId="77777777" w:rsidTr="1E00BDD6">
        <w:trPr>
          <w:trHeight w:val="810"/>
        </w:trPr>
        <w:tc>
          <w:tcPr>
            <w:tcW w:w="9630" w:type="dxa"/>
            <w:gridSpan w:val="2"/>
            <w:tcBorders>
              <w:top w:val="double" w:sz="4" w:space="0" w:color="auto"/>
              <w:left w:val="double" w:sz="4" w:space="0" w:color="auto"/>
              <w:bottom w:val="double" w:sz="4" w:space="0" w:color="auto"/>
              <w:right w:val="double" w:sz="4" w:space="0" w:color="auto"/>
            </w:tcBorders>
            <w:shd w:val="clear" w:color="auto" w:fill="FEE29C"/>
            <w:vAlign w:val="center"/>
          </w:tcPr>
          <w:p w14:paraId="2F7A9C3A" w14:textId="039D94A9" w:rsidR="1E00BDD6" w:rsidRDefault="1E00BDD6" w:rsidP="1E00BDD6">
            <w:pPr>
              <w:ind w:left="19" w:hanging="19"/>
              <w:jc w:val="center"/>
            </w:pPr>
            <w:r w:rsidRPr="1E00BDD6">
              <w:rPr>
                <w:rFonts w:ascii="Calibri" w:eastAsia="Calibri" w:hAnsi="Calibri" w:cs="Calibri"/>
                <w:b/>
                <w:bCs/>
                <w:i/>
                <w:iCs/>
                <w:color w:val="000000" w:themeColor="text1"/>
                <w:sz w:val="36"/>
                <w:szCs w:val="36"/>
              </w:rPr>
              <w:t xml:space="preserve">Piccoli eroi a scuola </w:t>
            </w:r>
          </w:p>
        </w:tc>
      </w:tr>
      <w:tr w:rsidR="1E00BDD6" w14:paraId="7400C43E" w14:textId="77777777" w:rsidTr="1E00BDD6">
        <w:trPr>
          <w:trHeight w:val="555"/>
        </w:trPr>
        <w:tc>
          <w:tcPr>
            <w:tcW w:w="795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138544A" w14:textId="3A2E66F4" w:rsidR="1E00BDD6" w:rsidRDefault="1E00BDD6" w:rsidP="1E00BDD6">
            <w:pPr>
              <w:tabs>
                <w:tab w:val="left" w:pos="4462"/>
              </w:tabs>
              <w:rPr>
                <w:rFonts w:ascii="Calibri" w:eastAsia="Calibri" w:hAnsi="Calibri" w:cs="Calibri"/>
                <w:color w:val="000000" w:themeColor="text1"/>
                <w:sz w:val="22"/>
                <w:szCs w:val="22"/>
              </w:rPr>
            </w:pPr>
          </w:p>
        </w:tc>
        <w:tc>
          <w:tcPr>
            <w:tcW w:w="1676" w:type="dxa"/>
            <w:tcBorders>
              <w:top w:val="nil"/>
              <w:left w:val="double" w:sz="4" w:space="0" w:color="auto"/>
              <w:bottom w:val="double" w:sz="4" w:space="0" w:color="auto"/>
              <w:right w:val="double" w:sz="4" w:space="0" w:color="auto"/>
            </w:tcBorders>
            <w:shd w:val="clear" w:color="auto" w:fill="FEE29C"/>
            <w:vAlign w:val="center"/>
          </w:tcPr>
          <w:p w14:paraId="7CF43FD9" w14:textId="6162FB10" w:rsidR="1E00BDD6" w:rsidRDefault="1E00BDD6" w:rsidP="1E00BDD6">
            <w:pPr>
              <w:jc w:val="right"/>
            </w:pPr>
            <w:r w:rsidRPr="1E00BDD6">
              <w:rPr>
                <w:rFonts w:ascii="Calibri" w:eastAsia="Calibri" w:hAnsi="Calibri" w:cs="Calibri"/>
                <w:b/>
                <w:bCs/>
                <w:color w:val="000000" w:themeColor="text1"/>
              </w:rPr>
              <w:t>Referente</w:t>
            </w:r>
          </w:p>
        </w:tc>
      </w:tr>
      <w:tr w:rsidR="1E00BDD6" w14:paraId="4EAF0577" w14:textId="77777777" w:rsidTr="1E00BDD6">
        <w:trPr>
          <w:trHeight w:val="615"/>
        </w:trPr>
        <w:tc>
          <w:tcPr>
            <w:tcW w:w="795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24BE1C3" w14:textId="1CA2C18D" w:rsidR="1E00BDD6" w:rsidRDefault="1E00BDD6" w:rsidP="1E00BDD6">
            <w:pPr>
              <w:jc w:val="both"/>
            </w:pPr>
            <w:r w:rsidRPr="1E00BDD6">
              <w:rPr>
                <w:rFonts w:ascii="Calibri" w:eastAsia="Calibri" w:hAnsi="Calibri" w:cs="Calibri"/>
                <w:color w:val="000000" w:themeColor="text1"/>
              </w:rPr>
              <w:t>Le insegnanti della scuola dell’infanzia dei plessi D’Angeli e Don Giussani</w:t>
            </w:r>
          </w:p>
        </w:tc>
        <w:tc>
          <w:tcPr>
            <w:tcW w:w="1676" w:type="dxa"/>
            <w:tcBorders>
              <w:top w:val="double" w:sz="4" w:space="0" w:color="auto"/>
              <w:left w:val="double" w:sz="4" w:space="0" w:color="auto"/>
              <w:bottom w:val="double" w:sz="4" w:space="0" w:color="auto"/>
              <w:right w:val="double" w:sz="4" w:space="0" w:color="auto"/>
            </w:tcBorders>
            <w:shd w:val="clear" w:color="auto" w:fill="FEE29C"/>
            <w:vAlign w:val="center"/>
          </w:tcPr>
          <w:p w14:paraId="0DDAC745" w14:textId="46BD38CF" w:rsidR="1E00BDD6" w:rsidRDefault="1E00BDD6" w:rsidP="1E00BDD6">
            <w:pPr>
              <w:jc w:val="right"/>
            </w:pPr>
            <w:r w:rsidRPr="1E00BDD6">
              <w:rPr>
                <w:rFonts w:ascii="Calibri" w:eastAsia="Calibri" w:hAnsi="Calibri" w:cs="Calibri"/>
                <w:b/>
                <w:bCs/>
                <w:color w:val="000000" w:themeColor="text1"/>
              </w:rPr>
              <w:t>Team progetto</w:t>
            </w:r>
          </w:p>
        </w:tc>
      </w:tr>
      <w:tr w:rsidR="1E00BDD6" w14:paraId="2BDD1229" w14:textId="77777777" w:rsidTr="1E00BDD6">
        <w:trPr>
          <w:trHeight w:val="915"/>
        </w:trPr>
        <w:tc>
          <w:tcPr>
            <w:tcW w:w="795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D30B6DB" w14:textId="63B0E258" w:rsidR="1E00BDD6" w:rsidRDefault="1E00BDD6" w:rsidP="1E00BDD6">
            <w:pPr>
              <w:jc w:val="both"/>
            </w:pPr>
            <w:r w:rsidRPr="1E00BDD6">
              <w:rPr>
                <w:rFonts w:ascii="Calibri" w:eastAsia="Calibri" w:hAnsi="Calibri" w:cs="Calibri"/>
                <w:color w:val="000000" w:themeColor="text1"/>
                <w:sz w:val="22"/>
                <w:szCs w:val="22"/>
              </w:rPr>
              <w:t>Realizzazione di percorsi finalizzati all’acquisizione dell’alfabetizzazione motoria. Le attività verranno rimodulate a seconda della situazione contingente.</w:t>
            </w:r>
          </w:p>
        </w:tc>
        <w:tc>
          <w:tcPr>
            <w:tcW w:w="1676" w:type="dxa"/>
            <w:tcBorders>
              <w:top w:val="double" w:sz="4" w:space="0" w:color="auto"/>
              <w:left w:val="double" w:sz="4" w:space="0" w:color="auto"/>
              <w:bottom w:val="double" w:sz="4" w:space="0" w:color="auto"/>
              <w:right w:val="double" w:sz="4" w:space="0" w:color="auto"/>
            </w:tcBorders>
            <w:shd w:val="clear" w:color="auto" w:fill="FEE29C"/>
            <w:vAlign w:val="center"/>
          </w:tcPr>
          <w:p w14:paraId="5691D7DD" w14:textId="5A5171C6" w:rsidR="1E00BDD6" w:rsidRDefault="1E00BDD6" w:rsidP="1E00BDD6">
            <w:pPr>
              <w:jc w:val="right"/>
            </w:pPr>
            <w:r w:rsidRPr="1E00BDD6">
              <w:rPr>
                <w:rFonts w:ascii="Calibri" w:eastAsia="Calibri" w:hAnsi="Calibri" w:cs="Calibri"/>
                <w:b/>
                <w:bCs/>
                <w:color w:val="000000" w:themeColor="text1"/>
              </w:rPr>
              <w:t xml:space="preserve">Descrizione </w:t>
            </w:r>
          </w:p>
          <w:p w14:paraId="70125F1A" w14:textId="421CB306" w:rsidR="1E00BDD6" w:rsidRDefault="1E00BDD6" w:rsidP="1E00BDD6">
            <w:pPr>
              <w:jc w:val="right"/>
            </w:pPr>
            <w:r w:rsidRPr="1E00BDD6">
              <w:rPr>
                <w:rFonts w:ascii="Calibri" w:eastAsia="Calibri" w:hAnsi="Calibri" w:cs="Calibri"/>
                <w:b/>
                <w:bCs/>
                <w:color w:val="000000" w:themeColor="text1"/>
              </w:rPr>
              <w:t>sintetica</w:t>
            </w:r>
          </w:p>
        </w:tc>
      </w:tr>
      <w:tr w:rsidR="1E00BDD6" w14:paraId="54C1D87D" w14:textId="77777777" w:rsidTr="1E00BDD6">
        <w:trPr>
          <w:trHeight w:val="585"/>
        </w:trPr>
        <w:tc>
          <w:tcPr>
            <w:tcW w:w="795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B3AA849" w14:textId="1DB96A81" w:rsidR="1E00BDD6" w:rsidRDefault="1E00BDD6" w:rsidP="1E00BDD6">
            <w:pPr>
              <w:tabs>
                <w:tab w:val="left" w:pos="3045"/>
              </w:tabs>
              <w:jc w:val="both"/>
            </w:pPr>
            <w:r w:rsidRPr="1E00BDD6">
              <w:rPr>
                <w:rFonts w:ascii="Calibri" w:eastAsia="Calibri" w:hAnsi="Calibri" w:cs="Calibri"/>
                <w:color w:val="000000" w:themeColor="text1"/>
                <w:sz w:val="22"/>
                <w:szCs w:val="22"/>
              </w:rPr>
              <w:t>Tipo attività: motorie e psicomotorie, coreografie, giochi di squadra, attività grafico-pittoriche, attività di coding</w:t>
            </w:r>
          </w:p>
        </w:tc>
        <w:tc>
          <w:tcPr>
            <w:tcW w:w="1676" w:type="dxa"/>
            <w:tcBorders>
              <w:top w:val="double" w:sz="4" w:space="0" w:color="auto"/>
              <w:left w:val="double" w:sz="4" w:space="0" w:color="auto"/>
              <w:bottom w:val="double" w:sz="4" w:space="0" w:color="auto"/>
              <w:right w:val="double" w:sz="4" w:space="0" w:color="auto"/>
            </w:tcBorders>
            <w:shd w:val="clear" w:color="auto" w:fill="FEE29C"/>
            <w:vAlign w:val="center"/>
          </w:tcPr>
          <w:p w14:paraId="0EC5CA6C" w14:textId="7732A2AB" w:rsidR="1E00BDD6" w:rsidRDefault="1E00BDD6" w:rsidP="1E00BDD6">
            <w:pPr>
              <w:jc w:val="right"/>
            </w:pPr>
            <w:r w:rsidRPr="1E00BDD6">
              <w:rPr>
                <w:rFonts w:ascii="Calibri" w:eastAsia="Calibri" w:hAnsi="Calibri" w:cs="Calibri"/>
                <w:b/>
                <w:bCs/>
                <w:color w:val="000000" w:themeColor="text1"/>
              </w:rPr>
              <w:t>Attività</w:t>
            </w:r>
          </w:p>
        </w:tc>
      </w:tr>
      <w:tr w:rsidR="1E00BDD6" w14:paraId="7273EF66" w14:textId="77777777" w:rsidTr="1E00BDD6">
        <w:trPr>
          <w:trHeight w:val="795"/>
        </w:trPr>
        <w:tc>
          <w:tcPr>
            <w:tcW w:w="795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2867FCD" w14:textId="70093759" w:rsidR="1E00BDD6" w:rsidRDefault="1E00BDD6">
            <w:r w:rsidRPr="1E00BDD6">
              <w:rPr>
                <w:rFonts w:ascii="Calibri" w:eastAsia="Calibri" w:hAnsi="Calibri" w:cs="Calibri"/>
                <w:color w:val="000000" w:themeColor="text1"/>
                <w:sz w:val="22"/>
                <w:szCs w:val="22"/>
              </w:rPr>
              <w:t>Tutti gli alunni della scuola dell’infanzia dei plessi di Cantalice e Don Giussani</w:t>
            </w:r>
          </w:p>
        </w:tc>
        <w:tc>
          <w:tcPr>
            <w:tcW w:w="1676" w:type="dxa"/>
            <w:tcBorders>
              <w:top w:val="double" w:sz="4" w:space="0" w:color="auto"/>
              <w:left w:val="double" w:sz="4" w:space="0" w:color="auto"/>
              <w:bottom w:val="double" w:sz="4" w:space="0" w:color="auto"/>
              <w:right w:val="double" w:sz="4" w:space="0" w:color="auto"/>
            </w:tcBorders>
            <w:shd w:val="clear" w:color="auto" w:fill="FEE29C"/>
            <w:vAlign w:val="center"/>
          </w:tcPr>
          <w:p w14:paraId="4B03C57C" w14:textId="51E442B0" w:rsidR="1E00BDD6" w:rsidRDefault="1E00BDD6" w:rsidP="1E00BDD6">
            <w:pPr>
              <w:jc w:val="right"/>
            </w:pPr>
            <w:r w:rsidRPr="1E00BDD6">
              <w:rPr>
                <w:rFonts w:ascii="Calibri" w:eastAsia="Calibri" w:hAnsi="Calibri" w:cs="Calibri"/>
                <w:b/>
                <w:bCs/>
                <w:color w:val="000000" w:themeColor="text1"/>
              </w:rPr>
              <w:t>Destinatari</w:t>
            </w:r>
          </w:p>
        </w:tc>
      </w:tr>
      <w:tr w:rsidR="1E00BDD6" w14:paraId="2E003E9B" w14:textId="77777777" w:rsidTr="1E00BDD6">
        <w:trPr>
          <w:trHeight w:val="540"/>
        </w:trPr>
        <w:tc>
          <w:tcPr>
            <w:tcW w:w="795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BE5694D" w14:textId="05E5FAC7" w:rsidR="1E00BDD6" w:rsidRDefault="1E00BDD6">
            <w:r w:rsidRPr="1E00BDD6">
              <w:rPr>
                <w:rFonts w:ascii="Calibri" w:eastAsia="Calibri" w:hAnsi="Calibri" w:cs="Calibri"/>
                <w:color w:val="000000" w:themeColor="text1"/>
              </w:rPr>
              <w:t>Interne alla scuola</w:t>
            </w:r>
          </w:p>
          <w:p w14:paraId="4EE14925" w14:textId="10CA279B" w:rsidR="1E00BDD6" w:rsidRDefault="1E00BDD6" w:rsidP="1E00BDD6">
            <w:pPr>
              <w:jc w:val="both"/>
            </w:pPr>
            <w:r w:rsidRPr="1E00BDD6">
              <w:rPr>
                <w:rFonts w:ascii="Calibri" w:eastAsia="Calibri" w:hAnsi="Calibri" w:cs="Calibri"/>
                <w:color w:val="000000" w:themeColor="text1"/>
              </w:rPr>
              <w:t>Agenzie o Istituzioni coinvolte: Comune e Polisportiva di Cantalice</w:t>
            </w:r>
          </w:p>
        </w:tc>
        <w:tc>
          <w:tcPr>
            <w:tcW w:w="1676" w:type="dxa"/>
            <w:tcBorders>
              <w:top w:val="double" w:sz="4" w:space="0" w:color="auto"/>
              <w:left w:val="double" w:sz="4" w:space="0" w:color="auto"/>
              <w:bottom w:val="double" w:sz="4" w:space="0" w:color="auto"/>
              <w:right w:val="double" w:sz="4" w:space="0" w:color="auto"/>
            </w:tcBorders>
            <w:shd w:val="clear" w:color="auto" w:fill="FEE29C"/>
            <w:vAlign w:val="center"/>
          </w:tcPr>
          <w:p w14:paraId="18861327" w14:textId="2CD0C47F" w:rsidR="1E00BDD6" w:rsidRDefault="1E00BDD6" w:rsidP="1E00BDD6">
            <w:pPr>
              <w:jc w:val="right"/>
            </w:pPr>
            <w:r w:rsidRPr="1E00BDD6">
              <w:rPr>
                <w:rFonts w:ascii="Calibri" w:eastAsia="Calibri" w:hAnsi="Calibri" w:cs="Calibri"/>
                <w:b/>
                <w:bCs/>
                <w:color w:val="000000" w:themeColor="text1"/>
              </w:rPr>
              <w:t>Risorse umane</w:t>
            </w:r>
          </w:p>
        </w:tc>
      </w:tr>
      <w:tr w:rsidR="1E00BDD6" w14:paraId="058D8A8F" w14:textId="77777777" w:rsidTr="1E00BDD6">
        <w:trPr>
          <w:trHeight w:val="735"/>
        </w:trPr>
        <w:tc>
          <w:tcPr>
            <w:tcW w:w="795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E501B82" w14:textId="1F465D6B" w:rsidR="1E00BDD6" w:rsidRDefault="1E00BDD6">
            <w:r w:rsidRPr="1E00BDD6">
              <w:rPr>
                <w:rFonts w:ascii="Calibri" w:eastAsia="Calibri" w:hAnsi="Calibri" w:cs="Calibri"/>
                <w:color w:val="000000" w:themeColor="text1"/>
                <w:sz w:val="22"/>
                <w:szCs w:val="22"/>
              </w:rPr>
              <w:t>Gennaio – maggio</w:t>
            </w:r>
          </w:p>
        </w:tc>
        <w:tc>
          <w:tcPr>
            <w:tcW w:w="1676" w:type="dxa"/>
            <w:tcBorders>
              <w:top w:val="double" w:sz="4" w:space="0" w:color="auto"/>
              <w:left w:val="double" w:sz="4" w:space="0" w:color="auto"/>
              <w:bottom w:val="double" w:sz="4" w:space="0" w:color="auto"/>
              <w:right w:val="double" w:sz="4" w:space="0" w:color="auto"/>
            </w:tcBorders>
            <w:shd w:val="clear" w:color="auto" w:fill="FEE29C"/>
            <w:vAlign w:val="center"/>
          </w:tcPr>
          <w:p w14:paraId="17E6D577" w14:textId="3191985F" w:rsidR="1E00BDD6" w:rsidRDefault="1E00BDD6" w:rsidP="1E00BDD6">
            <w:pPr>
              <w:jc w:val="right"/>
            </w:pPr>
            <w:r w:rsidRPr="1E00BDD6">
              <w:rPr>
                <w:rFonts w:ascii="Calibri" w:eastAsia="Calibri" w:hAnsi="Calibri" w:cs="Calibri"/>
                <w:b/>
                <w:bCs/>
                <w:color w:val="000000" w:themeColor="text1"/>
              </w:rPr>
              <w:t xml:space="preserve">Tempi di </w:t>
            </w:r>
          </w:p>
          <w:p w14:paraId="555EE249" w14:textId="198B689D" w:rsidR="1E00BDD6" w:rsidRDefault="1E00BDD6" w:rsidP="1E00BDD6">
            <w:pPr>
              <w:jc w:val="right"/>
            </w:pPr>
            <w:r w:rsidRPr="1E00BDD6">
              <w:rPr>
                <w:rFonts w:ascii="Calibri" w:eastAsia="Calibri" w:hAnsi="Calibri" w:cs="Calibri"/>
                <w:b/>
                <w:bCs/>
                <w:color w:val="000000" w:themeColor="text1"/>
              </w:rPr>
              <w:t>realizzazione</w:t>
            </w:r>
          </w:p>
        </w:tc>
      </w:tr>
      <w:tr w:rsidR="1E00BDD6" w14:paraId="76BCFFD8" w14:textId="77777777" w:rsidTr="1E00BDD6">
        <w:trPr>
          <w:trHeight w:val="660"/>
        </w:trPr>
        <w:tc>
          <w:tcPr>
            <w:tcW w:w="795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FE3BCED" w14:textId="1DF048DA" w:rsidR="1E00BDD6" w:rsidRDefault="1E00BDD6" w:rsidP="1E00BDD6">
            <w:pPr>
              <w:tabs>
                <w:tab w:val="left" w:pos="3045"/>
              </w:tabs>
              <w:jc w:val="both"/>
            </w:pPr>
            <w:r w:rsidRPr="1E00BDD6">
              <w:rPr>
                <w:rFonts w:ascii="Calibri" w:eastAsia="Calibri" w:hAnsi="Calibri" w:cs="Calibri"/>
                <w:color w:val="000000" w:themeColor="text1"/>
                <w:sz w:val="22"/>
                <w:szCs w:val="22"/>
              </w:rPr>
              <w:t>Metodologia di lavoro: presentazione dello sfondo integratore, esercizi singoli con i quattro attrezzi indicati nell’opuscolo fornito per il progetto, realizzazione di percorsi motori progressivamente più complessi.</w:t>
            </w:r>
          </w:p>
          <w:p w14:paraId="140782EC" w14:textId="04BD3332" w:rsidR="1E00BDD6" w:rsidRDefault="1E00BDD6">
            <w:r w:rsidRPr="1E00BDD6">
              <w:rPr>
                <w:rFonts w:ascii="Calibri" w:eastAsia="Calibri" w:hAnsi="Calibri" w:cs="Calibri"/>
                <w:color w:val="000000" w:themeColor="text1"/>
                <w:sz w:val="22"/>
                <w:szCs w:val="22"/>
              </w:rPr>
              <w:t>Strutture e attrezzature: spazi interni ed esterni della scuola dell’infanzia, palestra, campo sportivo; palle, tunnel, birilli/coni, tappetini, cerchi, aste, nastri.</w:t>
            </w:r>
          </w:p>
        </w:tc>
        <w:tc>
          <w:tcPr>
            <w:tcW w:w="1676" w:type="dxa"/>
            <w:tcBorders>
              <w:top w:val="double" w:sz="4" w:space="0" w:color="auto"/>
              <w:left w:val="double" w:sz="4" w:space="0" w:color="auto"/>
              <w:bottom w:val="double" w:sz="4" w:space="0" w:color="auto"/>
              <w:right w:val="double" w:sz="4" w:space="0" w:color="auto"/>
            </w:tcBorders>
            <w:shd w:val="clear" w:color="auto" w:fill="FEE29C"/>
            <w:vAlign w:val="center"/>
          </w:tcPr>
          <w:p w14:paraId="4D284D17" w14:textId="33C64B0D" w:rsidR="1E00BDD6" w:rsidRDefault="1E00BDD6" w:rsidP="1E00BDD6">
            <w:pPr>
              <w:jc w:val="right"/>
            </w:pPr>
            <w:r w:rsidRPr="1E00BDD6">
              <w:rPr>
                <w:rFonts w:ascii="Calibri" w:eastAsia="Calibri" w:hAnsi="Calibri" w:cs="Calibri"/>
                <w:b/>
                <w:bCs/>
                <w:color w:val="000000" w:themeColor="text1"/>
              </w:rPr>
              <w:t>Metodi</w:t>
            </w:r>
          </w:p>
          <w:p w14:paraId="55A47A07" w14:textId="5FD2B5E5" w:rsidR="1E00BDD6" w:rsidRDefault="1E00BDD6" w:rsidP="1E00BDD6">
            <w:pPr>
              <w:jc w:val="right"/>
            </w:pPr>
            <w:r w:rsidRPr="1E00BDD6">
              <w:rPr>
                <w:rFonts w:ascii="Calibri" w:eastAsia="Calibri" w:hAnsi="Calibri" w:cs="Calibri"/>
                <w:b/>
                <w:bCs/>
                <w:color w:val="000000" w:themeColor="text1"/>
              </w:rPr>
              <w:t>Mezzi</w:t>
            </w:r>
          </w:p>
          <w:p w14:paraId="31665284" w14:textId="15BB1332" w:rsidR="1E00BDD6" w:rsidRDefault="1E00BDD6" w:rsidP="1E00BDD6">
            <w:pPr>
              <w:jc w:val="right"/>
            </w:pPr>
            <w:r w:rsidRPr="1E00BDD6">
              <w:rPr>
                <w:rFonts w:ascii="Calibri" w:eastAsia="Calibri" w:hAnsi="Calibri" w:cs="Calibri"/>
                <w:b/>
                <w:bCs/>
                <w:color w:val="000000" w:themeColor="text1"/>
              </w:rPr>
              <w:t>Attrezzature</w:t>
            </w:r>
          </w:p>
          <w:p w14:paraId="2F5CC697" w14:textId="63454B88" w:rsidR="1E00BDD6" w:rsidRDefault="1E00BDD6" w:rsidP="1E00BDD6">
            <w:pPr>
              <w:jc w:val="right"/>
            </w:pPr>
            <w:r w:rsidRPr="1E00BDD6">
              <w:rPr>
                <w:rFonts w:ascii="Calibri" w:eastAsia="Calibri" w:hAnsi="Calibri" w:cs="Calibri"/>
                <w:b/>
                <w:bCs/>
                <w:color w:val="000000" w:themeColor="text1"/>
              </w:rPr>
              <w:t>Materiali</w:t>
            </w:r>
          </w:p>
        </w:tc>
      </w:tr>
      <w:tr w:rsidR="1E00BDD6" w14:paraId="584E578E" w14:textId="77777777" w:rsidTr="1E00BDD6">
        <w:trPr>
          <w:trHeight w:val="3300"/>
        </w:trPr>
        <w:tc>
          <w:tcPr>
            <w:tcW w:w="795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D8F7946" w14:textId="0C6145D1" w:rsidR="1E00BDD6" w:rsidRDefault="1E00BDD6" w:rsidP="1E00BDD6">
            <w:pPr>
              <w:tabs>
                <w:tab w:val="left" w:pos="3045"/>
              </w:tabs>
              <w:jc w:val="both"/>
            </w:pPr>
            <w:r w:rsidRPr="1E00BDD6">
              <w:rPr>
                <w:rFonts w:ascii="Calibri" w:eastAsia="Calibri" w:hAnsi="Calibri" w:cs="Calibri"/>
                <w:color w:val="000000" w:themeColor="text1"/>
                <w:sz w:val="22"/>
                <w:szCs w:val="22"/>
              </w:rPr>
              <w:lastRenderedPageBreak/>
              <w:t xml:space="preserve">Obiettivi area cognitiva: </w:t>
            </w:r>
          </w:p>
          <w:p w14:paraId="425D6A6C" w14:textId="749944EF" w:rsidR="1E00BDD6" w:rsidRDefault="1E00BDD6">
            <w:pPr>
              <w:pStyle w:val="Paragrafoelenco"/>
              <w:numPr>
                <w:ilvl w:val="0"/>
                <w:numId w:val="20"/>
              </w:numPr>
              <w:rPr>
                <w:color w:val="000000" w:themeColor="text1"/>
                <w:sz w:val="22"/>
                <w:szCs w:val="22"/>
              </w:rPr>
            </w:pPr>
            <w:r w:rsidRPr="1E00BDD6">
              <w:rPr>
                <w:color w:val="000000" w:themeColor="text1"/>
                <w:sz w:val="22"/>
                <w:szCs w:val="22"/>
              </w:rPr>
              <w:t>conoscere la propria corporeità</w:t>
            </w:r>
          </w:p>
          <w:p w14:paraId="0338A77D" w14:textId="77FA1475" w:rsidR="1E00BDD6" w:rsidRDefault="1E00BDD6">
            <w:pPr>
              <w:pStyle w:val="Paragrafoelenco"/>
              <w:numPr>
                <w:ilvl w:val="0"/>
                <w:numId w:val="20"/>
              </w:numPr>
              <w:rPr>
                <w:color w:val="000000" w:themeColor="text1"/>
                <w:sz w:val="22"/>
                <w:szCs w:val="22"/>
              </w:rPr>
            </w:pPr>
            <w:r w:rsidRPr="1E00BDD6">
              <w:rPr>
                <w:color w:val="000000" w:themeColor="text1"/>
                <w:sz w:val="22"/>
                <w:szCs w:val="22"/>
              </w:rPr>
              <w:t>controllare gli schemi motori dinamici e posturali di base</w:t>
            </w:r>
          </w:p>
          <w:p w14:paraId="0A2D67FF" w14:textId="730FA8D5" w:rsidR="1E00BDD6" w:rsidRDefault="1E00BDD6">
            <w:pPr>
              <w:pStyle w:val="Paragrafoelenco"/>
              <w:numPr>
                <w:ilvl w:val="0"/>
                <w:numId w:val="20"/>
              </w:numPr>
              <w:rPr>
                <w:color w:val="000000" w:themeColor="text1"/>
                <w:sz w:val="22"/>
                <w:szCs w:val="22"/>
              </w:rPr>
            </w:pPr>
            <w:r w:rsidRPr="1E00BDD6">
              <w:rPr>
                <w:color w:val="000000" w:themeColor="text1"/>
                <w:sz w:val="22"/>
                <w:szCs w:val="22"/>
              </w:rPr>
              <w:t xml:space="preserve">promuovere la coordinazione oculo manuale e oculo podalica </w:t>
            </w:r>
          </w:p>
          <w:p w14:paraId="2D3A5B71" w14:textId="45CB76D7" w:rsidR="1E00BDD6" w:rsidRDefault="1E00BDD6">
            <w:pPr>
              <w:pStyle w:val="Paragrafoelenco"/>
              <w:numPr>
                <w:ilvl w:val="0"/>
                <w:numId w:val="20"/>
              </w:numPr>
              <w:rPr>
                <w:color w:val="000000" w:themeColor="text1"/>
                <w:sz w:val="22"/>
                <w:szCs w:val="22"/>
              </w:rPr>
            </w:pPr>
            <w:r w:rsidRPr="1E00BDD6">
              <w:rPr>
                <w:color w:val="000000" w:themeColor="text1"/>
                <w:sz w:val="22"/>
                <w:szCs w:val="22"/>
              </w:rPr>
              <w:t>padroneggiare le strutture spazio-temporali</w:t>
            </w:r>
          </w:p>
          <w:p w14:paraId="0ED2D59E" w14:textId="3EE8CCB4" w:rsidR="1E00BDD6" w:rsidRDefault="1E00BDD6">
            <w:pPr>
              <w:pStyle w:val="Paragrafoelenco"/>
              <w:numPr>
                <w:ilvl w:val="0"/>
                <w:numId w:val="20"/>
              </w:numPr>
              <w:rPr>
                <w:color w:val="000000" w:themeColor="text1"/>
                <w:sz w:val="22"/>
                <w:szCs w:val="22"/>
              </w:rPr>
            </w:pPr>
            <w:r w:rsidRPr="1E00BDD6">
              <w:rPr>
                <w:color w:val="000000" w:themeColor="text1"/>
                <w:sz w:val="22"/>
                <w:szCs w:val="22"/>
              </w:rPr>
              <w:t>arricchire il lessico.</w:t>
            </w:r>
          </w:p>
          <w:p w14:paraId="0FF39E5F" w14:textId="4E6AC8CF" w:rsidR="1E00BDD6" w:rsidRDefault="1E00BDD6" w:rsidP="1E00BDD6">
            <w:pPr>
              <w:tabs>
                <w:tab w:val="left" w:pos="3045"/>
              </w:tabs>
              <w:jc w:val="both"/>
            </w:pPr>
            <w:r w:rsidRPr="1E00BDD6">
              <w:rPr>
                <w:rFonts w:ascii="Calibri" w:eastAsia="Calibri" w:hAnsi="Calibri" w:cs="Calibri"/>
                <w:color w:val="000000" w:themeColor="text1"/>
                <w:sz w:val="22"/>
                <w:szCs w:val="22"/>
              </w:rPr>
              <w:t>Obiettivi area socio-affettiva:</w:t>
            </w:r>
          </w:p>
          <w:p w14:paraId="7C8F4967" w14:textId="71A76726" w:rsidR="1E00BDD6" w:rsidRDefault="1E00BDD6">
            <w:pPr>
              <w:pStyle w:val="Paragrafoelenco"/>
              <w:numPr>
                <w:ilvl w:val="0"/>
                <w:numId w:val="20"/>
              </w:numPr>
              <w:rPr>
                <w:color w:val="000000" w:themeColor="text1"/>
                <w:sz w:val="22"/>
                <w:szCs w:val="22"/>
              </w:rPr>
            </w:pPr>
            <w:r w:rsidRPr="1E00BDD6">
              <w:rPr>
                <w:color w:val="000000" w:themeColor="text1"/>
                <w:sz w:val="22"/>
                <w:szCs w:val="22"/>
              </w:rPr>
              <w:t>saper condividere modalità di gioco di gruppo e schemi di azione</w:t>
            </w:r>
          </w:p>
          <w:p w14:paraId="2118BB2E" w14:textId="3418EED2" w:rsidR="1E00BDD6" w:rsidRDefault="1E00BDD6">
            <w:pPr>
              <w:pStyle w:val="Paragrafoelenco"/>
              <w:numPr>
                <w:ilvl w:val="0"/>
                <w:numId w:val="20"/>
              </w:numPr>
              <w:rPr>
                <w:color w:val="000000" w:themeColor="text1"/>
                <w:sz w:val="22"/>
                <w:szCs w:val="22"/>
              </w:rPr>
            </w:pPr>
            <w:r w:rsidRPr="1E00BDD6">
              <w:rPr>
                <w:color w:val="000000" w:themeColor="text1"/>
                <w:sz w:val="22"/>
                <w:szCs w:val="22"/>
              </w:rPr>
              <w:t>rispettare le regole</w:t>
            </w:r>
          </w:p>
          <w:p w14:paraId="751D57A6" w14:textId="26A1442D" w:rsidR="1E00BDD6" w:rsidRDefault="1E00BDD6">
            <w:pPr>
              <w:pStyle w:val="Paragrafoelenco"/>
              <w:numPr>
                <w:ilvl w:val="0"/>
                <w:numId w:val="20"/>
              </w:numPr>
              <w:rPr>
                <w:color w:val="000000" w:themeColor="text1"/>
                <w:sz w:val="22"/>
                <w:szCs w:val="22"/>
              </w:rPr>
            </w:pPr>
            <w:r w:rsidRPr="1E00BDD6">
              <w:rPr>
                <w:color w:val="000000" w:themeColor="text1"/>
                <w:sz w:val="22"/>
                <w:szCs w:val="22"/>
              </w:rPr>
              <w:t>riconoscere emozioni e sentimenti</w:t>
            </w:r>
          </w:p>
          <w:p w14:paraId="12008A82" w14:textId="4B10720A" w:rsidR="1E00BDD6" w:rsidRDefault="1E00BDD6">
            <w:pPr>
              <w:pStyle w:val="Paragrafoelenco"/>
              <w:numPr>
                <w:ilvl w:val="0"/>
                <w:numId w:val="20"/>
              </w:numPr>
              <w:rPr>
                <w:color w:val="000000" w:themeColor="text1"/>
                <w:sz w:val="22"/>
                <w:szCs w:val="22"/>
              </w:rPr>
            </w:pPr>
            <w:r w:rsidRPr="1E00BDD6">
              <w:rPr>
                <w:color w:val="000000" w:themeColor="text1"/>
                <w:sz w:val="22"/>
                <w:szCs w:val="22"/>
              </w:rPr>
              <w:t>stabilire rapporti di amicizia e collaborazione per il raggiungimento di un fine comune.</w:t>
            </w:r>
          </w:p>
        </w:tc>
        <w:tc>
          <w:tcPr>
            <w:tcW w:w="1676" w:type="dxa"/>
            <w:tcBorders>
              <w:top w:val="double" w:sz="4" w:space="0" w:color="auto"/>
              <w:left w:val="double" w:sz="4" w:space="0" w:color="auto"/>
              <w:bottom w:val="double" w:sz="4" w:space="0" w:color="auto"/>
              <w:right w:val="double" w:sz="4" w:space="0" w:color="auto"/>
            </w:tcBorders>
            <w:shd w:val="clear" w:color="auto" w:fill="FEE29C"/>
            <w:vAlign w:val="center"/>
          </w:tcPr>
          <w:p w14:paraId="5C7821FC" w14:textId="41141571" w:rsidR="1E00BDD6" w:rsidRDefault="1E00BDD6" w:rsidP="1E00BDD6">
            <w:pPr>
              <w:jc w:val="right"/>
            </w:pPr>
            <w:r w:rsidRPr="1E00BDD6">
              <w:rPr>
                <w:rFonts w:ascii="Calibri" w:eastAsia="Calibri" w:hAnsi="Calibri" w:cs="Calibri"/>
                <w:b/>
                <w:bCs/>
              </w:rPr>
              <w:t xml:space="preserve"> </w:t>
            </w:r>
          </w:p>
          <w:p w14:paraId="78418AC8" w14:textId="74BD88DC" w:rsidR="1E00BDD6" w:rsidRDefault="1E00BDD6" w:rsidP="1E00BDD6">
            <w:pPr>
              <w:jc w:val="right"/>
            </w:pPr>
            <w:r w:rsidRPr="1E00BDD6">
              <w:rPr>
                <w:rFonts w:ascii="Calibri" w:eastAsia="Calibri" w:hAnsi="Calibri" w:cs="Calibri"/>
                <w:b/>
                <w:bCs/>
                <w:color w:val="000000" w:themeColor="text1"/>
              </w:rPr>
              <w:t xml:space="preserve">Competenze </w:t>
            </w:r>
          </w:p>
          <w:p w14:paraId="31D4583B" w14:textId="27843E5A" w:rsidR="1E00BDD6" w:rsidRDefault="1E00BDD6" w:rsidP="1E00BDD6">
            <w:pPr>
              <w:jc w:val="right"/>
            </w:pPr>
            <w:r w:rsidRPr="1E00BDD6">
              <w:rPr>
                <w:rFonts w:ascii="Calibri" w:eastAsia="Calibri" w:hAnsi="Calibri" w:cs="Calibri"/>
                <w:b/>
                <w:bCs/>
                <w:color w:val="000000" w:themeColor="text1"/>
              </w:rPr>
              <w:t>attese</w:t>
            </w:r>
          </w:p>
          <w:p w14:paraId="0D3E6418" w14:textId="5C082721" w:rsidR="1E00BDD6" w:rsidRDefault="1E00BDD6">
            <w:r w:rsidRPr="1E00BDD6">
              <w:rPr>
                <w:rFonts w:ascii="Calibri" w:eastAsia="Calibri" w:hAnsi="Calibri" w:cs="Calibri"/>
                <w:b/>
                <w:bCs/>
              </w:rPr>
              <w:t xml:space="preserve"> </w:t>
            </w:r>
          </w:p>
        </w:tc>
      </w:tr>
      <w:tr w:rsidR="1E00BDD6" w14:paraId="454A1681" w14:textId="77777777" w:rsidTr="1E00BDD6">
        <w:trPr>
          <w:trHeight w:val="1530"/>
        </w:trPr>
        <w:tc>
          <w:tcPr>
            <w:tcW w:w="795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551EF56" w14:textId="075C47BC" w:rsidR="1E00BDD6" w:rsidRDefault="1E00BDD6" w:rsidP="1E00BDD6">
            <w:pPr>
              <w:jc w:val="both"/>
            </w:pPr>
            <w:r w:rsidRPr="1E00BDD6">
              <w:rPr>
                <w:rFonts w:ascii="Calibri" w:eastAsia="Calibri" w:hAnsi="Calibri" w:cs="Calibri"/>
                <w:color w:val="000000" w:themeColor="text1"/>
                <w:sz w:val="22"/>
                <w:szCs w:val="22"/>
              </w:rPr>
              <w:t xml:space="preserve">Collegamento con linee di indirizzo del PTOF:  </w:t>
            </w:r>
          </w:p>
          <w:p w14:paraId="36FC00E1" w14:textId="10EB49D8" w:rsidR="1E00BDD6" w:rsidRDefault="1E00BDD6">
            <w:pPr>
              <w:pStyle w:val="Paragrafoelenco"/>
              <w:numPr>
                <w:ilvl w:val="0"/>
                <w:numId w:val="20"/>
              </w:numPr>
              <w:rPr>
                <w:color w:val="000000" w:themeColor="text1"/>
                <w:sz w:val="22"/>
                <w:szCs w:val="22"/>
              </w:rPr>
            </w:pPr>
            <w:r w:rsidRPr="1E00BDD6">
              <w:rPr>
                <w:color w:val="000000" w:themeColor="text1"/>
                <w:sz w:val="22"/>
                <w:szCs w:val="22"/>
              </w:rPr>
              <w:t>Favorire lo sviluppo dell’identità, dell’autonomia, del senso civico nel bambino</w:t>
            </w:r>
          </w:p>
          <w:p w14:paraId="3D59C270" w14:textId="556AEF23" w:rsidR="1E00BDD6" w:rsidRDefault="1E00BDD6">
            <w:pPr>
              <w:pStyle w:val="Paragrafoelenco"/>
              <w:numPr>
                <w:ilvl w:val="0"/>
                <w:numId w:val="19"/>
              </w:numPr>
              <w:rPr>
                <w:rFonts w:ascii="Calibri" w:eastAsia="Calibri" w:hAnsi="Calibri" w:cs="Calibri"/>
                <w:color w:val="000000" w:themeColor="text1"/>
                <w:sz w:val="22"/>
                <w:szCs w:val="22"/>
              </w:rPr>
            </w:pPr>
            <w:r w:rsidRPr="1E00BDD6">
              <w:rPr>
                <w:rFonts w:ascii="Calibri" w:eastAsia="Calibri" w:hAnsi="Calibri" w:cs="Calibri"/>
                <w:color w:val="000000" w:themeColor="text1"/>
                <w:sz w:val="22"/>
                <w:szCs w:val="22"/>
              </w:rPr>
              <w:t xml:space="preserve">Valorizzare il contributo che l’esperienza psicomotoria, musicale è in grado di apportare alla maturazione delle risorse cognitive, affettive e relazionali dei bambini </w:t>
            </w:r>
          </w:p>
          <w:p w14:paraId="20B7F61C" w14:textId="49B7F315" w:rsidR="1E00BDD6" w:rsidRDefault="1E00BDD6">
            <w:pPr>
              <w:pStyle w:val="Paragrafoelenco"/>
              <w:numPr>
                <w:ilvl w:val="0"/>
                <w:numId w:val="19"/>
              </w:numPr>
              <w:rPr>
                <w:rFonts w:ascii="Calibri" w:eastAsia="Calibri" w:hAnsi="Calibri" w:cs="Calibri"/>
                <w:color w:val="000000" w:themeColor="text1"/>
                <w:sz w:val="22"/>
                <w:szCs w:val="22"/>
              </w:rPr>
            </w:pPr>
            <w:r w:rsidRPr="1E00BDD6">
              <w:rPr>
                <w:rFonts w:ascii="Calibri" w:eastAsia="Calibri" w:hAnsi="Calibri" w:cs="Calibri"/>
                <w:color w:val="000000" w:themeColor="text1"/>
                <w:sz w:val="22"/>
                <w:szCs w:val="22"/>
              </w:rPr>
              <w:t xml:space="preserve">Coinvolgimento di tutti i campi di esperienza </w:t>
            </w:r>
          </w:p>
        </w:tc>
        <w:tc>
          <w:tcPr>
            <w:tcW w:w="1676" w:type="dxa"/>
            <w:tcBorders>
              <w:top w:val="double" w:sz="4" w:space="0" w:color="auto"/>
              <w:left w:val="double" w:sz="4" w:space="0" w:color="auto"/>
              <w:bottom w:val="double" w:sz="4" w:space="0" w:color="auto"/>
              <w:right w:val="double" w:sz="4" w:space="0" w:color="auto"/>
            </w:tcBorders>
            <w:shd w:val="clear" w:color="auto" w:fill="FEE29C"/>
            <w:vAlign w:val="center"/>
          </w:tcPr>
          <w:p w14:paraId="333B4467" w14:textId="0780A030" w:rsidR="1E00BDD6" w:rsidRDefault="1E00BDD6" w:rsidP="1E00BDD6">
            <w:pPr>
              <w:jc w:val="right"/>
            </w:pPr>
            <w:r w:rsidRPr="1E00BDD6">
              <w:rPr>
                <w:rFonts w:ascii="Calibri" w:eastAsia="Calibri" w:hAnsi="Calibri" w:cs="Calibri"/>
                <w:b/>
                <w:bCs/>
                <w:color w:val="000000" w:themeColor="text1"/>
              </w:rPr>
              <w:t>Coerenza con il PTOF</w:t>
            </w:r>
          </w:p>
        </w:tc>
      </w:tr>
      <w:tr w:rsidR="1E00BDD6" w14:paraId="2F356586" w14:textId="77777777" w:rsidTr="1E00BDD6">
        <w:trPr>
          <w:trHeight w:val="600"/>
        </w:trPr>
        <w:tc>
          <w:tcPr>
            <w:tcW w:w="795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24003AE" w14:textId="702E50E5" w:rsidR="1E00BDD6" w:rsidRDefault="1E00BDD6">
            <w:r w:rsidRPr="1E00BDD6">
              <w:rPr>
                <w:rFonts w:ascii="Calibri" w:eastAsia="Calibri" w:hAnsi="Calibri" w:cs="Calibri"/>
                <w:color w:val="000000" w:themeColor="text1"/>
                <w:sz w:val="22"/>
                <w:szCs w:val="22"/>
              </w:rPr>
              <w:t>Prodotto Finale: manifestazione di fine anno con la partecipazione dei bambini dei due plessi coinvolti nel progetto presso il campo sportivo di Cantalice. La manifestazione sarà realizzata tenendo conto delle disposizioni legate alla situazione della pandemia.</w:t>
            </w:r>
          </w:p>
        </w:tc>
        <w:tc>
          <w:tcPr>
            <w:tcW w:w="1676" w:type="dxa"/>
            <w:tcBorders>
              <w:top w:val="double" w:sz="4" w:space="0" w:color="auto"/>
              <w:left w:val="double" w:sz="4" w:space="0" w:color="auto"/>
              <w:bottom w:val="double" w:sz="4" w:space="0" w:color="auto"/>
              <w:right w:val="double" w:sz="4" w:space="0" w:color="auto"/>
            </w:tcBorders>
            <w:shd w:val="clear" w:color="auto" w:fill="FEE29C"/>
            <w:vAlign w:val="center"/>
          </w:tcPr>
          <w:p w14:paraId="64389255" w14:textId="2B7E2D51" w:rsidR="1E00BDD6" w:rsidRDefault="1E00BDD6" w:rsidP="1E00BDD6">
            <w:pPr>
              <w:jc w:val="right"/>
            </w:pPr>
            <w:r w:rsidRPr="1E00BDD6">
              <w:rPr>
                <w:rFonts w:ascii="Calibri" w:eastAsia="Calibri" w:hAnsi="Calibri" w:cs="Calibri"/>
                <w:b/>
                <w:bCs/>
                <w:color w:val="000000" w:themeColor="text1"/>
              </w:rPr>
              <w:t>Prodotto finale</w:t>
            </w:r>
          </w:p>
        </w:tc>
      </w:tr>
      <w:tr w:rsidR="1E00BDD6" w14:paraId="0E1782CD" w14:textId="77777777" w:rsidTr="1E00BDD6">
        <w:trPr>
          <w:trHeight w:val="1395"/>
        </w:trPr>
        <w:tc>
          <w:tcPr>
            <w:tcW w:w="795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C21E252" w14:textId="057FA91B" w:rsidR="1E00BDD6" w:rsidRDefault="1E00BDD6" w:rsidP="1E00BDD6">
            <w:pPr>
              <w:tabs>
                <w:tab w:val="left" w:pos="679"/>
              </w:tabs>
            </w:pPr>
            <w:r w:rsidRPr="1E00BDD6">
              <w:rPr>
                <w:rFonts w:ascii="Calibri" w:eastAsia="Calibri" w:hAnsi="Calibri" w:cs="Calibri"/>
                <w:color w:val="000000" w:themeColor="text1"/>
                <w:sz w:val="22"/>
                <w:szCs w:val="22"/>
              </w:rPr>
              <w:t>Modalità di autovalutazione – verifica e valutazione: osservazione degli schemi motori dinamici e posturali di base, indice di gradimento espresso dai bambini rispetto all’attività proposta</w:t>
            </w:r>
            <w:r w:rsidRPr="1E00BDD6">
              <w:rPr>
                <w:rFonts w:ascii="Calibri" w:eastAsia="Calibri" w:hAnsi="Calibri" w:cs="Calibri"/>
                <w:color w:val="000000" w:themeColor="text1"/>
              </w:rPr>
              <w:t>.</w:t>
            </w:r>
          </w:p>
        </w:tc>
        <w:tc>
          <w:tcPr>
            <w:tcW w:w="1676" w:type="dxa"/>
            <w:tcBorders>
              <w:top w:val="double" w:sz="4" w:space="0" w:color="auto"/>
              <w:left w:val="double" w:sz="4" w:space="0" w:color="auto"/>
              <w:bottom w:val="double" w:sz="4" w:space="0" w:color="auto"/>
              <w:right w:val="double" w:sz="4" w:space="0" w:color="auto"/>
            </w:tcBorders>
            <w:shd w:val="clear" w:color="auto" w:fill="FEE29C"/>
            <w:vAlign w:val="center"/>
          </w:tcPr>
          <w:p w14:paraId="58D792AC" w14:textId="248EBE54" w:rsidR="1E00BDD6" w:rsidRDefault="1E00BDD6" w:rsidP="1E00BDD6">
            <w:pPr>
              <w:jc w:val="right"/>
            </w:pPr>
            <w:r w:rsidRPr="1E00BDD6">
              <w:rPr>
                <w:rFonts w:ascii="Calibri" w:eastAsia="Calibri" w:hAnsi="Calibri" w:cs="Calibri"/>
                <w:b/>
                <w:bCs/>
                <w:color w:val="000000" w:themeColor="text1"/>
              </w:rPr>
              <w:t xml:space="preserve">Sistema di </w:t>
            </w:r>
          </w:p>
          <w:p w14:paraId="240E27E9" w14:textId="007F46EB" w:rsidR="1E00BDD6" w:rsidRDefault="1E00BDD6" w:rsidP="1E00BDD6">
            <w:pPr>
              <w:jc w:val="right"/>
            </w:pPr>
            <w:r w:rsidRPr="1E00BDD6">
              <w:rPr>
                <w:rFonts w:ascii="Calibri" w:eastAsia="Calibri" w:hAnsi="Calibri" w:cs="Calibri"/>
                <w:b/>
                <w:bCs/>
                <w:color w:val="000000" w:themeColor="text1"/>
              </w:rPr>
              <w:t xml:space="preserve">verifica e </w:t>
            </w:r>
          </w:p>
          <w:p w14:paraId="38B2C9F6" w14:textId="7EDA5E4E" w:rsidR="1E00BDD6" w:rsidRDefault="1E00BDD6" w:rsidP="1E00BDD6">
            <w:pPr>
              <w:jc w:val="right"/>
            </w:pPr>
            <w:r w:rsidRPr="1E00BDD6">
              <w:rPr>
                <w:rFonts w:ascii="Calibri" w:eastAsia="Calibri" w:hAnsi="Calibri" w:cs="Calibri"/>
                <w:b/>
                <w:bCs/>
                <w:color w:val="000000" w:themeColor="text1"/>
              </w:rPr>
              <w:t>valutazione</w:t>
            </w:r>
          </w:p>
        </w:tc>
      </w:tr>
    </w:tbl>
    <w:p w14:paraId="521736DA" w14:textId="72E3A5DE" w:rsidR="1E00BDD6" w:rsidRDefault="1E00BDD6" w:rsidP="1E00BDD6">
      <w:pPr>
        <w:rPr>
          <w:highlight w:val="yellow"/>
        </w:rPr>
      </w:pPr>
    </w:p>
    <w:p w14:paraId="5D9CAB40" w14:textId="77777777" w:rsidR="001E0732" w:rsidRDefault="001E0732" w:rsidP="6599F775">
      <w:pPr>
        <w:pStyle w:val="Titolo2"/>
        <w:spacing w:before="0" w:line="276" w:lineRule="auto"/>
        <w:rPr>
          <w:rFonts w:asciiTheme="minorHAnsi" w:hAnsiTheme="minorHAnsi" w:cstheme="minorBidi"/>
          <w:color w:val="70AD47" w:themeColor="accent6"/>
        </w:rPr>
      </w:pPr>
    </w:p>
    <w:p w14:paraId="2D5F9AC9" w14:textId="2834D0F4" w:rsidR="6599F775" w:rsidRDefault="6599F775" w:rsidP="6599F775"/>
    <w:p w14:paraId="1FE3EADF" w14:textId="77777777" w:rsidR="006D3EE3" w:rsidRPr="006D3EE3" w:rsidRDefault="006D3EE3" w:rsidP="006D3EE3"/>
    <w:p w14:paraId="061375F9" w14:textId="77777777" w:rsidR="001E0732" w:rsidRPr="001E0732" w:rsidRDefault="001E0732" w:rsidP="001E0732"/>
    <w:p w14:paraId="0C2C630C" w14:textId="21F9B4B2" w:rsidR="00E44C0E" w:rsidRDefault="008B57E1" w:rsidP="003B0AA7">
      <w:pPr>
        <w:rPr>
          <w:rFonts w:cstheme="minorHAnsi"/>
          <w:i/>
          <w:color w:val="70AD47" w:themeColor="accent6"/>
        </w:rPr>
      </w:pPr>
      <w:r w:rsidRPr="6599F775">
        <w:rPr>
          <w:i/>
          <w:iCs/>
          <w:color w:val="70AD47" w:themeColor="accent6"/>
        </w:rPr>
        <w:br w:type="page"/>
      </w:r>
      <w:r w:rsidR="20E0A1F6" w:rsidRPr="6599F775">
        <w:rPr>
          <w:i/>
          <w:iCs/>
          <w:color w:val="70AD47" w:themeColor="accent6"/>
        </w:rPr>
        <w:lastRenderedPageBreak/>
        <w:t>Area Sport, salute e benessere</w:t>
      </w:r>
    </w:p>
    <w:p w14:paraId="20FE1D96" w14:textId="7494E1BE" w:rsidR="6599F775" w:rsidRDefault="6599F775" w:rsidP="6599F775">
      <w:pPr>
        <w:rPr>
          <w:i/>
          <w:iCs/>
          <w:color w:val="70AD47" w:themeColor="accent6"/>
        </w:rPr>
      </w:pPr>
    </w:p>
    <w:p w14:paraId="159E8745" w14:textId="279240AB" w:rsidR="6599F775" w:rsidRDefault="6599F775" w:rsidP="6599F775">
      <w:pPr>
        <w:rPr>
          <w:i/>
          <w:iCs/>
          <w:color w:val="70AD47" w:themeColor="accent6"/>
        </w:rPr>
      </w:pPr>
    </w:p>
    <w:tbl>
      <w:tblPr>
        <w:tblW w:w="9630" w:type="dxa"/>
        <w:tblLayout w:type="fixed"/>
        <w:tblLook w:val="06A0" w:firstRow="1" w:lastRow="0" w:firstColumn="1" w:lastColumn="0" w:noHBand="1" w:noVBand="1"/>
      </w:tblPr>
      <w:tblGrid>
        <w:gridCol w:w="7825"/>
        <w:gridCol w:w="1805"/>
      </w:tblGrid>
      <w:tr w:rsidR="6599F775" w14:paraId="6CAD604E" w14:textId="77777777" w:rsidTr="1E00BDD6">
        <w:trPr>
          <w:trHeight w:val="675"/>
        </w:trPr>
        <w:tc>
          <w:tcPr>
            <w:tcW w:w="9630" w:type="dxa"/>
            <w:gridSpan w:val="2"/>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2A483E0A" w14:textId="668820D2" w:rsidR="330D7ABD" w:rsidRDefault="1BB575DE" w:rsidP="1E00BDD6">
            <w:pPr>
              <w:spacing w:line="276" w:lineRule="auto"/>
              <w:ind w:left="19" w:hanging="19"/>
              <w:jc w:val="center"/>
              <w:rPr>
                <w:rFonts w:ascii="Calibri" w:eastAsia="Calibri" w:hAnsi="Calibri" w:cs="Calibri"/>
                <w:b/>
                <w:bCs/>
                <w:i/>
                <w:iCs/>
                <w:color w:val="000000" w:themeColor="text1"/>
                <w:sz w:val="36"/>
                <w:szCs w:val="36"/>
              </w:rPr>
            </w:pPr>
            <w:r w:rsidRPr="1E00BDD6">
              <w:rPr>
                <w:rFonts w:ascii="Calibri" w:eastAsia="Calibri" w:hAnsi="Calibri" w:cs="Calibri"/>
                <w:b/>
                <w:bCs/>
                <w:i/>
                <w:iCs/>
                <w:color w:val="000000" w:themeColor="text1"/>
                <w:sz w:val="36"/>
                <w:szCs w:val="36"/>
              </w:rPr>
              <w:t>Scuole che promuovono salute</w:t>
            </w:r>
          </w:p>
        </w:tc>
      </w:tr>
      <w:tr w:rsidR="6599F775" w14:paraId="530CA873"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2575E91" w14:textId="376C77BB" w:rsidR="6599F775" w:rsidRDefault="75351438" w:rsidP="1E00BDD6">
            <w:pPr>
              <w:spacing w:line="276" w:lineRule="auto"/>
            </w:pPr>
            <w:r w:rsidRPr="1E00BDD6">
              <w:rPr>
                <w:rFonts w:ascii="Calibri" w:eastAsia="Calibri" w:hAnsi="Calibri" w:cs="Calibri"/>
                <w:color w:val="000000" w:themeColor="text1"/>
                <w:sz w:val="20"/>
                <w:szCs w:val="20"/>
              </w:rPr>
              <w:t>Rosatelli Emanuela</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03A46CEF" w14:textId="279D22BC" w:rsidR="6599F775" w:rsidRDefault="6599F775" w:rsidP="6599F775">
            <w:pPr>
              <w:jc w:val="right"/>
            </w:pPr>
            <w:r w:rsidRPr="6599F775">
              <w:rPr>
                <w:rFonts w:ascii="Calibri" w:eastAsia="Calibri" w:hAnsi="Calibri" w:cs="Calibri"/>
                <w:b/>
                <w:bCs/>
                <w:color w:val="000000" w:themeColor="text1"/>
                <w:sz w:val="20"/>
                <w:szCs w:val="20"/>
              </w:rPr>
              <w:t>Referente</w:t>
            </w:r>
          </w:p>
        </w:tc>
      </w:tr>
      <w:tr w:rsidR="6599F775" w14:paraId="40819DF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AF706BB" w14:textId="63F7057C" w:rsidR="6599F775" w:rsidRDefault="6599F775" w:rsidP="6599F775">
            <w:pPr>
              <w:spacing w:line="276" w:lineRule="auto"/>
              <w:jc w:val="both"/>
            </w:pPr>
            <w:r w:rsidRPr="6599F775">
              <w:rPr>
                <w:rFonts w:ascii="Calibri" w:eastAsia="Calibri" w:hAnsi="Calibri" w:cs="Calibri"/>
                <w:color w:val="000000" w:themeColor="text1"/>
                <w:sz w:val="20"/>
                <w:szCs w:val="20"/>
              </w:rPr>
              <w:t>Docenti dei tre ordini di scuola (Infanzia, Primaria e Secondaria I grado)</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28276F9F" w14:textId="6F85AE87" w:rsidR="6599F775" w:rsidRDefault="6599F775" w:rsidP="6599F775">
            <w:pPr>
              <w:jc w:val="right"/>
            </w:pPr>
            <w:r w:rsidRPr="6599F775">
              <w:rPr>
                <w:rFonts w:ascii="Calibri" w:eastAsia="Calibri" w:hAnsi="Calibri" w:cs="Calibri"/>
                <w:b/>
                <w:bCs/>
                <w:color w:val="000000" w:themeColor="text1"/>
                <w:sz w:val="20"/>
                <w:szCs w:val="20"/>
              </w:rPr>
              <w:t>Team progetto</w:t>
            </w:r>
          </w:p>
        </w:tc>
      </w:tr>
      <w:tr w:rsidR="6599F775" w14:paraId="2D22A67E"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102008D" w14:textId="5768DE75" w:rsidR="6599F775" w:rsidRDefault="6599F775">
            <w:pPr>
              <w:pStyle w:val="Paragrafoelenco"/>
              <w:numPr>
                <w:ilvl w:val="0"/>
                <w:numId w:val="12"/>
              </w:numPr>
              <w:spacing w:line="276" w:lineRule="auto"/>
              <w:rPr>
                <w:rFonts w:ascii="Calibri" w:eastAsia="Calibri" w:hAnsi="Calibri" w:cs="Calibri"/>
                <w:color w:val="000000" w:themeColor="text1"/>
                <w:sz w:val="20"/>
                <w:szCs w:val="20"/>
              </w:rPr>
            </w:pPr>
            <w:r w:rsidRPr="6599F775">
              <w:rPr>
                <w:rFonts w:ascii="Calibri" w:eastAsia="Calibri" w:hAnsi="Calibri" w:cs="Calibri"/>
                <w:color w:val="000000" w:themeColor="text1"/>
                <w:sz w:val="20"/>
                <w:szCs w:val="20"/>
              </w:rPr>
              <w:t>Programma “Unplugged”: classi II e III scuola Secondaria I grado;</w:t>
            </w:r>
          </w:p>
          <w:p w14:paraId="36B55278" w14:textId="7679A216" w:rsidR="6599F775" w:rsidRDefault="6599F775">
            <w:pPr>
              <w:pStyle w:val="Paragrafoelenco"/>
              <w:numPr>
                <w:ilvl w:val="0"/>
                <w:numId w:val="12"/>
              </w:numPr>
              <w:spacing w:line="276" w:lineRule="auto"/>
              <w:rPr>
                <w:rFonts w:ascii="Calibri" w:eastAsia="Calibri" w:hAnsi="Calibri" w:cs="Calibri"/>
                <w:color w:val="000000" w:themeColor="text1"/>
                <w:sz w:val="20"/>
                <w:szCs w:val="20"/>
              </w:rPr>
            </w:pPr>
            <w:r w:rsidRPr="6599F775">
              <w:rPr>
                <w:rFonts w:ascii="Calibri" w:eastAsia="Calibri" w:hAnsi="Calibri" w:cs="Calibri"/>
                <w:color w:val="000000" w:themeColor="text1"/>
                <w:sz w:val="20"/>
                <w:szCs w:val="20"/>
              </w:rPr>
              <w:t>Programma “Sanochisa”: classi III scuola Primaria e classi I e II scuola Secondaria I grado;</w:t>
            </w:r>
          </w:p>
          <w:p w14:paraId="40FB9A74" w14:textId="36FF08EA" w:rsidR="6599F775" w:rsidRDefault="6599F775">
            <w:pPr>
              <w:pStyle w:val="Paragrafoelenco"/>
              <w:numPr>
                <w:ilvl w:val="0"/>
                <w:numId w:val="12"/>
              </w:numPr>
              <w:spacing w:line="276" w:lineRule="auto"/>
              <w:rPr>
                <w:rFonts w:ascii="Calibri" w:eastAsia="Calibri" w:hAnsi="Calibri" w:cs="Calibri"/>
                <w:color w:val="000000" w:themeColor="text1"/>
                <w:sz w:val="20"/>
                <w:szCs w:val="20"/>
              </w:rPr>
            </w:pPr>
            <w:r w:rsidRPr="6599F775">
              <w:rPr>
                <w:rFonts w:ascii="Calibri" w:eastAsia="Calibri" w:hAnsi="Calibri" w:cs="Calibri"/>
                <w:color w:val="000000" w:themeColor="text1"/>
                <w:sz w:val="20"/>
                <w:szCs w:val="20"/>
              </w:rPr>
              <w:t>Progetto “Muovinsieme: un miglio al giorno intorno alla scuola”: tutte le classi scuola Primaria;</w:t>
            </w:r>
          </w:p>
          <w:p w14:paraId="6B9EF769" w14:textId="064D2DE3" w:rsidR="6599F775" w:rsidRDefault="51556611">
            <w:pPr>
              <w:pStyle w:val="Paragrafoelenco"/>
              <w:numPr>
                <w:ilvl w:val="0"/>
                <w:numId w:val="12"/>
              </w:numPr>
              <w:spacing w:line="276" w:lineRule="auto"/>
              <w:rPr>
                <w:rFonts w:ascii="Calibri" w:eastAsia="Calibri" w:hAnsi="Calibri" w:cs="Calibri"/>
                <w:color w:val="000000" w:themeColor="text1"/>
                <w:sz w:val="20"/>
                <w:szCs w:val="20"/>
              </w:rPr>
            </w:pPr>
            <w:r w:rsidRPr="1E00BDD6">
              <w:rPr>
                <w:rFonts w:ascii="Calibri" w:eastAsia="Calibri" w:hAnsi="Calibri" w:cs="Calibri"/>
                <w:color w:val="000000" w:themeColor="text1"/>
                <w:sz w:val="20"/>
                <w:szCs w:val="20"/>
              </w:rPr>
              <w:t>‘</w:t>
            </w:r>
            <w:r w:rsidR="75351438" w:rsidRPr="1E00BDD6">
              <w:rPr>
                <w:rFonts w:ascii="Calibri" w:eastAsia="Calibri" w:hAnsi="Calibri" w:cs="Calibri"/>
                <w:color w:val="000000" w:themeColor="text1"/>
                <w:sz w:val="20"/>
                <w:szCs w:val="20"/>
              </w:rPr>
              <w:t>Pause attive: scuola Infanzia, Primaria e Secondaria I grado.</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2984ED91" w14:textId="299E3F39" w:rsidR="6599F775" w:rsidRDefault="6599F775" w:rsidP="6599F775">
            <w:pPr>
              <w:jc w:val="right"/>
            </w:pPr>
            <w:r w:rsidRPr="6599F775">
              <w:rPr>
                <w:rFonts w:ascii="Calibri" w:eastAsia="Calibri" w:hAnsi="Calibri" w:cs="Calibri"/>
                <w:b/>
                <w:bCs/>
                <w:color w:val="000000" w:themeColor="text1"/>
                <w:sz w:val="20"/>
                <w:szCs w:val="20"/>
              </w:rPr>
              <w:t>Tipo di attività</w:t>
            </w:r>
          </w:p>
        </w:tc>
      </w:tr>
      <w:tr w:rsidR="6599F775" w14:paraId="0C4E5FC4"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B8095B4" w14:textId="2C5D0AE3" w:rsidR="6599F775" w:rsidRDefault="6599F775">
            <w:pPr>
              <w:pStyle w:val="Paragrafoelenco"/>
              <w:numPr>
                <w:ilvl w:val="0"/>
                <w:numId w:val="11"/>
              </w:numPr>
              <w:spacing w:line="276" w:lineRule="auto"/>
              <w:rPr>
                <w:rFonts w:ascii="Calibri" w:eastAsia="Calibri" w:hAnsi="Calibri" w:cs="Calibri"/>
                <w:color w:val="000000" w:themeColor="text1"/>
                <w:sz w:val="20"/>
                <w:szCs w:val="20"/>
              </w:rPr>
            </w:pPr>
            <w:r w:rsidRPr="6599F775">
              <w:rPr>
                <w:rFonts w:ascii="Calibri" w:eastAsia="Calibri" w:hAnsi="Calibri" w:cs="Calibri"/>
                <w:b/>
                <w:bCs/>
                <w:color w:val="000000" w:themeColor="text1"/>
                <w:sz w:val="20"/>
                <w:szCs w:val="20"/>
              </w:rPr>
              <w:t>Programma “Unplugged”:</w:t>
            </w:r>
            <w:r w:rsidRPr="6599F775">
              <w:rPr>
                <w:rFonts w:ascii="Calibri" w:eastAsia="Calibri" w:hAnsi="Calibri" w:cs="Calibri"/>
                <w:color w:val="000000" w:themeColor="text1"/>
                <w:sz w:val="20"/>
                <w:szCs w:val="20"/>
              </w:rPr>
              <w:t xml:space="preserve"> per valorizzare e promuovere capacità personali, quali autostima, autoefficacia e resilienza, al fine di aumentare le loro capacità di gestione ed autocontrollo;</w:t>
            </w:r>
          </w:p>
          <w:p w14:paraId="5ED254BC" w14:textId="0D85D145" w:rsidR="6599F775" w:rsidRDefault="6599F775">
            <w:pPr>
              <w:pStyle w:val="Paragrafoelenco"/>
              <w:numPr>
                <w:ilvl w:val="0"/>
                <w:numId w:val="11"/>
              </w:numPr>
              <w:spacing w:line="276" w:lineRule="auto"/>
              <w:rPr>
                <w:rFonts w:ascii="Calibri" w:eastAsia="Calibri" w:hAnsi="Calibri" w:cs="Calibri"/>
                <w:color w:val="000000" w:themeColor="text1"/>
                <w:sz w:val="20"/>
                <w:szCs w:val="20"/>
              </w:rPr>
            </w:pPr>
            <w:r w:rsidRPr="6599F775">
              <w:rPr>
                <w:rFonts w:ascii="Calibri" w:eastAsia="Calibri" w:hAnsi="Calibri" w:cs="Calibri"/>
                <w:b/>
                <w:bCs/>
                <w:color w:val="000000" w:themeColor="text1"/>
                <w:sz w:val="20"/>
                <w:szCs w:val="20"/>
              </w:rPr>
              <w:t>Programma “Sanochisa”:</w:t>
            </w:r>
            <w:r w:rsidRPr="6599F775">
              <w:rPr>
                <w:rFonts w:ascii="Calibri" w:eastAsia="Calibri" w:hAnsi="Calibri" w:cs="Calibri"/>
                <w:color w:val="000000" w:themeColor="text1"/>
                <w:sz w:val="20"/>
                <w:szCs w:val="20"/>
              </w:rPr>
              <w:t xml:space="preserve"> per favorire l’adozione di corretti stili alimentari, l’aumento dell’attività motoria e la lettura critica della pubblicità;</w:t>
            </w:r>
          </w:p>
          <w:p w14:paraId="065F4EF8" w14:textId="2CE5CBE6" w:rsidR="6599F775" w:rsidRDefault="6599F775">
            <w:pPr>
              <w:pStyle w:val="Paragrafoelenco"/>
              <w:numPr>
                <w:ilvl w:val="0"/>
                <w:numId w:val="11"/>
              </w:numPr>
              <w:spacing w:line="276" w:lineRule="auto"/>
              <w:rPr>
                <w:rFonts w:ascii="Calibri" w:eastAsia="Calibri" w:hAnsi="Calibri" w:cs="Calibri"/>
                <w:color w:val="000000" w:themeColor="text1"/>
                <w:sz w:val="20"/>
                <w:szCs w:val="20"/>
              </w:rPr>
            </w:pPr>
            <w:r w:rsidRPr="6599F775">
              <w:rPr>
                <w:rFonts w:ascii="Calibri" w:eastAsia="Calibri" w:hAnsi="Calibri" w:cs="Calibri"/>
                <w:b/>
                <w:bCs/>
                <w:color w:val="000000" w:themeColor="text1"/>
                <w:sz w:val="20"/>
                <w:szCs w:val="20"/>
              </w:rPr>
              <w:t>Progetto “Muovinsieme:</w:t>
            </w:r>
            <w:r w:rsidRPr="6599F775">
              <w:rPr>
                <w:rFonts w:ascii="Calibri" w:eastAsia="Calibri" w:hAnsi="Calibri" w:cs="Calibri"/>
                <w:color w:val="000000" w:themeColor="text1"/>
                <w:sz w:val="20"/>
                <w:szCs w:val="20"/>
              </w:rPr>
              <w:t xml:space="preserve"> </w:t>
            </w:r>
            <w:r w:rsidRPr="6599F775">
              <w:rPr>
                <w:rFonts w:ascii="Calibri" w:eastAsia="Calibri" w:hAnsi="Calibri" w:cs="Calibri"/>
                <w:b/>
                <w:bCs/>
                <w:color w:val="000000" w:themeColor="text1"/>
                <w:sz w:val="20"/>
                <w:szCs w:val="20"/>
              </w:rPr>
              <w:t xml:space="preserve">un miglio al giorno intorno alla scuola”: </w:t>
            </w:r>
            <w:r w:rsidRPr="6599F775">
              <w:rPr>
                <w:rFonts w:ascii="Calibri" w:eastAsia="Calibri" w:hAnsi="Calibri" w:cs="Calibri"/>
                <w:color w:val="000000" w:themeColor="text1"/>
                <w:sz w:val="20"/>
                <w:szCs w:val="20"/>
              </w:rPr>
              <w:t>per</w:t>
            </w:r>
            <w:r w:rsidRPr="6599F775">
              <w:rPr>
                <w:rFonts w:ascii="Calibri" w:eastAsia="Calibri" w:hAnsi="Calibri" w:cs="Calibri"/>
                <w:b/>
                <w:bCs/>
                <w:color w:val="000000" w:themeColor="text1"/>
                <w:sz w:val="20"/>
                <w:szCs w:val="20"/>
              </w:rPr>
              <w:t xml:space="preserve"> </w:t>
            </w:r>
            <w:r w:rsidRPr="6599F775">
              <w:rPr>
                <w:rFonts w:ascii="Calibri" w:eastAsia="Calibri" w:hAnsi="Calibri" w:cs="Calibri"/>
                <w:color w:val="000000" w:themeColor="text1"/>
                <w:sz w:val="20"/>
                <w:szCs w:val="20"/>
              </w:rPr>
              <w:t>unire la pratica dell’attività fisica (camminare) con la possibilità di apprendere in un luogo diverso dall’aula (didattica all’aperto), favorendo anche gli aspetti relazionali;</w:t>
            </w:r>
          </w:p>
          <w:p w14:paraId="3F30AFF6" w14:textId="6F43274E" w:rsidR="6599F775" w:rsidRDefault="6599F775">
            <w:pPr>
              <w:pStyle w:val="Paragrafoelenco"/>
              <w:numPr>
                <w:ilvl w:val="0"/>
                <w:numId w:val="11"/>
              </w:numPr>
              <w:spacing w:line="276" w:lineRule="auto"/>
              <w:rPr>
                <w:rFonts w:ascii="Calibri" w:eastAsia="Calibri" w:hAnsi="Calibri" w:cs="Calibri"/>
                <w:color w:val="000000" w:themeColor="text1"/>
                <w:sz w:val="20"/>
                <w:szCs w:val="20"/>
              </w:rPr>
            </w:pPr>
            <w:r w:rsidRPr="6599F775">
              <w:rPr>
                <w:rFonts w:ascii="Calibri" w:eastAsia="Calibri" w:hAnsi="Calibri" w:cs="Calibri"/>
                <w:b/>
                <w:bCs/>
                <w:color w:val="000000" w:themeColor="text1"/>
                <w:sz w:val="20"/>
                <w:szCs w:val="20"/>
              </w:rPr>
              <w:t xml:space="preserve">Pause attive: </w:t>
            </w:r>
            <w:r w:rsidRPr="6599F775">
              <w:rPr>
                <w:rFonts w:ascii="Calibri" w:eastAsia="Calibri" w:hAnsi="Calibri" w:cs="Calibri"/>
                <w:color w:val="000000" w:themeColor="text1"/>
                <w:sz w:val="20"/>
                <w:szCs w:val="20"/>
              </w:rPr>
              <w:t>per promuovere il movimento in modo divertente e sicuro, oltreché per favorire l’apprendimento e l’attenzione.</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0D3D4A00" w14:textId="0E83E6A5" w:rsidR="6599F775" w:rsidRDefault="6599F775" w:rsidP="6599F775">
            <w:pPr>
              <w:jc w:val="right"/>
            </w:pPr>
            <w:r w:rsidRPr="6599F775">
              <w:rPr>
                <w:rFonts w:ascii="Calibri" w:eastAsia="Calibri" w:hAnsi="Calibri" w:cs="Calibri"/>
                <w:b/>
                <w:bCs/>
                <w:color w:val="000000" w:themeColor="text1"/>
                <w:sz w:val="20"/>
                <w:szCs w:val="20"/>
              </w:rPr>
              <w:t>Descrizione sintetica</w:t>
            </w:r>
          </w:p>
        </w:tc>
      </w:tr>
      <w:tr w:rsidR="6599F775" w14:paraId="7A8E68B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1997CC8" w14:textId="55D5C996" w:rsidR="6599F775" w:rsidRDefault="6599F775" w:rsidP="6599F775">
            <w:pPr>
              <w:spacing w:line="276" w:lineRule="auto"/>
              <w:jc w:val="both"/>
            </w:pPr>
            <w:r w:rsidRPr="6599F775">
              <w:rPr>
                <w:rFonts w:ascii="Calibri" w:eastAsia="Calibri" w:hAnsi="Calibri" w:cs="Calibri"/>
                <w:color w:val="000000" w:themeColor="text1"/>
                <w:sz w:val="20"/>
                <w:szCs w:val="20"/>
              </w:rPr>
              <w:t>Tutti gli alunni delle/a classi/e della scuola Infanzia, Primaria e Secondaria I grado</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F265D37" w14:textId="3A7C5B25" w:rsidR="6599F775" w:rsidRDefault="6599F775" w:rsidP="6599F775">
            <w:pPr>
              <w:jc w:val="right"/>
            </w:pPr>
            <w:r w:rsidRPr="6599F775">
              <w:rPr>
                <w:rFonts w:ascii="Calibri" w:eastAsia="Calibri" w:hAnsi="Calibri" w:cs="Calibri"/>
                <w:b/>
                <w:bCs/>
                <w:color w:val="000000" w:themeColor="text1"/>
                <w:sz w:val="20"/>
                <w:szCs w:val="20"/>
              </w:rPr>
              <w:t>Destinatari</w:t>
            </w:r>
          </w:p>
        </w:tc>
      </w:tr>
      <w:tr w:rsidR="6599F775" w14:paraId="3CB03095"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BE74CF8" w14:textId="52B2D6E6" w:rsidR="6599F775" w:rsidRDefault="6599F775" w:rsidP="6599F775">
            <w:pPr>
              <w:spacing w:line="276" w:lineRule="auto"/>
            </w:pPr>
            <w:r w:rsidRPr="6599F775">
              <w:rPr>
                <w:rFonts w:ascii="Calibri" w:eastAsia="Calibri" w:hAnsi="Calibri" w:cs="Calibri"/>
                <w:color w:val="000000" w:themeColor="text1"/>
                <w:sz w:val="20"/>
                <w:szCs w:val="20"/>
              </w:rPr>
              <w:t>Interne alla scuola: tutti i docenti dei tre ordini di scuola</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5411A041" w14:textId="1B280408" w:rsidR="6599F775" w:rsidRDefault="6599F775" w:rsidP="6599F775">
            <w:pPr>
              <w:jc w:val="right"/>
            </w:pPr>
            <w:r w:rsidRPr="6599F775">
              <w:rPr>
                <w:rFonts w:ascii="Calibri" w:eastAsia="Calibri" w:hAnsi="Calibri" w:cs="Calibri"/>
                <w:b/>
                <w:bCs/>
                <w:color w:val="000000" w:themeColor="text1"/>
                <w:sz w:val="20"/>
                <w:szCs w:val="20"/>
              </w:rPr>
              <w:t>Risorse umane</w:t>
            </w:r>
          </w:p>
        </w:tc>
      </w:tr>
      <w:tr w:rsidR="6599F775" w14:paraId="21490CCF"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831E19F" w14:textId="3C7EF702" w:rsidR="6599F775" w:rsidRDefault="6599F775" w:rsidP="6599F775">
            <w:pPr>
              <w:spacing w:line="276" w:lineRule="auto"/>
            </w:pPr>
            <w:r w:rsidRPr="6599F775">
              <w:rPr>
                <w:rFonts w:ascii="Calibri" w:eastAsia="Calibri" w:hAnsi="Calibri" w:cs="Calibri"/>
                <w:color w:val="000000" w:themeColor="text1"/>
                <w:sz w:val="20"/>
                <w:szCs w:val="20"/>
              </w:rPr>
              <w:t>Enti esterni: ASL Rieti</w:t>
            </w:r>
          </w:p>
        </w:tc>
        <w:tc>
          <w:tcPr>
            <w:tcW w:w="1805" w:type="dxa"/>
            <w:vMerge/>
            <w:vAlign w:val="center"/>
          </w:tcPr>
          <w:p w14:paraId="73952C94" w14:textId="77777777" w:rsidR="003B5EFD" w:rsidRDefault="003B5EFD"/>
        </w:tc>
      </w:tr>
      <w:tr w:rsidR="6599F775" w14:paraId="6F0573E6"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86A6A4D" w14:textId="7B3D606E" w:rsidR="6599F775" w:rsidRDefault="6599F775" w:rsidP="6599F775">
            <w:pPr>
              <w:spacing w:line="276" w:lineRule="auto"/>
            </w:pPr>
            <w:r w:rsidRPr="6599F775">
              <w:rPr>
                <w:rFonts w:ascii="Calibri" w:eastAsia="Calibri" w:hAnsi="Calibri" w:cs="Calibri"/>
                <w:color w:val="000000" w:themeColor="text1"/>
                <w:sz w:val="20"/>
                <w:szCs w:val="20"/>
              </w:rPr>
              <w:t>Intero anno scolastico 2022/2023</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59BEA07A" w14:textId="70D16D51" w:rsidR="6599F775" w:rsidRDefault="6599F775" w:rsidP="6599F775">
            <w:pPr>
              <w:jc w:val="right"/>
            </w:pPr>
            <w:r w:rsidRPr="6599F775">
              <w:rPr>
                <w:rFonts w:ascii="Calibri" w:eastAsia="Calibri" w:hAnsi="Calibri" w:cs="Calibri"/>
                <w:b/>
                <w:bCs/>
                <w:color w:val="000000" w:themeColor="text1"/>
                <w:sz w:val="20"/>
                <w:szCs w:val="20"/>
              </w:rPr>
              <w:t>Tempi di realizzazione</w:t>
            </w:r>
          </w:p>
        </w:tc>
      </w:tr>
      <w:tr w:rsidR="6599F775" w14:paraId="7F7A8562"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92E9E66" w14:textId="7BFF6324" w:rsidR="6599F775" w:rsidRDefault="6599F775" w:rsidP="6599F775">
            <w:pPr>
              <w:spacing w:line="276" w:lineRule="auto"/>
            </w:pPr>
            <w:r w:rsidRPr="6599F775">
              <w:rPr>
                <w:rFonts w:ascii="Calibri" w:eastAsia="Calibri" w:hAnsi="Calibri" w:cs="Calibri"/>
                <w:color w:val="000000" w:themeColor="text1"/>
                <w:sz w:val="20"/>
                <w:szCs w:val="20"/>
              </w:rPr>
              <w:t>Attività di classe</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5F789CF2" w14:textId="088B6C72" w:rsidR="6599F775" w:rsidRDefault="6599F775" w:rsidP="6599F775">
            <w:pPr>
              <w:jc w:val="right"/>
            </w:pPr>
            <w:r w:rsidRPr="6599F775">
              <w:rPr>
                <w:rFonts w:ascii="Calibri" w:eastAsia="Calibri" w:hAnsi="Calibri" w:cs="Calibri"/>
                <w:b/>
                <w:bCs/>
                <w:color w:val="000000" w:themeColor="text1"/>
                <w:sz w:val="20"/>
                <w:szCs w:val="20"/>
              </w:rPr>
              <w:t>Modalità organizzative</w:t>
            </w:r>
          </w:p>
        </w:tc>
      </w:tr>
      <w:tr w:rsidR="6599F775" w14:paraId="7CCFDBD9"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C46A257" w14:textId="060FBE71" w:rsidR="6599F775" w:rsidRDefault="6599F775" w:rsidP="6599F775">
            <w:pPr>
              <w:spacing w:line="276" w:lineRule="auto"/>
            </w:pPr>
            <w:r w:rsidRPr="6599F775">
              <w:rPr>
                <w:rFonts w:ascii="Calibri" w:eastAsia="Calibri" w:hAnsi="Calibri" w:cs="Calibri"/>
                <w:color w:val="000000" w:themeColor="text1"/>
                <w:sz w:val="20"/>
                <w:szCs w:val="20"/>
              </w:rPr>
              <w:t>Priorità: Rafforzare conoscenze, abilità e competenze di base degli alunni della scuola Infanzia, Primaria e Secondaria.</w:t>
            </w:r>
          </w:p>
        </w:tc>
        <w:tc>
          <w:tcPr>
            <w:tcW w:w="1805" w:type="dxa"/>
            <w:vMerge w:val="restart"/>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70E3E4A2" w14:textId="39357CF0" w:rsidR="6599F775" w:rsidRDefault="6599F775" w:rsidP="6599F775">
            <w:pPr>
              <w:jc w:val="right"/>
            </w:pPr>
            <w:r w:rsidRPr="6599F775">
              <w:rPr>
                <w:rFonts w:ascii="Calibri" w:eastAsia="Calibri" w:hAnsi="Calibri" w:cs="Calibri"/>
                <w:b/>
                <w:bCs/>
                <w:color w:val="000000" w:themeColor="text1"/>
                <w:sz w:val="20"/>
                <w:szCs w:val="20"/>
              </w:rPr>
              <w:t>Coerenza con il PTOF</w:t>
            </w:r>
          </w:p>
        </w:tc>
      </w:tr>
      <w:tr w:rsidR="6599F775" w14:paraId="567DA3AB"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9400919" w14:textId="0A48B435" w:rsidR="6599F775" w:rsidRDefault="6599F775" w:rsidP="6599F775">
            <w:pPr>
              <w:spacing w:line="276" w:lineRule="auto"/>
            </w:pPr>
            <w:r w:rsidRPr="6599F775">
              <w:rPr>
                <w:rFonts w:ascii="Calibri" w:eastAsia="Calibri" w:hAnsi="Calibri" w:cs="Calibri"/>
                <w:color w:val="000000" w:themeColor="text1"/>
                <w:sz w:val="20"/>
                <w:szCs w:val="20"/>
              </w:rPr>
              <w:t>Traguardi: Aumentare la percentuale di studenti che abbiano un adeguato stile di vita.</w:t>
            </w:r>
          </w:p>
        </w:tc>
        <w:tc>
          <w:tcPr>
            <w:tcW w:w="1805" w:type="dxa"/>
            <w:vMerge/>
            <w:vAlign w:val="center"/>
          </w:tcPr>
          <w:p w14:paraId="57BA7E6D" w14:textId="77777777" w:rsidR="003B5EFD" w:rsidRDefault="003B5EFD"/>
        </w:tc>
      </w:tr>
      <w:tr w:rsidR="6599F775" w14:paraId="11C5AF77"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40F689C" w14:textId="5A8053BD" w:rsidR="6599F775" w:rsidRDefault="6599F775" w:rsidP="6599F775">
            <w:pPr>
              <w:spacing w:line="276" w:lineRule="auto"/>
            </w:pPr>
            <w:r w:rsidRPr="6599F775">
              <w:rPr>
                <w:rFonts w:ascii="Calibri" w:eastAsia="Calibri" w:hAnsi="Calibri" w:cs="Calibri"/>
                <w:color w:val="000000" w:themeColor="text1"/>
                <w:sz w:val="20"/>
                <w:szCs w:val="20"/>
              </w:rPr>
              <w:t>Obiettivi di processo: Rilevazione risultati iniziali e monitoraggio nei mesi successivi.</w:t>
            </w:r>
          </w:p>
        </w:tc>
        <w:tc>
          <w:tcPr>
            <w:tcW w:w="1805" w:type="dxa"/>
            <w:vMerge/>
            <w:vAlign w:val="center"/>
          </w:tcPr>
          <w:p w14:paraId="1800CA72" w14:textId="77777777" w:rsidR="003B5EFD" w:rsidRDefault="003B5EFD"/>
        </w:tc>
      </w:tr>
      <w:tr w:rsidR="6599F775" w14:paraId="5F93C530"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2F544F7" w14:textId="6FCD700C" w:rsidR="6599F775" w:rsidRDefault="6599F775" w:rsidP="6599F775">
            <w:pPr>
              <w:spacing w:line="276" w:lineRule="auto"/>
            </w:pPr>
            <w:r w:rsidRPr="6599F775">
              <w:rPr>
                <w:rFonts w:ascii="Calibri" w:eastAsia="Calibri" w:hAnsi="Calibri" w:cs="Calibri"/>
                <w:color w:val="000000" w:themeColor="text1"/>
                <w:sz w:val="20"/>
                <w:szCs w:val="20"/>
              </w:rPr>
              <w:t xml:space="preserve">Competenze chiave europee: </w:t>
            </w:r>
          </w:p>
          <w:p w14:paraId="1AFB82F0" w14:textId="6B00090B" w:rsidR="6599F775" w:rsidRDefault="6599F775" w:rsidP="6599F775">
            <w:pPr>
              <w:spacing w:line="276" w:lineRule="auto"/>
            </w:pPr>
            <w:r w:rsidRPr="6599F775">
              <w:rPr>
                <w:rFonts w:ascii="Calibri" w:eastAsia="Calibri" w:hAnsi="Calibri" w:cs="Calibri"/>
                <w:color w:val="000000" w:themeColor="text1"/>
                <w:sz w:val="20"/>
                <w:szCs w:val="20"/>
              </w:rPr>
              <w:t xml:space="preserve">Scuola </w:t>
            </w:r>
            <w:r w:rsidRPr="6599F775">
              <w:rPr>
                <w:rFonts w:ascii="Calibri" w:eastAsia="Calibri" w:hAnsi="Calibri" w:cs="Calibri"/>
                <w:color w:val="000000" w:themeColor="text1"/>
                <w:sz w:val="20"/>
                <w:szCs w:val="20"/>
                <w:u w:val="single"/>
              </w:rPr>
              <w:t>Infanzia</w:t>
            </w:r>
            <w:r w:rsidRPr="6599F775">
              <w:rPr>
                <w:rFonts w:ascii="Calibri" w:eastAsia="Calibri" w:hAnsi="Calibri" w:cs="Calibri"/>
                <w:color w:val="000000" w:themeColor="text1"/>
                <w:sz w:val="20"/>
                <w:szCs w:val="20"/>
              </w:rPr>
              <w:t>: tutti i campi di esperienza.</w:t>
            </w:r>
          </w:p>
          <w:p w14:paraId="4FE804C1" w14:textId="12EB36CF" w:rsidR="6599F775" w:rsidRDefault="6599F775" w:rsidP="6599F775">
            <w:pPr>
              <w:spacing w:line="276" w:lineRule="auto"/>
            </w:pPr>
            <w:r w:rsidRPr="6599F775">
              <w:rPr>
                <w:rFonts w:ascii="Calibri" w:eastAsia="Calibri" w:hAnsi="Calibri" w:cs="Calibri"/>
                <w:color w:val="000000" w:themeColor="text1"/>
                <w:sz w:val="20"/>
                <w:szCs w:val="20"/>
              </w:rPr>
              <w:t xml:space="preserve">Scuola </w:t>
            </w:r>
            <w:r w:rsidRPr="6599F775">
              <w:rPr>
                <w:rFonts w:ascii="Calibri" w:eastAsia="Calibri" w:hAnsi="Calibri" w:cs="Calibri"/>
                <w:color w:val="000000" w:themeColor="text1"/>
                <w:sz w:val="20"/>
                <w:szCs w:val="20"/>
                <w:u w:val="single"/>
              </w:rPr>
              <w:t>Primaria</w:t>
            </w:r>
            <w:r w:rsidRPr="6599F775">
              <w:rPr>
                <w:rFonts w:ascii="Calibri" w:eastAsia="Calibri" w:hAnsi="Calibri" w:cs="Calibri"/>
                <w:color w:val="000000" w:themeColor="text1"/>
                <w:sz w:val="20"/>
                <w:szCs w:val="20"/>
              </w:rPr>
              <w:t>: tutti gli ambiti disciplinari.</w:t>
            </w:r>
          </w:p>
          <w:p w14:paraId="31B615FE" w14:textId="07F6BFF7" w:rsidR="6599F775" w:rsidRDefault="6599F775" w:rsidP="6599F775">
            <w:pPr>
              <w:spacing w:line="276" w:lineRule="auto"/>
            </w:pPr>
            <w:r w:rsidRPr="6599F775">
              <w:rPr>
                <w:rFonts w:ascii="Calibri" w:eastAsia="Calibri" w:hAnsi="Calibri" w:cs="Calibri"/>
                <w:color w:val="000000" w:themeColor="text1"/>
                <w:sz w:val="20"/>
                <w:szCs w:val="20"/>
              </w:rPr>
              <w:lastRenderedPageBreak/>
              <w:t xml:space="preserve">Scuola </w:t>
            </w:r>
            <w:r w:rsidRPr="6599F775">
              <w:rPr>
                <w:rFonts w:ascii="Calibri" w:eastAsia="Calibri" w:hAnsi="Calibri" w:cs="Calibri"/>
                <w:color w:val="000000" w:themeColor="text1"/>
                <w:sz w:val="20"/>
                <w:szCs w:val="20"/>
                <w:u w:val="single"/>
              </w:rPr>
              <w:t>Secondaria I grado</w:t>
            </w:r>
            <w:r w:rsidRPr="6599F775">
              <w:rPr>
                <w:rFonts w:ascii="Calibri" w:eastAsia="Calibri" w:hAnsi="Calibri" w:cs="Calibri"/>
                <w:color w:val="000000" w:themeColor="text1"/>
                <w:sz w:val="20"/>
                <w:szCs w:val="20"/>
              </w:rPr>
              <w:t>: tutte le discipline.</w:t>
            </w:r>
          </w:p>
        </w:tc>
        <w:tc>
          <w:tcPr>
            <w:tcW w:w="1805" w:type="dxa"/>
            <w:vMerge w:val="restart"/>
            <w:tcBorders>
              <w:top w:val="nil"/>
              <w:left w:val="double" w:sz="4" w:space="0" w:color="auto"/>
              <w:bottom w:val="double" w:sz="4" w:space="0" w:color="auto"/>
              <w:right w:val="double" w:sz="4" w:space="0" w:color="auto"/>
            </w:tcBorders>
            <w:shd w:val="clear" w:color="auto" w:fill="E2EFD9" w:themeFill="accent6" w:themeFillTint="33"/>
            <w:vAlign w:val="center"/>
          </w:tcPr>
          <w:p w14:paraId="42D1CAA2" w14:textId="2E564123" w:rsidR="6599F775" w:rsidRDefault="6599F775" w:rsidP="6599F775">
            <w:pPr>
              <w:jc w:val="right"/>
            </w:pPr>
            <w:r w:rsidRPr="6599F775">
              <w:rPr>
                <w:rFonts w:ascii="Calibri" w:eastAsia="Calibri" w:hAnsi="Calibri" w:cs="Calibri"/>
                <w:b/>
                <w:bCs/>
                <w:color w:val="000000" w:themeColor="text1"/>
                <w:sz w:val="20"/>
                <w:szCs w:val="20"/>
              </w:rPr>
              <w:lastRenderedPageBreak/>
              <w:t>Competenze attese</w:t>
            </w:r>
          </w:p>
        </w:tc>
      </w:tr>
      <w:tr w:rsidR="6599F775" w14:paraId="51D1E33F"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8E56BD7" w14:textId="3D3D4EAE" w:rsidR="6599F775" w:rsidRDefault="6599F775" w:rsidP="6599F775">
            <w:pPr>
              <w:spacing w:line="276" w:lineRule="auto"/>
            </w:pPr>
            <w:r w:rsidRPr="6599F775">
              <w:rPr>
                <w:rFonts w:ascii="Calibri" w:eastAsia="Calibri" w:hAnsi="Calibri" w:cs="Calibri"/>
                <w:color w:val="000000" w:themeColor="text1"/>
                <w:sz w:val="20"/>
                <w:szCs w:val="20"/>
              </w:rPr>
              <w:t>Competenze di Educazione civica: Collaborare, partecipare, comunicare.</w:t>
            </w:r>
          </w:p>
        </w:tc>
        <w:tc>
          <w:tcPr>
            <w:tcW w:w="1805" w:type="dxa"/>
            <w:vMerge/>
            <w:vAlign w:val="center"/>
          </w:tcPr>
          <w:p w14:paraId="333A4110" w14:textId="77777777" w:rsidR="003B5EFD" w:rsidRDefault="003B5EFD"/>
        </w:tc>
      </w:tr>
      <w:tr w:rsidR="6599F775" w14:paraId="5F3C57A3"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F873C3B" w14:textId="1AF5A941" w:rsidR="6599F775" w:rsidRDefault="6599F775" w:rsidP="6599F775">
            <w:pPr>
              <w:spacing w:line="276" w:lineRule="auto"/>
            </w:pPr>
            <w:r w:rsidRPr="6599F775">
              <w:rPr>
                <w:rFonts w:ascii="Calibri" w:eastAsia="Calibri" w:hAnsi="Calibri" w:cs="Calibri"/>
                <w:color w:val="000000" w:themeColor="text1"/>
                <w:sz w:val="20"/>
                <w:szCs w:val="20"/>
              </w:rPr>
              <w:t>Competenze disciplinari:</w:t>
            </w:r>
          </w:p>
        </w:tc>
        <w:tc>
          <w:tcPr>
            <w:tcW w:w="1805" w:type="dxa"/>
            <w:vMerge/>
            <w:vAlign w:val="center"/>
          </w:tcPr>
          <w:p w14:paraId="08AB5A18" w14:textId="77777777" w:rsidR="003B5EFD" w:rsidRDefault="003B5EFD"/>
        </w:tc>
      </w:tr>
      <w:tr w:rsidR="6599F775" w14:paraId="78C17EEC"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D1771A2" w14:textId="6CCC8228" w:rsidR="6599F775" w:rsidRDefault="6599F775" w:rsidP="6599F775">
            <w:pPr>
              <w:spacing w:line="276" w:lineRule="auto"/>
            </w:pPr>
            <w:r w:rsidRPr="6599F775">
              <w:rPr>
                <w:rFonts w:ascii="Calibri" w:eastAsia="Calibri" w:hAnsi="Calibri" w:cs="Calibri"/>
                <w:color w:val="000000" w:themeColor="text1"/>
                <w:sz w:val="20"/>
                <w:szCs w:val="20"/>
              </w:rPr>
              <w:t>Cartellone illustrativo delle competenze acquisite.</w:t>
            </w:r>
          </w:p>
        </w:tc>
        <w:tc>
          <w:tcPr>
            <w:tcW w:w="1805" w:type="dxa"/>
            <w:tcBorders>
              <w:top w:val="nil"/>
              <w:left w:val="double" w:sz="4" w:space="0" w:color="auto"/>
              <w:bottom w:val="double" w:sz="4" w:space="0" w:color="auto"/>
              <w:right w:val="double" w:sz="4" w:space="0" w:color="auto"/>
            </w:tcBorders>
            <w:shd w:val="clear" w:color="auto" w:fill="E2EFD9" w:themeFill="accent6" w:themeFillTint="33"/>
            <w:vAlign w:val="center"/>
          </w:tcPr>
          <w:p w14:paraId="5FB997CA" w14:textId="7F5A1F6C" w:rsidR="6599F775" w:rsidRDefault="6599F775" w:rsidP="6599F775">
            <w:pPr>
              <w:jc w:val="right"/>
            </w:pPr>
            <w:r w:rsidRPr="6599F775">
              <w:rPr>
                <w:rFonts w:ascii="Calibri" w:eastAsia="Calibri" w:hAnsi="Calibri" w:cs="Calibri"/>
                <w:b/>
                <w:bCs/>
                <w:color w:val="000000" w:themeColor="text1"/>
                <w:sz w:val="20"/>
                <w:szCs w:val="20"/>
              </w:rPr>
              <w:t>Prodotto finale</w:t>
            </w:r>
          </w:p>
        </w:tc>
      </w:tr>
      <w:tr w:rsidR="6599F775" w14:paraId="1B0D457A" w14:textId="77777777" w:rsidTr="1E00BDD6">
        <w:trPr>
          <w:trHeight w:val="675"/>
        </w:trPr>
        <w:tc>
          <w:tcPr>
            <w:tcW w:w="78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AB1DA7D" w14:textId="64A16863" w:rsidR="6599F775" w:rsidRDefault="6599F775" w:rsidP="6599F775">
            <w:pPr>
              <w:spacing w:line="276" w:lineRule="auto"/>
              <w:jc w:val="both"/>
            </w:pPr>
            <w:r w:rsidRPr="6599F775">
              <w:rPr>
                <w:rFonts w:ascii="Calibri" w:eastAsia="Calibri" w:hAnsi="Calibri" w:cs="Calibri"/>
                <w:color w:val="000000" w:themeColor="text1"/>
                <w:sz w:val="20"/>
                <w:szCs w:val="20"/>
              </w:rPr>
              <w:t>Osservazione diretta da parte dei docenti per verificare l’acquisizione di uno stile di vita sempre più corretto.</w:t>
            </w:r>
          </w:p>
        </w:tc>
        <w:tc>
          <w:tcPr>
            <w:tcW w:w="1805" w:type="dxa"/>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tcPr>
          <w:p w14:paraId="30675771" w14:textId="4A0BAD9A" w:rsidR="6599F775" w:rsidRDefault="6599F775" w:rsidP="6599F775">
            <w:pPr>
              <w:jc w:val="right"/>
            </w:pPr>
            <w:r w:rsidRPr="6599F775">
              <w:rPr>
                <w:rFonts w:ascii="Calibri" w:eastAsia="Calibri" w:hAnsi="Calibri" w:cs="Calibri"/>
                <w:b/>
                <w:bCs/>
                <w:color w:val="000000" w:themeColor="text1"/>
                <w:sz w:val="20"/>
                <w:szCs w:val="20"/>
              </w:rPr>
              <w:t>Sistema di verifica e valutazione</w:t>
            </w:r>
          </w:p>
        </w:tc>
      </w:tr>
    </w:tbl>
    <w:p w14:paraId="57ACD7B8" w14:textId="4B629E44" w:rsidR="6599F775" w:rsidRDefault="6599F775" w:rsidP="6599F775">
      <w:pPr>
        <w:rPr>
          <w:i/>
          <w:iCs/>
          <w:color w:val="70AD47" w:themeColor="accent6"/>
        </w:rPr>
      </w:pPr>
    </w:p>
    <w:p w14:paraId="23B57900" w14:textId="634DEA3A" w:rsidR="6599F775" w:rsidRDefault="6599F775" w:rsidP="6599F775">
      <w:pPr>
        <w:rPr>
          <w:i/>
          <w:iCs/>
          <w:color w:val="70AD47" w:themeColor="accent6"/>
        </w:rPr>
      </w:pPr>
    </w:p>
    <w:p w14:paraId="2684BDF9" w14:textId="1560296F" w:rsidR="6599F775" w:rsidRDefault="6599F775" w:rsidP="6599F775">
      <w:pPr>
        <w:rPr>
          <w:i/>
          <w:iCs/>
          <w:color w:val="70AD47" w:themeColor="accent6"/>
        </w:rPr>
      </w:pPr>
    </w:p>
    <w:tbl>
      <w:tblPr>
        <w:tblW w:w="0" w:type="auto"/>
        <w:tblLayout w:type="fixed"/>
        <w:tblLook w:val="06A0" w:firstRow="1" w:lastRow="0" w:firstColumn="1" w:lastColumn="0" w:noHBand="1" w:noVBand="1"/>
      </w:tblPr>
      <w:tblGrid>
        <w:gridCol w:w="7956"/>
        <w:gridCol w:w="1764"/>
      </w:tblGrid>
      <w:tr w:rsidR="6599F775" w14:paraId="47B0D27E" w14:textId="77777777" w:rsidTr="6599F775">
        <w:trPr>
          <w:trHeight w:val="870"/>
        </w:trPr>
        <w:tc>
          <w:tcPr>
            <w:tcW w:w="9720" w:type="dxa"/>
            <w:gridSpan w:val="2"/>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60EA93C8" w14:textId="7519FD58" w:rsidR="6599F775" w:rsidRDefault="6599F775" w:rsidP="6599F775">
            <w:pPr>
              <w:ind w:left="19" w:hanging="19"/>
              <w:jc w:val="center"/>
            </w:pPr>
            <w:r w:rsidRPr="6599F775">
              <w:rPr>
                <w:rFonts w:ascii="Calibri" w:eastAsia="Calibri" w:hAnsi="Calibri" w:cs="Calibri"/>
                <w:b/>
                <w:bCs/>
                <w:i/>
                <w:iCs/>
                <w:color w:val="000000" w:themeColor="text1"/>
                <w:sz w:val="36"/>
                <w:szCs w:val="36"/>
              </w:rPr>
              <w:t>Scuola attiva junior</w:t>
            </w:r>
          </w:p>
        </w:tc>
      </w:tr>
      <w:tr w:rsidR="6599F775" w14:paraId="2505C96F" w14:textId="77777777" w:rsidTr="6599F775">
        <w:trPr>
          <w:trHeight w:val="555"/>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52884557" w14:textId="1A8B67C3"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Graziani Anna Rita</w:t>
            </w:r>
          </w:p>
        </w:tc>
        <w:tc>
          <w:tcPr>
            <w:tcW w:w="1764" w:type="dxa"/>
            <w:tcBorders>
              <w:top w:val="nil"/>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4BB8AB9D" w14:textId="2CB7A5C9"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Referente</w:t>
            </w:r>
          </w:p>
        </w:tc>
      </w:tr>
      <w:tr w:rsidR="6599F775" w14:paraId="4DCE695F" w14:textId="77777777" w:rsidTr="6599F775">
        <w:trPr>
          <w:trHeight w:val="705"/>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084D9299" w14:textId="58F2E9D8" w:rsidR="358C317A" w:rsidRDefault="358C317A"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Docenti di </w:t>
            </w:r>
            <w:r w:rsidR="7A824397" w:rsidRPr="6599F775">
              <w:rPr>
                <w:rFonts w:ascii="Calibri" w:eastAsia="Calibri" w:hAnsi="Calibri" w:cs="Calibri"/>
                <w:color w:val="000000" w:themeColor="text1"/>
                <w:sz w:val="22"/>
                <w:szCs w:val="22"/>
              </w:rPr>
              <w:t>Scienze Motorie</w:t>
            </w:r>
          </w:p>
        </w:tc>
        <w:tc>
          <w:tcPr>
            <w:tcW w:w="176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1AD89DF8" w14:textId="30A94F36"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Team progetto</w:t>
            </w:r>
          </w:p>
        </w:tc>
      </w:tr>
      <w:tr w:rsidR="6599F775" w14:paraId="42F7AB54" w14:textId="77777777" w:rsidTr="6599F775">
        <w:trPr>
          <w:trHeight w:val="630"/>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19CEE41E" w14:textId="5789112E"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Attività di promozione sportiva</w:t>
            </w:r>
          </w:p>
        </w:tc>
        <w:tc>
          <w:tcPr>
            <w:tcW w:w="176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744AA364" w14:textId="742912A5"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 xml:space="preserve">Tipo di attività </w:t>
            </w:r>
          </w:p>
        </w:tc>
      </w:tr>
      <w:tr w:rsidR="6599F775" w14:paraId="24ABCD57" w14:textId="77777777" w:rsidTr="6599F775">
        <w:trPr>
          <w:trHeight w:val="585"/>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23411C42" w14:textId="076318B5"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Il progetto prevede un percorso incentrato su due discipline sportive: pallavolo e pallacanestro scelte dal team ma che dovrà essere confermato   dall’ente che propone il progetto, attraverso delle settimane di sport </w:t>
            </w:r>
            <w:r w:rsidR="21279EB9" w:rsidRPr="6599F775">
              <w:rPr>
                <w:rFonts w:ascii="Calibri" w:eastAsia="Calibri" w:hAnsi="Calibri" w:cs="Calibri"/>
                <w:color w:val="000000" w:themeColor="text1"/>
                <w:sz w:val="22"/>
                <w:szCs w:val="22"/>
              </w:rPr>
              <w:t>che</w:t>
            </w:r>
            <w:r w:rsidRPr="6599F775">
              <w:rPr>
                <w:rFonts w:ascii="Calibri" w:eastAsia="Calibri" w:hAnsi="Calibri" w:cs="Calibri"/>
                <w:color w:val="000000" w:themeColor="text1"/>
                <w:sz w:val="22"/>
                <w:szCs w:val="22"/>
              </w:rPr>
              <w:t xml:space="preserve"> prevedono la presenza di un tecnico federale che collabora con l’insegnante affiancandolo nelle ore curricolari</w:t>
            </w:r>
          </w:p>
        </w:tc>
        <w:tc>
          <w:tcPr>
            <w:tcW w:w="176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30353449" w14:textId="5974718C"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 xml:space="preserve">Descrizione </w:t>
            </w:r>
          </w:p>
          <w:p w14:paraId="774626EE" w14:textId="7C2CEA46"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Sintetica</w:t>
            </w:r>
          </w:p>
        </w:tc>
      </w:tr>
      <w:tr w:rsidR="6599F775" w14:paraId="4B53325A" w14:textId="77777777" w:rsidTr="6599F775">
        <w:trPr>
          <w:trHeight w:val="630"/>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73CF71BF" w14:textId="04ED7F93"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Le classi della scuola secondaria di 1°grado dei plessi del Marconi, Cislaghi e Cantalice</w:t>
            </w:r>
          </w:p>
        </w:tc>
        <w:tc>
          <w:tcPr>
            <w:tcW w:w="176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1C86E6E0" w14:textId="05BE28FA"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Destinatari</w:t>
            </w:r>
          </w:p>
        </w:tc>
      </w:tr>
      <w:tr w:rsidR="6599F775" w14:paraId="1D0BD9E6" w14:textId="77777777" w:rsidTr="6599F775">
        <w:trPr>
          <w:trHeight w:val="555"/>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34C9D423" w14:textId="23C12E98"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Interne alla scuola: gli insegnanti di educazione fisica delle relative classi</w:t>
            </w:r>
          </w:p>
        </w:tc>
        <w:tc>
          <w:tcPr>
            <w:tcW w:w="1764" w:type="dxa"/>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598F750C" w14:textId="758D7FFB"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Risorse umane</w:t>
            </w:r>
          </w:p>
        </w:tc>
      </w:tr>
      <w:tr w:rsidR="6599F775" w14:paraId="2536C8E7" w14:textId="77777777" w:rsidTr="6599F775">
        <w:trPr>
          <w:trHeight w:val="540"/>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12ACE304" w14:textId="641ED5C3"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Enti esterni: Federazioni Sportive Nazionali</w:t>
            </w:r>
          </w:p>
        </w:tc>
        <w:tc>
          <w:tcPr>
            <w:tcW w:w="1764" w:type="dxa"/>
            <w:vMerge/>
            <w:tcBorders>
              <w:left w:val="double" w:sz="0" w:space="0" w:color="000000" w:themeColor="text1"/>
              <w:bottom w:val="double" w:sz="0" w:space="0" w:color="000000" w:themeColor="text1"/>
              <w:right w:val="double" w:sz="0" w:space="0" w:color="000000" w:themeColor="text1"/>
            </w:tcBorders>
            <w:vAlign w:val="center"/>
          </w:tcPr>
          <w:p w14:paraId="68277876" w14:textId="77777777" w:rsidR="003B5EFD" w:rsidRDefault="003B5EFD"/>
        </w:tc>
      </w:tr>
      <w:tr w:rsidR="6599F775" w14:paraId="183C0840" w14:textId="77777777" w:rsidTr="6599F775">
        <w:trPr>
          <w:trHeight w:val="735"/>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461E052C" w14:textId="330BBF6E"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Da concordare con l’ente che propone </w:t>
            </w:r>
          </w:p>
        </w:tc>
        <w:tc>
          <w:tcPr>
            <w:tcW w:w="1764" w:type="dxa"/>
            <w:tcBorders>
              <w:top w:val="nil"/>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749C9774" w14:textId="77867411"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 xml:space="preserve">Tempi di </w:t>
            </w:r>
          </w:p>
          <w:p w14:paraId="1ABC7B3B" w14:textId="02EB8F4A"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Realizzazione</w:t>
            </w:r>
          </w:p>
        </w:tc>
      </w:tr>
      <w:tr w:rsidR="6599F775" w14:paraId="0F6E1B65" w14:textId="77777777" w:rsidTr="6599F775">
        <w:trPr>
          <w:trHeight w:val="660"/>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064BEA94" w14:textId="4838D290"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Un tecnico federale collaborerà con l’insegnante affiancandolo durante le ore curricolari. Sono previste due ore per classe per ogni sport.</w:t>
            </w:r>
          </w:p>
        </w:tc>
        <w:tc>
          <w:tcPr>
            <w:tcW w:w="176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5C26944D" w14:textId="53D48F24"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Modalità organizzative</w:t>
            </w:r>
          </w:p>
        </w:tc>
      </w:tr>
      <w:tr w:rsidR="6599F775" w14:paraId="2F5AD870" w14:textId="77777777" w:rsidTr="6599F775">
        <w:trPr>
          <w:trHeight w:val="690"/>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3B6B060D" w14:textId="709A30B9"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Priorità:</w:t>
            </w:r>
          </w:p>
        </w:tc>
        <w:tc>
          <w:tcPr>
            <w:tcW w:w="1764" w:type="dxa"/>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4387B63C" w14:textId="5C81C17C"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Coerenza con il PTOF</w:t>
            </w:r>
          </w:p>
        </w:tc>
      </w:tr>
      <w:tr w:rsidR="6599F775" w14:paraId="56DC8CEE" w14:textId="77777777" w:rsidTr="6599F775">
        <w:trPr>
          <w:trHeight w:val="705"/>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3016AB5C" w14:textId="183B733A"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Traguardi:</w:t>
            </w:r>
          </w:p>
        </w:tc>
        <w:tc>
          <w:tcPr>
            <w:tcW w:w="1764" w:type="dxa"/>
            <w:vMerge/>
            <w:tcBorders>
              <w:left w:val="double" w:sz="0" w:space="0" w:color="000000" w:themeColor="text1"/>
              <w:right w:val="double" w:sz="0" w:space="0" w:color="000000" w:themeColor="text1"/>
            </w:tcBorders>
            <w:vAlign w:val="center"/>
          </w:tcPr>
          <w:p w14:paraId="29BFEC6E" w14:textId="77777777" w:rsidR="003B5EFD" w:rsidRDefault="003B5EFD"/>
        </w:tc>
      </w:tr>
      <w:tr w:rsidR="6599F775" w14:paraId="71E05410" w14:textId="77777777" w:rsidTr="6599F775">
        <w:trPr>
          <w:trHeight w:val="735"/>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64F6D13C" w14:textId="1B8EF689"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Obiettivi di processo: Saper utilizzare e trasferire le abilità per la realizzazione dei gesti tecnici degli sport in progetto.</w:t>
            </w:r>
          </w:p>
        </w:tc>
        <w:tc>
          <w:tcPr>
            <w:tcW w:w="1764" w:type="dxa"/>
            <w:vMerge/>
            <w:tcBorders>
              <w:left w:val="double" w:sz="0" w:space="0" w:color="000000" w:themeColor="text1"/>
              <w:bottom w:val="double" w:sz="0" w:space="0" w:color="000000" w:themeColor="text1"/>
              <w:right w:val="double" w:sz="0" w:space="0" w:color="000000" w:themeColor="text1"/>
            </w:tcBorders>
            <w:vAlign w:val="center"/>
          </w:tcPr>
          <w:p w14:paraId="5E7F723A" w14:textId="77777777" w:rsidR="003B5EFD" w:rsidRDefault="003B5EFD"/>
        </w:tc>
      </w:tr>
      <w:tr w:rsidR="6599F775" w14:paraId="6001FD8E" w14:textId="77777777" w:rsidTr="6599F775">
        <w:trPr>
          <w:trHeight w:val="555"/>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5518D57C" w14:textId="388DAB92"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Competenze chiave europee: Competenze sociali e civiche</w:t>
            </w:r>
          </w:p>
        </w:tc>
        <w:tc>
          <w:tcPr>
            <w:tcW w:w="1764" w:type="dxa"/>
            <w:vMerge w:val="restart"/>
            <w:tcBorders>
              <w:top w:val="nil"/>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0DB44E0B" w14:textId="67D144D3"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 xml:space="preserve">Competenze </w:t>
            </w:r>
          </w:p>
          <w:p w14:paraId="65FA2ADA" w14:textId="1BCA7080"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lastRenderedPageBreak/>
              <w:t>attese</w:t>
            </w:r>
          </w:p>
          <w:p w14:paraId="01EB2B72" w14:textId="2C6D14D4" w:rsidR="6599F775" w:rsidRDefault="6599F775" w:rsidP="6599F775">
            <w:pPr>
              <w:jc w:val="right"/>
              <w:rPr>
                <w:rFonts w:ascii="Calibri" w:eastAsia="Calibri" w:hAnsi="Calibri" w:cs="Calibri"/>
                <w:b/>
                <w:bCs/>
                <w:sz w:val="22"/>
                <w:szCs w:val="22"/>
              </w:rPr>
            </w:pPr>
            <w:r w:rsidRPr="6599F775">
              <w:rPr>
                <w:rFonts w:ascii="Calibri" w:eastAsia="Calibri" w:hAnsi="Calibri" w:cs="Calibri"/>
                <w:b/>
                <w:bCs/>
                <w:sz w:val="22"/>
                <w:szCs w:val="22"/>
              </w:rPr>
              <w:t xml:space="preserve"> </w:t>
            </w:r>
          </w:p>
        </w:tc>
      </w:tr>
      <w:tr w:rsidR="6599F775" w14:paraId="6B95E9F5" w14:textId="77777777" w:rsidTr="6599F775">
        <w:trPr>
          <w:trHeight w:val="555"/>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187BC1F6" w14:textId="3C35AA6A"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lastRenderedPageBreak/>
              <w:t>Competenze trasversali di cittadinanza: Imparare ad imparare</w:t>
            </w:r>
          </w:p>
        </w:tc>
        <w:tc>
          <w:tcPr>
            <w:tcW w:w="1764" w:type="dxa"/>
            <w:vMerge/>
            <w:tcBorders>
              <w:left w:val="double" w:sz="0" w:space="0" w:color="000000" w:themeColor="text1"/>
              <w:right w:val="double" w:sz="0" w:space="0" w:color="000000" w:themeColor="text1"/>
            </w:tcBorders>
            <w:vAlign w:val="center"/>
          </w:tcPr>
          <w:p w14:paraId="4076F14A" w14:textId="77777777" w:rsidR="003B5EFD" w:rsidRDefault="003B5EFD"/>
        </w:tc>
      </w:tr>
      <w:tr w:rsidR="6599F775" w14:paraId="37F5F879" w14:textId="77777777" w:rsidTr="6599F775">
        <w:trPr>
          <w:trHeight w:val="555"/>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6BF20659" w14:textId="33E26534"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Competenze di Educazione civica: Rispetta le regole condivise, collabora con gli altri per il bene comune. </w:t>
            </w:r>
          </w:p>
        </w:tc>
        <w:tc>
          <w:tcPr>
            <w:tcW w:w="1764" w:type="dxa"/>
            <w:vMerge/>
            <w:tcBorders>
              <w:left w:val="double" w:sz="0" w:space="0" w:color="000000" w:themeColor="text1"/>
              <w:bottom w:val="double" w:sz="0" w:space="0" w:color="000000" w:themeColor="text1"/>
              <w:right w:val="double" w:sz="0" w:space="0" w:color="000000" w:themeColor="text1"/>
            </w:tcBorders>
            <w:vAlign w:val="center"/>
          </w:tcPr>
          <w:p w14:paraId="47D31700" w14:textId="77777777" w:rsidR="003B5EFD" w:rsidRDefault="003B5EFD"/>
        </w:tc>
      </w:tr>
      <w:tr w:rsidR="6599F775" w14:paraId="122D0D9D" w14:textId="77777777" w:rsidTr="6599F775">
        <w:trPr>
          <w:trHeight w:val="555"/>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5748E15C" w14:textId="6A4CC4D2"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Competenze disciplinari: Conoscere e applicare correttamente il regolamento tecnico dei due sport praticando anche il ruolo di arbitro o di giudice</w:t>
            </w:r>
          </w:p>
        </w:tc>
        <w:tc>
          <w:tcPr>
            <w:tcW w:w="1764" w:type="dxa"/>
            <w:vMerge/>
            <w:tcBorders>
              <w:left w:val="double" w:sz="0" w:space="0" w:color="000000" w:themeColor="text1"/>
              <w:bottom w:val="double" w:sz="0" w:space="0" w:color="000000" w:themeColor="text1"/>
              <w:right w:val="double" w:sz="0" w:space="0" w:color="000000" w:themeColor="text1"/>
            </w:tcBorders>
            <w:vAlign w:val="center"/>
          </w:tcPr>
          <w:p w14:paraId="0E8DDED1" w14:textId="77777777" w:rsidR="003B5EFD" w:rsidRDefault="003B5EFD"/>
        </w:tc>
      </w:tr>
      <w:tr w:rsidR="6599F775" w14:paraId="11983E69" w14:textId="77777777" w:rsidTr="6599F775">
        <w:trPr>
          <w:trHeight w:val="600"/>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462DEBC8" w14:textId="1D416DCF"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Organizzazione di un evento sportivo d’istituto con la presenza dei tecnici federali con piccole competizioni/ esibizioni relativamente agli sport proposti</w:t>
            </w:r>
          </w:p>
        </w:tc>
        <w:tc>
          <w:tcPr>
            <w:tcW w:w="1764" w:type="dxa"/>
            <w:tcBorders>
              <w:top w:val="nil"/>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409B95C0" w14:textId="1C38FFE6"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Prodotto finale</w:t>
            </w:r>
          </w:p>
        </w:tc>
      </w:tr>
      <w:tr w:rsidR="6599F775" w14:paraId="086F7418" w14:textId="77777777" w:rsidTr="6599F775">
        <w:trPr>
          <w:trHeight w:val="780"/>
        </w:trPr>
        <w:tc>
          <w:tcPr>
            <w:tcW w:w="79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07C2DFC5" w14:textId="5C436894"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Osservazione iniziale dei prerequisiti motori dei gesti tecnici propri dello sport </w:t>
            </w:r>
          </w:p>
          <w:p w14:paraId="31ACF76F" w14:textId="112B4A58"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Valutazione e autovalutazione delle abilità in itinere </w:t>
            </w:r>
          </w:p>
          <w:p w14:paraId="6105637B" w14:textId="4CC1E53F" w:rsidR="6599F775" w:rsidRDefault="6599F775" w:rsidP="6599F775">
            <w:pPr>
              <w:rPr>
                <w:rFonts w:ascii="Calibri" w:eastAsia="Calibri" w:hAnsi="Calibri" w:cs="Calibri"/>
                <w:color w:val="000000" w:themeColor="text1"/>
                <w:sz w:val="22"/>
                <w:szCs w:val="22"/>
              </w:rPr>
            </w:pPr>
            <w:r w:rsidRPr="6599F775">
              <w:rPr>
                <w:rFonts w:ascii="Calibri" w:eastAsia="Calibri" w:hAnsi="Calibri" w:cs="Calibri"/>
                <w:color w:val="000000" w:themeColor="text1"/>
                <w:sz w:val="22"/>
                <w:szCs w:val="22"/>
              </w:rPr>
              <w:t xml:space="preserve">Valutazione del processo attraverso osservazioni sistematiche con parametri di riferimento </w:t>
            </w:r>
          </w:p>
        </w:tc>
        <w:tc>
          <w:tcPr>
            <w:tcW w:w="176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vAlign w:val="center"/>
          </w:tcPr>
          <w:p w14:paraId="34026768" w14:textId="39AC20B8"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 xml:space="preserve">Sistema di </w:t>
            </w:r>
          </w:p>
          <w:p w14:paraId="5F61F6C1" w14:textId="5174AA96"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 xml:space="preserve">verifica e </w:t>
            </w:r>
          </w:p>
          <w:p w14:paraId="77B2D4B1" w14:textId="22CE5778" w:rsidR="6599F775" w:rsidRDefault="6599F775" w:rsidP="6599F775">
            <w:pPr>
              <w:jc w:val="right"/>
              <w:rPr>
                <w:rFonts w:ascii="Calibri" w:eastAsia="Calibri" w:hAnsi="Calibri" w:cs="Calibri"/>
                <w:b/>
                <w:bCs/>
                <w:color w:val="000000" w:themeColor="text1"/>
                <w:sz w:val="22"/>
                <w:szCs w:val="22"/>
              </w:rPr>
            </w:pPr>
            <w:r w:rsidRPr="6599F775">
              <w:rPr>
                <w:rFonts w:ascii="Calibri" w:eastAsia="Calibri" w:hAnsi="Calibri" w:cs="Calibri"/>
                <w:b/>
                <w:bCs/>
                <w:color w:val="000000" w:themeColor="text1"/>
                <w:sz w:val="22"/>
                <w:szCs w:val="22"/>
              </w:rPr>
              <w:t>valutazione</w:t>
            </w:r>
          </w:p>
        </w:tc>
      </w:tr>
    </w:tbl>
    <w:p w14:paraId="2E65A3C0" w14:textId="2288C32C" w:rsidR="6599F775" w:rsidRDefault="6599F775" w:rsidP="1E00BDD6">
      <w:pPr>
        <w:rPr>
          <w:i/>
          <w:iCs/>
          <w:color w:val="70AD47" w:themeColor="accent6"/>
        </w:rPr>
      </w:pPr>
    </w:p>
    <w:p w14:paraId="6B1A3F8A" w14:textId="525C4B94" w:rsidR="1E00BDD6" w:rsidRDefault="1E00BDD6" w:rsidP="1E00BDD6">
      <w:pPr>
        <w:rPr>
          <w:i/>
          <w:iCs/>
          <w:color w:val="70AD47" w:themeColor="accent6"/>
        </w:rPr>
      </w:pPr>
    </w:p>
    <w:tbl>
      <w:tblPr>
        <w:tblW w:w="0" w:type="auto"/>
        <w:tblLayout w:type="fixed"/>
        <w:tblLook w:val="06A0" w:firstRow="1" w:lastRow="0" w:firstColumn="1" w:lastColumn="0" w:noHBand="1" w:noVBand="1"/>
      </w:tblPr>
      <w:tblGrid>
        <w:gridCol w:w="7823"/>
        <w:gridCol w:w="1807"/>
      </w:tblGrid>
      <w:tr w:rsidR="6599F775" w14:paraId="5491DB82" w14:textId="77777777" w:rsidTr="1E00BDD6">
        <w:trPr>
          <w:trHeight w:val="675"/>
        </w:trPr>
        <w:tc>
          <w:tcPr>
            <w:tcW w:w="96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2F180871" w14:textId="645EEF34" w:rsidR="6599F775" w:rsidRDefault="6599F775" w:rsidP="6599F775">
            <w:pPr>
              <w:spacing w:line="276" w:lineRule="auto"/>
              <w:ind w:left="19" w:hanging="19"/>
            </w:pPr>
            <w:r w:rsidRPr="6599F775">
              <w:rPr>
                <w:rFonts w:ascii="Calibri" w:eastAsia="Calibri" w:hAnsi="Calibri" w:cs="Calibri"/>
                <w:b/>
                <w:bCs/>
                <w:color w:val="000000" w:themeColor="text1"/>
                <w:sz w:val="32"/>
                <w:szCs w:val="32"/>
              </w:rPr>
              <w:t>Sapere i Sapori</w:t>
            </w:r>
          </w:p>
        </w:tc>
      </w:tr>
      <w:tr w:rsidR="6599F775" w14:paraId="76668069"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3252E8" w14:textId="61E66141" w:rsidR="6599F775" w:rsidRDefault="6599F775" w:rsidP="6599F775">
            <w:pPr>
              <w:spacing w:line="276" w:lineRule="auto"/>
            </w:pPr>
            <w:r w:rsidRPr="6599F775">
              <w:rPr>
                <w:rFonts w:ascii="Calibri" w:eastAsia="Calibri" w:hAnsi="Calibri" w:cs="Calibri"/>
                <w:color w:val="000000" w:themeColor="text1"/>
                <w:sz w:val="20"/>
                <w:szCs w:val="20"/>
              </w:rPr>
              <w:t>Viviana Stanzione</w:t>
            </w:r>
          </w:p>
        </w:tc>
        <w:tc>
          <w:tcPr>
            <w:tcW w:w="1807" w:type="dxa"/>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1DBC17A" w14:textId="3621196A" w:rsidR="6599F775" w:rsidRDefault="6599F775" w:rsidP="6599F775">
            <w:pPr>
              <w:jc w:val="right"/>
            </w:pPr>
            <w:r w:rsidRPr="6599F775">
              <w:rPr>
                <w:rFonts w:ascii="Calibri" w:eastAsia="Calibri" w:hAnsi="Calibri" w:cs="Calibri"/>
                <w:b/>
                <w:bCs/>
                <w:color w:val="000000" w:themeColor="text1"/>
                <w:sz w:val="20"/>
                <w:szCs w:val="20"/>
              </w:rPr>
              <w:t>Referente</w:t>
            </w:r>
          </w:p>
        </w:tc>
      </w:tr>
      <w:tr w:rsidR="6599F775" w14:paraId="4BF881D2"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AADE9F" w14:textId="61A0DE7E" w:rsidR="6599F775" w:rsidRDefault="6599F775" w:rsidP="6599F775">
            <w:pPr>
              <w:spacing w:line="276" w:lineRule="auto"/>
              <w:jc w:val="both"/>
            </w:pPr>
            <w:r w:rsidRPr="6599F775">
              <w:rPr>
                <w:rFonts w:ascii="Calibri" w:eastAsia="Calibri" w:hAnsi="Calibri" w:cs="Calibri"/>
                <w:color w:val="000000" w:themeColor="text1"/>
                <w:sz w:val="20"/>
                <w:szCs w:val="20"/>
              </w:rPr>
              <w:t>Le docenti delle classi seconde della Primaria che aderiranno, le referenti dei progetti coinvolti di seguito elencati</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058052F1" w14:textId="72B79C71" w:rsidR="6599F775" w:rsidRDefault="6599F775" w:rsidP="6599F775">
            <w:pPr>
              <w:jc w:val="right"/>
            </w:pPr>
            <w:r w:rsidRPr="6599F775">
              <w:rPr>
                <w:rFonts w:ascii="Calibri" w:eastAsia="Calibri" w:hAnsi="Calibri" w:cs="Calibri"/>
                <w:b/>
                <w:bCs/>
                <w:color w:val="000000" w:themeColor="text1"/>
                <w:sz w:val="20"/>
                <w:szCs w:val="20"/>
              </w:rPr>
              <w:t>Team progetto</w:t>
            </w:r>
          </w:p>
        </w:tc>
      </w:tr>
      <w:tr w:rsidR="6599F775" w14:paraId="26B5DE37"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D05BB20" w14:textId="2D8E3DD1" w:rsidR="6599F775" w:rsidRDefault="6599F775" w:rsidP="6599F775">
            <w:pPr>
              <w:spacing w:line="276" w:lineRule="auto"/>
            </w:pPr>
            <w:r w:rsidRPr="6599F775">
              <w:rPr>
                <w:rFonts w:ascii="Calibri" w:eastAsia="Calibri" w:hAnsi="Calibri" w:cs="Calibri"/>
                <w:color w:val="000000" w:themeColor="text1"/>
                <w:sz w:val="20"/>
                <w:szCs w:val="20"/>
              </w:rPr>
              <w:t>In risposta al Bando per l’assegnazione dei contributi alle scuole accreditate dalla Regione Lazio per l’attuazione del progetto di educazione alimentare ”Sapere i sapori”, saranno finanziate attività relative ai progetti e alle uscite didattiche che avranno come argomento lo studio delle filiere agro-alimentari del territorio, la conoscenza delle tradizioni legate alle produzioni tipiche, l’educazione ambientale.</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1FD827E" w14:textId="45289CD2" w:rsidR="6599F775" w:rsidRDefault="6599F775" w:rsidP="6599F775">
            <w:pPr>
              <w:jc w:val="right"/>
            </w:pPr>
            <w:r w:rsidRPr="6599F775">
              <w:rPr>
                <w:rFonts w:ascii="Calibri" w:eastAsia="Calibri" w:hAnsi="Calibri" w:cs="Calibri"/>
                <w:b/>
                <w:bCs/>
                <w:color w:val="000000" w:themeColor="text1"/>
                <w:sz w:val="20"/>
                <w:szCs w:val="20"/>
              </w:rPr>
              <w:t>Tipo di attività</w:t>
            </w:r>
          </w:p>
        </w:tc>
      </w:tr>
      <w:tr w:rsidR="6599F775" w14:paraId="464FCA56"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61875D" w14:textId="2A379A14" w:rsidR="6599F775" w:rsidRDefault="6599F775" w:rsidP="6599F775">
            <w:pPr>
              <w:spacing w:line="276" w:lineRule="auto"/>
              <w:jc w:val="both"/>
            </w:pPr>
            <w:r w:rsidRPr="6599F775">
              <w:rPr>
                <w:rFonts w:ascii="Calibri" w:eastAsia="Calibri" w:hAnsi="Calibri" w:cs="Calibri"/>
                <w:color w:val="000000" w:themeColor="text1"/>
                <w:sz w:val="20"/>
                <w:szCs w:val="20"/>
              </w:rPr>
              <w:t>Il progetto prevede la scelta di attività tra i seguenti laboratori, progetti e/o uscite:</w:t>
            </w:r>
          </w:p>
          <w:p w14:paraId="483343AD" w14:textId="38C79571" w:rsidR="6599F775" w:rsidRDefault="6599F775">
            <w:pPr>
              <w:pStyle w:val="Paragrafoelenco"/>
              <w:numPr>
                <w:ilvl w:val="0"/>
                <w:numId w:val="10"/>
              </w:numPr>
              <w:rPr>
                <w:rFonts w:ascii="Calibri" w:eastAsia="Calibri" w:hAnsi="Calibri" w:cs="Calibri"/>
                <w:color w:val="000000" w:themeColor="text1"/>
              </w:rPr>
            </w:pPr>
            <w:r w:rsidRPr="6599F775">
              <w:rPr>
                <w:rFonts w:ascii="Calibri" w:eastAsia="Calibri" w:hAnsi="Calibri" w:cs="Calibri"/>
                <w:color w:val="000000" w:themeColor="text1"/>
              </w:rPr>
              <w:t>Valorizzazione delle seguenti giornate a tema:</w:t>
            </w:r>
          </w:p>
          <w:p w14:paraId="274339D6" w14:textId="62CD8CFC"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Giornata dell’acqua</w:t>
            </w:r>
          </w:p>
          <w:p w14:paraId="2E8D2E64" w14:textId="77AE4F35"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Della Terra</w:t>
            </w:r>
          </w:p>
          <w:p w14:paraId="07A8513B" w14:textId="2E8115A3"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Delle api</w:t>
            </w:r>
          </w:p>
          <w:p w14:paraId="31423D13" w14:textId="5E466EAB"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Giornata dell’albero</w:t>
            </w:r>
          </w:p>
          <w:p w14:paraId="6C441F0C" w14:textId="7EFB99A1" w:rsidR="6599F775" w:rsidRDefault="6599F775">
            <w:pPr>
              <w:pStyle w:val="Paragrafoelenco"/>
              <w:numPr>
                <w:ilvl w:val="0"/>
                <w:numId w:val="10"/>
              </w:numPr>
              <w:rPr>
                <w:rFonts w:ascii="Calibri" w:eastAsia="Calibri" w:hAnsi="Calibri" w:cs="Calibri"/>
                <w:color w:val="000000" w:themeColor="text1"/>
              </w:rPr>
            </w:pPr>
            <w:r w:rsidRPr="6599F775">
              <w:rPr>
                <w:rFonts w:ascii="Calibri" w:eastAsia="Calibri" w:hAnsi="Calibri" w:cs="Calibri"/>
                <w:color w:val="000000" w:themeColor="text1"/>
              </w:rPr>
              <w:t>Approfondimento di feste e tradizioni legate alla produzione di prodotti del territorio reatino:</w:t>
            </w:r>
          </w:p>
          <w:p w14:paraId="516166E6" w14:textId="2CA9D0C0"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La vendemmia</w:t>
            </w:r>
          </w:p>
          <w:p w14:paraId="1AF1057E" w14:textId="60CE897B"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La raccolta e macinatura delle olive</w:t>
            </w:r>
          </w:p>
          <w:p w14:paraId="4C0CD08F" w14:textId="621202BB"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La castagnata</w:t>
            </w:r>
          </w:p>
          <w:p w14:paraId="0136CA13" w14:textId="6E94D4B0" w:rsidR="6599F775" w:rsidRDefault="6599F775">
            <w:pPr>
              <w:pStyle w:val="Paragrafoelenco"/>
              <w:numPr>
                <w:ilvl w:val="0"/>
                <w:numId w:val="10"/>
              </w:numPr>
              <w:rPr>
                <w:rFonts w:ascii="Calibri" w:eastAsia="Calibri" w:hAnsi="Calibri" w:cs="Calibri"/>
                <w:color w:val="000000" w:themeColor="text1"/>
              </w:rPr>
            </w:pPr>
            <w:r w:rsidRPr="6599F775">
              <w:rPr>
                <w:rFonts w:ascii="Calibri" w:eastAsia="Calibri" w:hAnsi="Calibri" w:cs="Calibri"/>
                <w:color w:val="000000" w:themeColor="text1"/>
              </w:rPr>
              <w:t xml:space="preserve">Laboratori </w:t>
            </w:r>
          </w:p>
          <w:p w14:paraId="4E019F70" w14:textId="4B723F1E" w:rsidR="6599F775" w:rsidRDefault="6599F775">
            <w:pPr>
              <w:pStyle w:val="Paragrafoelenco"/>
              <w:numPr>
                <w:ilvl w:val="1"/>
                <w:numId w:val="9"/>
              </w:numPr>
              <w:rPr>
                <w:rFonts w:ascii="Calibri" w:eastAsia="Calibri" w:hAnsi="Calibri" w:cs="Calibri"/>
                <w:color w:val="000000" w:themeColor="text1"/>
              </w:rPr>
            </w:pPr>
            <w:r w:rsidRPr="6599F775">
              <w:rPr>
                <w:rFonts w:ascii="Calibri" w:eastAsia="Calibri" w:hAnsi="Calibri" w:cs="Calibri"/>
                <w:color w:val="000000" w:themeColor="text1"/>
              </w:rPr>
              <w:t>per la conoscenza delle piante, dei semi e di cicli vitali</w:t>
            </w:r>
          </w:p>
          <w:p w14:paraId="1CB94EF9" w14:textId="656FEA05" w:rsidR="6599F775" w:rsidRDefault="6599F775">
            <w:pPr>
              <w:pStyle w:val="Paragrafoelenco"/>
              <w:numPr>
                <w:ilvl w:val="1"/>
                <w:numId w:val="9"/>
              </w:numPr>
              <w:rPr>
                <w:rFonts w:ascii="Calibri" w:eastAsia="Calibri" w:hAnsi="Calibri" w:cs="Calibri"/>
                <w:color w:val="000000" w:themeColor="text1"/>
              </w:rPr>
            </w:pPr>
            <w:r w:rsidRPr="6599F775">
              <w:rPr>
                <w:rFonts w:ascii="Calibri" w:eastAsia="Calibri" w:hAnsi="Calibri" w:cs="Calibri"/>
                <w:color w:val="000000" w:themeColor="text1"/>
              </w:rPr>
              <w:t>di cucina con prodotti tipici e prodotti orticoli coltivati a scuola</w:t>
            </w:r>
          </w:p>
          <w:p w14:paraId="3EBE3D38" w14:textId="30126375"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di conoscenza della filiera dell’olio, del vino, del latte, del miele</w:t>
            </w:r>
          </w:p>
          <w:p w14:paraId="46765E1B" w14:textId="035174A3"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realizzazione di semensari e orti</w:t>
            </w:r>
          </w:p>
          <w:p w14:paraId="56BB7916" w14:textId="764EDF59" w:rsidR="6599F775" w:rsidRDefault="6599F775">
            <w:pPr>
              <w:pStyle w:val="Paragrafoelenco"/>
              <w:numPr>
                <w:ilvl w:val="0"/>
                <w:numId w:val="10"/>
              </w:numPr>
              <w:rPr>
                <w:rFonts w:ascii="Calibri" w:eastAsia="Calibri" w:hAnsi="Calibri" w:cs="Calibri"/>
                <w:color w:val="000000" w:themeColor="text1"/>
              </w:rPr>
            </w:pPr>
            <w:r w:rsidRPr="6599F775">
              <w:rPr>
                <w:rFonts w:ascii="Calibri" w:eastAsia="Calibri" w:hAnsi="Calibri" w:cs="Calibri"/>
                <w:color w:val="000000" w:themeColor="text1"/>
              </w:rPr>
              <w:t>Uscite didattiche</w:t>
            </w:r>
          </w:p>
          <w:p w14:paraId="0813ABBC" w14:textId="21157015" w:rsidR="6599F775" w:rsidRDefault="6599F775">
            <w:pPr>
              <w:pStyle w:val="Paragrafoelenco"/>
              <w:numPr>
                <w:ilvl w:val="0"/>
                <w:numId w:val="9"/>
              </w:numPr>
              <w:rPr>
                <w:rFonts w:ascii="Calibri" w:eastAsia="Calibri" w:hAnsi="Calibri" w:cs="Calibri"/>
                <w:i/>
                <w:iCs/>
                <w:sz w:val="20"/>
                <w:szCs w:val="20"/>
              </w:rPr>
            </w:pPr>
            <w:r w:rsidRPr="6599F775">
              <w:rPr>
                <w:rFonts w:ascii="Calibri" w:eastAsia="Calibri" w:hAnsi="Calibri" w:cs="Calibri"/>
                <w:i/>
                <w:iCs/>
                <w:sz w:val="20"/>
                <w:szCs w:val="20"/>
              </w:rPr>
              <w:t xml:space="preserve">Riserva dei Laghi Lungo e Ripasottile </w:t>
            </w:r>
          </w:p>
          <w:p w14:paraId="61B9A163" w14:textId="1A11AB8C" w:rsidR="6599F775" w:rsidRDefault="6599F775">
            <w:pPr>
              <w:pStyle w:val="Paragrafoelenco"/>
              <w:numPr>
                <w:ilvl w:val="0"/>
                <w:numId w:val="9"/>
              </w:numPr>
              <w:rPr>
                <w:rFonts w:ascii="Calibri" w:eastAsia="Calibri" w:hAnsi="Calibri" w:cs="Calibri"/>
                <w:i/>
                <w:iCs/>
                <w:sz w:val="20"/>
                <w:szCs w:val="20"/>
              </w:rPr>
            </w:pPr>
            <w:r w:rsidRPr="6599F775">
              <w:rPr>
                <w:rFonts w:ascii="Calibri" w:eastAsia="Calibri" w:hAnsi="Calibri" w:cs="Calibri"/>
                <w:i/>
                <w:iCs/>
                <w:sz w:val="20"/>
                <w:szCs w:val="20"/>
              </w:rPr>
              <w:t xml:space="preserve">Centro Appenninico del Terminillo Carlo Jucci </w:t>
            </w:r>
          </w:p>
          <w:p w14:paraId="1A4BEDC1" w14:textId="1F121DAE"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 xml:space="preserve">Fattorie didattiche del territorio </w:t>
            </w:r>
          </w:p>
          <w:p w14:paraId="325444F1" w14:textId="2EB36B27"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Mulini</w:t>
            </w:r>
          </w:p>
          <w:p w14:paraId="17600EAC" w14:textId="1C4301EC" w:rsidR="6599F775" w:rsidRDefault="6599F775">
            <w:pPr>
              <w:pStyle w:val="Paragrafoelenco"/>
              <w:numPr>
                <w:ilvl w:val="0"/>
                <w:numId w:val="9"/>
              </w:numPr>
              <w:rPr>
                <w:rFonts w:ascii="Calibri" w:eastAsia="Calibri" w:hAnsi="Calibri" w:cs="Calibri"/>
                <w:i/>
                <w:iCs/>
                <w:sz w:val="20"/>
                <w:szCs w:val="20"/>
              </w:rPr>
            </w:pPr>
            <w:r w:rsidRPr="6599F775">
              <w:rPr>
                <w:rFonts w:ascii="Calibri" w:eastAsia="Calibri" w:hAnsi="Calibri" w:cs="Calibri"/>
                <w:i/>
                <w:iCs/>
                <w:sz w:val="20"/>
                <w:szCs w:val="20"/>
              </w:rPr>
              <w:t>Centrale del latte di Rieti</w:t>
            </w:r>
          </w:p>
          <w:p w14:paraId="7A3FEE6A" w14:textId="1DB46258" w:rsidR="6599F775" w:rsidRDefault="6599F775">
            <w:pPr>
              <w:pStyle w:val="Paragrafoelenco"/>
              <w:numPr>
                <w:ilvl w:val="0"/>
                <w:numId w:val="9"/>
              </w:numPr>
              <w:rPr>
                <w:rFonts w:ascii="Calibri" w:eastAsia="Calibri" w:hAnsi="Calibri" w:cs="Calibri"/>
                <w:i/>
                <w:iCs/>
                <w:sz w:val="20"/>
                <w:szCs w:val="20"/>
              </w:rPr>
            </w:pPr>
            <w:r w:rsidRPr="6599F775">
              <w:rPr>
                <w:rFonts w:ascii="Calibri" w:eastAsia="Calibri" w:hAnsi="Calibri" w:cs="Calibri"/>
                <w:i/>
                <w:iCs/>
                <w:sz w:val="20"/>
                <w:szCs w:val="20"/>
              </w:rPr>
              <w:lastRenderedPageBreak/>
              <w:t>Orto botanico medievale “Hortus simplicium”</w:t>
            </w:r>
          </w:p>
          <w:p w14:paraId="59FEAB3D" w14:textId="548C11F1" w:rsidR="6599F775" w:rsidRDefault="6599F775" w:rsidP="6599F775">
            <w:pPr>
              <w:spacing w:line="276" w:lineRule="auto"/>
              <w:jc w:val="both"/>
            </w:pPr>
            <w:r w:rsidRPr="6599F775">
              <w:rPr>
                <w:rFonts w:ascii="Calibri" w:eastAsia="Calibri" w:hAnsi="Calibri" w:cs="Calibri"/>
                <w:sz w:val="20"/>
                <w:szCs w:val="20"/>
              </w:rPr>
              <w:t xml:space="preserve"> </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2C3FF0C2" w14:textId="2856C3B3" w:rsidR="6599F775" w:rsidRDefault="6599F775" w:rsidP="6599F775">
            <w:pPr>
              <w:jc w:val="right"/>
            </w:pPr>
            <w:r w:rsidRPr="6599F775">
              <w:rPr>
                <w:rFonts w:ascii="Calibri" w:eastAsia="Calibri" w:hAnsi="Calibri" w:cs="Calibri"/>
                <w:b/>
                <w:bCs/>
                <w:color w:val="000000" w:themeColor="text1"/>
                <w:sz w:val="20"/>
                <w:szCs w:val="20"/>
              </w:rPr>
              <w:lastRenderedPageBreak/>
              <w:t>Descrizione sintetica</w:t>
            </w:r>
          </w:p>
        </w:tc>
      </w:tr>
      <w:tr w:rsidR="6599F775" w14:paraId="7F519C3F"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2F8C00" w14:textId="64C815F0" w:rsidR="6599F775" w:rsidRDefault="6599F775" w:rsidP="6599F775">
            <w:pPr>
              <w:spacing w:line="276" w:lineRule="auto"/>
              <w:jc w:val="both"/>
            </w:pPr>
            <w:r w:rsidRPr="6599F775">
              <w:rPr>
                <w:rFonts w:ascii="Calibri" w:eastAsia="Calibri" w:hAnsi="Calibri" w:cs="Calibri"/>
                <w:color w:val="000000" w:themeColor="text1"/>
                <w:sz w:val="20"/>
                <w:szCs w:val="20"/>
              </w:rPr>
              <w:t xml:space="preserve">Alunni delle </w:t>
            </w:r>
            <w:r w:rsidRPr="6599F775">
              <w:rPr>
                <w:rFonts w:ascii="Calibri" w:eastAsia="Calibri" w:hAnsi="Calibri" w:cs="Calibri"/>
                <w:b/>
                <w:bCs/>
                <w:color w:val="000000" w:themeColor="text1"/>
                <w:sz w:val="20"/>
                <w:szCs w:val="20"/>
              </w:rPr>
              <w:t>classi seconde della Primaria</w:t>
            </w:r>
            <w:r w:rsidRPr="6599F775">
              <w:rPr>
                <w:rFonts w:ascii="Calibri" w:eastAsia="Calibri" w:hAnsi="Calibri" w:cs="Calibri"/>
                <w:color w:val="000000" w:themeColor="text1"/>
                <w:sz w:val="20"/>
                <w:szCs w:val="20"/>
              </w:rPr>
              <w:t xml:space="preserve"> che intendono aderire</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42911370" w14:textId="2C55C206" w:rsidR="6599F775" w:rsidRDefault="6599F775" w:rsidP="6599F775">
            <w:pPr>
              <w:jc w:val="right"/>
            </w:pPr>
            <w:r w:rsidRPr="6599F775">
              <w:rPr>
                <w:rFonts w:ascii="Calibri" w:eastAsia="Calibri" w:hAnsi="Calibri" w:cs="Calibri"/>
                <w:b/>
                <w:bCs/>
                <w:color w:val="000000" w:themeColor="text1"/>
                <w:sz w:val="20"/>
                <w:szCs w:val="20"/>
              </w:rPr>
              <w:t>Destinatari</w:t>
            </w:r>
          </w:p>
        </w:tc>
      </w:tr>
      <w:tr w:rsidR="6599F775" w14:paraId="25377C39"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0F2AF5" w14:textId="4343AC5A" w:rsidR="6599F775" w:rsidRDefault="6599F775" w:rsidP="6599F775">
            <w:pPr>
              <w:spacing w:line="276" w:lineRule="auto"/>
            </w:pPr>
            <w:r w:rsidRPr="6599F775">
              <w:rPr>
                <w:rFonts w:ascii="Calibri" w:eastAsia="Calibri" w:hAnsi="Calibri" w:cs="Calibri"/>
                <w:color w:val="000000" w:themeColor="text1"/>
                <w:sz w:val="20"/>
                <w:szCs w:val="20"/>
              </w:rPr>
              <w:t>Interne alla scuola: le referenti dei progetti in allegato</w:t>
            </w:r>
          </w:p>
          <w:p w14:paraId="291E7975" w14:textId="1E2E9EDA" w:rsidR="6599F775" w:rsidRDefault="6599F775" w:rsidP="6599F775">
            <w:pPr>
              <w:spacing w:line="276" w:lineRule="auto"/>
            </w:pPr>
            <w:r w:rsidRPr="6599F775">
              <w:rPr>
                <w:rFonts w:ascii="Calibri" w:eastAsia="Calibri" w:hAnsi="Calibri" w:cs="Calibri"/>
                <w:color w:val="000000" w:themeColor="text1"/>
                <w:sz w:val="20"/>
                <w:szCs w:val="20"/>
              </w:rPr>
              <w:t>Insegnanti delle classi seconde della Primaria che intendono aderire</w:t>
            </w:r>
          </w:p>
        </w:tc>
        <w:tc>
          <w:tcPr>
            <w:tcW w:w="180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59EC77BD" w14:textId="0A903943" w:rsidR="6599F775" w:rsidRDefault="6599F775" w:rsidP="6599F775">
            <w:pPr>
              <w:jc w:val="right"/>
            </w:pPr>
            <w:r w:rsidRPr="6599F775">
              <w:rPr>
                <w:rFonts w:ascii="Calibri" w:eastAsia="Calibri" w:hAnsi="Calibri" w:cs="Calibri"/>
                <w:b/>
                <w:bCs/>
                <w:color w:val="000000" w:themeColor="text1"/>
                <w:sz w:val="20"/>
                <w:szCs w:val="20"/>
              </w:rPr>
              <w:t>Risorse umane</w:t>
            </w:r>
          </w:p>
        </w:tc>
      </w:tr>
      <w:tr w:rsidR="6599F775" w14:paraId="5B85C304"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E7348F" w14:textId="7EA114B7" w:rsidR="6599F775" w:rsidRDefault="6599F775" w:rsidP="6599F775">
            <w:pPr>
              <w:spacing w:line="276" w:lineRule="auto"/>
            </w:pPr>
            <w:r w:rsidRPr="6599F775">
              <w:rPr>
                <w:rFonts w:ascii="Calibri" w:eastAsia="Calibri" w:hAnsi="Calibri" w:cs="Calibri"/>
                <w:color w:val="000000" w:themeColor="text1"/>
                <w:sz w:val="20"/>
                <w:szCs w:val="20"/>
              </w:rPr>
              <w:t>Enti esterni</w:t>
            </w:r>
          </w:p>
          <w:p w14:paraId="3A6CFDCF" w14:textId="76ED3167" w:rsidR="6599F775" w:rsidRDefault="6599F775" w:rsidP="6599F775">
            <w:pPr>
              <w:spacing w:line="276" w:lineRule="auto"/>
            </w:pPr>
            <w:r w:rsidRPr="6599F775">
              <w:rPr>
                <w:rFonts w:ascii="Calibri" w:eastAsia="Calibri" w:hAnsi="Calibri" w:cs="Calibri"/>
                <w:color w:val="000000" w:themeColor="text1"/>
                <w:sz w:val="20"/>
                <w:szCs w:val="20"/>
              </w:rPr>
              <w:t>Riserva “Lago Lungo e Ripasottile”</w:t>
            </w:r>
          </w:p>
          <w:p w14:paraId="1A619FCA" w14:textId="3A59F110" w:rsidR="6599F775" w:rsidRDefault="6599F775" w:rsidP="6599F775">
            <w:pPr>
              <w:spacing w:line="276" w:lineRule="auto"/>
            </w:pPr>
            <w:r w:rsidRPr="6599F775">
              <w:rPr>
                <w:rFonts w:ascii="Calibri" w:eastAsia="Calibri" w:hAnsi="Calibri" w:cs="Calibri"/>
                <w:color w:val="000000" w:themeColor="text1"/>
                <w:sz w:val="20"/>
                <w:szCs w:val="20"/>
              </w:rPr>
              <w:t>Corpo dei Carabinieri-Forestale</w:t>
            </w:r>
          </w:p>
          <w:p w14:paraId="08E63167" w14:textId="15A77F60" w:rsidR="6599F775" w:rsidRDefault="6599F775" w:rsidP="6599F775">
            <w:pPr>
              <w:spacing w:line="276" w:lineRule="auto"/>
            </w:pPr>
            <w:r w:rsidRPr="6599F775">
              <w:rPr>
                <w:rFonts w:ascii="Calibri" w:eastAsia="Calibri" w:hAnsi="Calibri" w:cs="Calibri"/>
                <w:color w:val="000000" w:themeColor="text1"/>
                <w:sz w:val="20"/>
                <w:szCs w:val="20"/>
              </w:rPr>
              <w:t>Clar centrale del latte di Rieti</w:t>
            </w:r>
          </w:p>
          <w:p w14:paraId="2BA03897" w14:textId="12245012" w:rsidR="6599F775" w:rsidRDefault="6599F775" w:rsidP="6599F775">
            <w:pPr>
              <w:spacing w:line="276" w:lineRule="auto"/>
            </w:pPr>
            <w:r w:rsidRPr="6599F775">
              <w:rPr>
                <w:rFonts w:ascii="Calibri" w:eastAsia="Calibri" w:hAnsi="Calibri" w:cs="Calibri"/>
                <w:color w:val="000000" w:themeColor="text1"/>
                <w:sz w:val="20"/>
                <w:szCs w:val="20"/>
              </w:rPr>
              <w:t>Hortus Simplicium Rieti</w:t>
            </w:r>
          </w:p>
          <w:p w14:paraId="4368E91E" w14:textId="3AD5F950" w:rsidR="6599F775" w:rsidRDefault="6599F775" w:rsidP="6599F775">
            <w:pPr>
              <w:spacing w:line="276" w:lineRule="auto"/>
            </w:pPr>
            <w:r w:rsidRPr="6599F775">
              <w:rPr>
                <w:rFonts w:ascii="Calibri" w:eastAsia="Calibri" w:hAnsi="Calibri" w:cs="Calibri"/>
                <w:color w:val="000000" w:themeColor="text1"/>
                <w:sz w:val="20"/>
                <w:szCs w:val="20"/>
              </w:rPr>
              <w:t>-----</w:t>
            </w:r>
          </w:p>
        </w:tc>
        <w:tc>
          <w:tcPr>
            <w:tcW w:w="1807" w:type="dxa"/>
            <w:vMerge/>
            <w:vAlign w:val="center"/>
          </w:tcPr>
          <w:p w14:paraId="5C7AE959" w14:textId="77777777" w:rsidR="003B5EFD" w:rsidRDefault="003B5EFD"/>
        </w:tc>
      </w:tr>
      <w:tr w:rsidR="6599F775" w14:paraId="0DBF9DE6"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D75922" w14:textId="36BA26F7" w:rsidR="6599F775" w:rsidRDefault="6599F775" w:rsidP="6599F775">
            <w:pPr>
              <w:spacing w:line="276" w:lineRule="auto"/>
            </w:pPr>
            <w:r w:rsidRPr="6599F775">
              <w:rPr>
                <w:rFonts w:ascii="Calibri" w:eastAsia="Calibri" w:hAnsi="Calibri" w:cs="Calibri"/>
                <w:color w:val="000000" w:themeColor="text1"/>
                <w:sz w:val="20"/>
                <w:szCs w:val="20"/>
              </w:rPr>
              <w:t>Anno scolastico 2022-2023</w:t>
            </w:r>
          </w:p>
        </w:tc>
        <w:tc>
          <w:tcPr>
            <w:tcW w:w="1807" w:type="dxa"/>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3A401779" w14:textId="07732B12" w:rsidR="6599F775" w:rsidRDefault="6599F775" w:rsidP="6599F775">
            <w:pPr>
              <w:jc w:val="right"/>
            </w:pPr>
            <w:r w:rsidRPr="6599F775">
              <w:rPr>
                <w:rFonts w:ascii="Calibri" w:eastAsia="Calibri" w:hAnsi="Calibri" w:cs="Calibri"/>
                <w:b/>
                <w:bCs/>
                <w:color w:val="000000" w:themeColor="text1"/>
                <w:sz w:val="20"/>
                <w:szCs w:val="20"/>
              </w:rPr>
              <w:t>Tempi di realizzazione</w:t>
            </w:r>
          </w:p>
        </w:tc>
      </w:tr>
      <w:tr w:rsidR="6599F775" w14:paraId="52DB4B0A"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171CAA" w14:textId="65B0BFFF" w:rsidR="6599F775" w:rsidRDefault="6599F775" w:rsidP="6599F775">
            <w:pPr>
              <w:spacing w:line="276" w:lineRule="auto"/>
            </w:pPr>
            <w:r w:rsidRPr="6599F775">
              <w:rPr>
                <w:rFonts w:ascii="Calibri" w:eastAsia="Calibri" w:hAnsi="Calibri" w:cs="Calibri"/>
                <w:color w:val="000000" w:themeColor="text1"/>
                <w:sz w:val="20"/>
                <w:szCs w:val="20"/>
              </w:rPr>
              <w:t>Finanziamento di uscite didattiche e laboratori a scelta tra i progetti allegati</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62663C33" w14:textId="40BBB50B" w:rsidR="6599F775" w:rsidRDefault="6599F775" w:rsidP="6599F775">
            <w:pPr>
              <w:jc w:val="right"/>
            </w:pPr>
            <w:r w:rsidRPr="6599F775">
              <w:rPr>
                <w:rFonts w:ascii="Calibri" w:eastAsia="Calibri" w:hAnsi="Calibri" w:cs="Calibri"/>
                <w:b/>
                <w:bCs/>
                <w:color w:val="000000" w:themeColor="text1"/>
                <w:sz w:val="20"/>
                <w:szCs w:val="20"/>
              </w:rPr>
              <w:t>Modalità organizzative</w:t>
            </w:r>
          </w:p>
        </w:tc>
      </w:tr>
      <w:tr w:rsidR="6599F775" w14:paraId="5905E10D"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ADDB209" w14:textId="1855CE19" w:rsidR="6599F775" w:rsidRDefault="6599F775" w:rsidP="6599F775">
            <w:pPr>
              <w:spacing w:line="276" w:lineRule="auto"/>
            </w:pPr>
            <w:r w:rsidRPr="6599F775">
              <w:rPr>
                <w:rFonts w:ascii="Calibri" w:eastAsia="Calibri" w:hAnsi="Calibri" w:cs="Calibri"/>
                <w:color w:val="000000" w:themeColor="text1"/>
                <w:sz w:val="20"/>
                <w:szCs w:val="20"/>
              </w:rPr>
              <w:t xml:space="preserve">Priorità: </w:t>
            </w:r>
            <w:r w:rsidRPr="6599F775">
              <w:rPr>
                <w:rFonts w:ascii="Calibri" w:eastAsia="Calibri" w:hAnsi="Calibri" w:cs="Calibri"/>
                <w:color w:val="333333"/>
                <w:sz w:val="20"/>
                <w:szCs w:val="20"/>
              </w:rPr>
              <w:t>sviluppo di comportamenti responsabili ispirati alla conoscenza e al rispetto della legalità, della sostenibilità ambientale, dei beni paesaggistici, del patrimonio e delle attività culturali</w:t>
            </w:r>
          </w:p>
        </w:tc>
        <w:tc>
          <w:tcPr>
            <w:tcW w:w="180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7796A3F" w14:textId="14C719A1" w:rsidR="6599F775" w:rsidRDefault="6599F775" w:rsidP="6599F775">
            <w:pPr>
              <w:jc w:val="right"/>
            </w:pPr>
            <w:r w:rsidRPr="6599F775">
              <w:rPr>
                <w:rFonts w:ascii="Calibri" w:eastAsia="Calibri" w:hAnsi="Calibri" w:cs="Calibri"/>
                <w:b/>
                <w:bCs/>
                <w:color w:val="000000" w:themeColor="text1"/>
                <w:sz w:val="20"/>
                <w:szCs w:val="20"/>
              </w:rPr>
              <w:t>Coerenza con il PTOF</w:t>
            </w:r>
          </w:p>
        </w:tc>
      </w:tr>
      <w:tr w:rsidR="6599F775" w14:paraId="3C0D2A70"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4D8419" w14:textId="2FB77047" w:rsidR="6599F775" w:rsidRDefault="6599F775" w:rsidP="6599F775">
            <w:pPr>
              <w:jc w:val="both"/>
            </w:pPr>
            <w:r w:rsidRPr="6599F775">
              <w:rPr>
                <w:rFonts w:ascii="Calibri" w:eastAsia="Calibri" w:hAnsi="Calibri" w:cs="Calibri"/>
                <w:color w:val="000000" w:themeColor="text1"/>
                <w:sz w:val="20"/>
                <w:szCs w:val="20"/>
              </w:rPr>
              <w:t>Traguardi per lo sviluppo delle competenze:</w:t>
            </w:r>
          </w:p>
          <w:p w14:paraId="5636E052" w14:textId="2CB96AC4"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Classifica oggetti, sostanze, materiali in base alle loro proprietà; individua strumenti e unità di misura appropriati alle situazioni problematiche in esame;</w:t>
            </w:r>
          </w:p>
          <w:p w14:paraId="2858D8AE" w14:textId="5D3433A2"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Sviluppa atteggiamenti di curiosità e modi di guardare il mondo che lo stimolano a cercare spiegazioni di quello che vede succedere;</w:t>
            </w:r>
          </w:p>
          <w:p w14:paraId="2A954344" w14:textId="7BCE4904"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Esplora i fenomeni con un approccio scientifico: con l’aiuto dell’insegnante e/o dei compagni, osserva e descrive lo svolgersi dei fatti, formula domande, realizza semplici esperimenti;</w:t>
            </w:r>
          </w:p>
          <w:p w14:paraId="170B5991" w14:textId="2A8C7540"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Espone in forma chiara ciò che ha sperimentato;</w:t>
            </w:r>
          </w:p>
          <w:p w14:paraId="0FB86319" w14:textId="510BE1CD"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Ricerca da diverse fonti informazioni e spiegazioni sui problemi che lo interessano;</w:t>
            </w:r>
          </w:p>
          <w:p w14:paraId="56E7E072" w14:textId="123C9FE1"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Riconosce le principali caratteristiche e i modi di vivere di organismi animali e vegetali;</w:t>
            </w:r>
          </w:p>
          <w:p w14:paraId="0E87F18A" w14:textId="178C31D6"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Ha consapevolezza della struttura del proprio corpo ed ha cura della sua salute;</w:t>
            </w:r>
          </w:p>
          <w:p w14:paraId="536B4F77" w14:textId="2E5DB559"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Ha atteggiamenti di cura verso l’ambiente scolastico che condivide con gli altri;</w:t>
            </w:r>
          </w:p>
          <w:p w14:paraId="4228FE81" w14:textId="38D7F75C"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Rispetta l’ambiente sociale e naturale.</w:t>
            </w:r>
          </w:p>
          <w:p w14:paraId="0C3F8D5B" w14:textId="02C20738"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Si muove consapevolmente nello spazio circostante, orientandosi attraverso punti di riferimento e utilizzando gli indicatori topologici;</w:t>
            </w:r>
          </w:p>
          <w:p w14:paraId="2B141DFE" w14:textId="1D36A611"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Riconosce il territorio circostante attraverso l’approccio percettivo e l’osservazione diretta;</w:t>
            </w:r>
          </w:p>
          <w:p w14:paraId="6EBC988C" w14:textId="42859F04"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 xml:space="preserve">Utilizza il linguaggio della geo-graficità per rappresentare oggetti e ambienti noti e percorsi effettuati nello spazio circostante; </w:t>
            </w:r>
          </w:p>
          <w:p w14:paraId="2521EE01" w14:textId="15327C5F"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Legge interpreta e produce mappe, carte e piante degli ambienti;</w:t>
            </w:r>
          </w:p>
          <w:p w14:paraId="2BDF5971" w14:textId="268C38FA"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 xml:space="preserve">Individua e descrive gli elementi fisici ed antropici che caratterizzano i paesaggi dell’ambiente del territorio; </w:t>
            </w:r>
          </w:p>
          <w:p w14:paraId="209A9E16" w14:textId="1BAB0937" w:rsidR="6599F775" w:rsidRDefault="6599F775">
            <w:pPr>
              <w:pStyle w:val="Paragrafoelenco"/>
              <w:numPr>
                <w:ilvl w:val="0"/>
                <w:numId w:val="9"/>
              </w:numPr>
              <w:rPr>
                <w:rFonts w:ascii="Calibri" w:eastAsia="Calibri" w:hAnsi="Calibri" w:cs="Calibri"/>
                <w:sz w:val="20"/>
                <w:szCs w:val="20"/>
              </w:rPr>
            </w:pPr>
            <w:r w:rsidRPr="6599F775">
              <w:rPr>
                <w:rFonts w:ascii="Calibri" w:eastAsia="Calibri" w:hAnsi="Calibri" w:cs="Calibri"/>
                <w:sz w:val="20"/>
                <w:szCs w:val="20"/>
              </w:rPr>
              <w:t>comprende che il territorio è uno spazio organizzato e modificato dalle attività umane</w:t>
            </w:r>
          </w:p>
        </w:tc>
        <w:tc>
          <w:tcPr>
            <w:tcW w:w="1807" w:type="dxa"/>
            <w:vMerge/>
            <w:vAlign w:val="center"/>
          </w:tcPr>
          <w:p w14:paraId="6AC60724" w14:textId="77777777" w:rsidR="003B5EFD" w:rsidRDefault="003B5EFD"/>
        </w:tc>
      </w:tr>
      <w:tr w:rsidR="6599F775" w14:paraId="5F9F9B75"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A4DB99A" w14:textId="4BF365CA" w:rsidR="6599F775" w:rsidRDefault="6599F775" w:rsidP="6599F775">
            <w:pPr>
              <w:spacing w:line="276" w:lineRule="auto"/>
            </w:pPr>
            <w:r w:rsidRPr="6599F775">
              <w:rPr>
                <w:rFonts w:ascii="Calibri" w:eastAsia="Calibri" w:hAnsi="Calibri" w:cs="Calibri"/>
                <w:color w:val="000000" w:themeColor="text1"/>
                <w:sz w:val="20"/>
                <w:szCs w:val="20"/>
              </w:rPr>
              <w:t>Obiettivi di processo:</w:t>
            </w:r>
          </w:p>
        </w:tc>
        <w:tc>
          <w:tcPr>
            <w:tcW w:w="1807" w:type="dxa"/>
            <w:vMerge/>
            <w:vAlign w:val="center"/>
          </w:tcPr>
          <w:p w14:paraId="1F007C3F" w14:textId="77777777" w:rsidR="003B5EFD" w:rsidRDefault="003B5EFD"/>
        </w:tc>
      </w:tr>
      <w:tr w:rsidR="6599F775" w14:paraId="345CC5B0"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98D062" w14:textId="2289500F" w:rsidR="6599F775" w:rsidRDefault="6599F775" w:rsidP="6599F775">
            <w:pPr>
              <w:spacing w:line="276" w:lineRule="auto"/>
            </w:pPr>
            <w:r w:rsidRPr="6599F775">
              <w:rPr>
                <w:rFonts w:ascii="Calibri" w:eastAsia="Calibri" w:hAnsi="Calibri" w:cs="Calibri"/>
                <w:color w:val="000000" w:themeColor="text1"/>
                <w:sz w:val="20"/>
                <w:szCs w:val="20"/>
              </w:rPr>
              <w:lastRenderedPageBreak/>
              <w:t xml:space="preserve">Competenze chiave europee: </w:t>
            </w:r>
          </w:p>
          <w:p w14:paraId="70D40822" w14:textId="309E1A19"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competenza personale, sociale e capacità di imparare ad imparare</w:t>
            </w:r>
          </w:p>
          <w:p w14:paraId="799670E4" w14:textId="42434DA7"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competenza sociale e civica in materia di cittadinanza</w:t>
            </w:r>
          </w:p>
          <w:p w14:paraId="3507A54E" w14:textId="745F91C8"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competenza imprenditorialità</w:t>
            </w:r>
          </w:p>
          <w:p w14:paraId="72452095" w14:textId="4B0C83BE"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competenza di base in scienze e tecnologia</w:t>
            </w:r>
          </w:p>
        </w:tc>
        <w:tc>
          <w:tcPr>
            <w:tcW w:w="1807" w:type="dxa"/>
            <w:vMerge w:val="restart"/>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24124B30" w14:textId="66275786" w:rsidR="6599F775" w:rsidRDefault="6599F775" w:rsidP="6599F775">
            <w:pPr>
              <w:jc w:val="right"/>
            </w:pPr>
            <w:r w:rsidRPr="6599F775">
              <w:rPr>
                <w:rFonts w:ascii="Calibri" w:eastAsia="Calibri" w:hAnsi="Calibri" w:cs="Calibri"/>
                <w:b/>
                <w:bCs/>
                <w:color w:val="000000" w:themeColor="text1"/>
                <w:sz w:val="20"/>
                <w:szCs w:val="20"/>
              </w:rPr>
              <w:t>Competenze attese</w:t>
            </w:r>
          </w:p>
        </w:tc>
      </w:tr>
      <w:tr w:rsidR="6599F775" w14:paraId="136D39F2"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FF69893" w14:textId="58C2FAA5" w:rsidR="6599F775" w:rsidRDefault="6599F775" w:rsidP="6599F775">
            <w:pPr>
              <w:spacing w:line="276" w:lineRule="auto"/>
            </w:pPr>
            <w:r w:rsidRPr="6599F775">
              <w:rPr>
                <w:rFonts w:ascii="Calibri" w:eastAsia="Calibri" w:hAnsi="Calibri" w:cs="Calibri"/>
                <w:color w:val="000000" w:themeColor="text1"/>
                <w:sz w:val="20"/>
                <w:szCs w:val="20"/>
              </w:rPr>
              <w:t xml:space="preserve">Competenze di Educazione civica: </w:t>
            </w:r>
          </w:p>
          <w:p w14:paraId="38701395" w14:textId="5C0BC20A"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 xml:space="preserve">Comprendere la necessità di uno sviluppo equo e sostenibile, rispettoso dell’ecosistema, nonché di un utilizzo consapevole delle risorse ambientali. </w:t>
            </w:r>
          </w:p>
          <w:p w14:paraId="6E53E853" w14:textId="29FED6E4"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 xml:space="preserve">Promuovere il rispetto verso gli altri, l’ambiente e la natura e riconoscere gli effetti del degrado e dell’incuria. </w:t>
            </w:r>
          </w:p>
          <w:p w14:paraId="584BED9B" w14:textId="32CD2DE2" w:rsidR="6599F775" w:rsidRDefault="6599F775">
            <w:pPr>
              <w:pStyle w:val="Paragrafoelenco"/>
              <w:numPr>
                <w:ilvl w:val="0"/>
                <w:numId w:val="9"/>
              </w:numPr>
              <w:rPr>
                <w:rFonts w:ascii="Calibri" w:eastAsia="Calibri" w:hAnsi="Calibri" w:cs="Calibri"/>
                <w:color w:val="000000" w:themeColor="text1"/>
              </w:rPr>
            </w:pPr>
            <w:r w:rsidRPr="6599F775">
              <w:rPr>
                <w:rFonts w:ascii="Calibri" w:eastAsia="Calibri" w:hAnsi="Calibri" w:cs="Calibri"/>
                <w:color w:val="000000" w:themeColor="text1"/>
              </w:rPr>
              <w:t>Riconoscere le fonti energetiche e promuovere un atteggiamento critico e razionale nel loro utilizzo e classificare i rifiuti, sviluppandone l’attività di riciclaggio.</w:t>
            </w:r>
          </w:p>
        </w:tc>
        <w:tc>
          <w:tcPr>
            <w:tcW w:w="1807" w:type="dxa"/>
            <w:vMerge/>
            <w:vAlign w:val="center"/>
          </w:tcPr>
          <w:p w14:paraId="3878BDE9" w14:textId="77777777" w:rsidR="003B5EFD" w:rsidRDefault="003B5EFD"/>
        </w:tc>
      </w:tr>
      <w:tr w:rsidR="6599F775" w14:paraId="52BD2FEB"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CAB909" w14:textId="4395E201" w:rsidR="6599F775" w:rsidRDefault="6599F775" w:rsidP="6599F775">
            <w:pPr>
              <w:spacing w:line="276" w:lineRule="auto"/>
            </w:pPr>
            <w:r w:rsidRPr="6599F775">
              <w:rPr>
                <w:rFonts w:ascii="Calibri" w:eastAsia="Calibri" w:hAnsi="Calibri" w:cs="Calibri"/>
                <w:color w:val="000000" w:themeColor="text1"/>
                <w:sz w:val="20"/>
                <w:szCs w:val="20"/>
              </w:rPr>
              <w:t>Competenze disciplinari:</w:t>
            </w:r>
          </w:p>
          <w:p w14:paraId="08E50F55" w14:textId="44D8948C" w:rsidR="6599F775" w:rsidRDefault="6599F775" w:rsidP="6599F775">
            <w:pPr>
              <w:spacing w:line="276" w:lineRule="auto"/>
            </w:pPr>
            <w:r w:rsidRPr="6599F775">
              <w:rPr>
                <w:rFonts w:ascii="Calibri" w:eastAsia="Calibri" w:hAnsi="Calibri" w:cs="Calibri"/>
                <w:color w:val="000000" w:themeColor="text1"/>
                <w:sz w:val="20"/>
                <w:szCs w:val="20"/>
              </w:rPr>
              <w:t>- Attraverso interazioni e manipolazioni individuare qualità e proprietà di oggetti e materiali.</w:t>
            </w:r>
          </w:p>
          <w:p w14:paraId="2DB1FDD2" w14:textId="5EF14B4B" w:rsidR="6599F775" w:rsidRDefault="6599F775" w:rsidP="6599F775">
            <w:pPr>
              <w:spacing w:line="276" w:lineRule="auto"/>
            </w:pPr>
            <w:r w:rsidRPr="6599F775">
              <w:rPr>
                <w:rFonts w:ascii="Calibri" w:eastAsia="Calibri" w:hAnsi="Calibri" w:cs="Calibri"/>
                <w:color w:val="000000" w:themeColor="text1"/>
                <w:sz w:val="20"/>
                <w:szCs w:val="20"/>
              </w:rPr>
              <w:t>- Osservare, descrivere, confrontare, correlare elementi della realtà circostante: distinguere piante e parti di esse cogliendone somiglianze e differenze.</w:t>
            </w:r>
          </w:p>
          <w:p w14:paraId="1157E7F5" w14:textId="31949AED" w:rsidR="6599F775" w:rsidRDefault="6599F775" w:rsidP="6599F775">
            <w:pPr>
              <w:spacing w:line="276" w:lineRule="auto"/>
            </w:pPr>
            <w:r w:rsidRPr="6599F775">
              <w:rPr>
                <w:rFonts w:ascii="Calibri" w:eastAsia="Calibri" w:hAnsi="Calibri" w:cs="Calibri"/>
                <w:color w:val="000000" w:themeColor="text1"/>
                <w:sz w:val="20"/>
                <w:szCs w:val="20"/>
              </w:rPr>
              <w:t>- Riconoscere la diversità dei viventi</w:t>
            </w:r>
          </w:p>
          <w:p w14:paraId="1811D864" w14:textId="1E07C6AC" w:rsidR="6599F775" w:rsidRDefault="6599F775" w:rsidP="6599F775">
            <w:pPr>
              <w:spacing w:line="276" w:lineRule="auto"/>
            </w:pPr>
            <w:r w:rsidRPr="6599F775">
              <w:rPr>
                <w:rFonts w:ascii="Calibri" w:eastAsia="Calibri" w:hAnsi="Calibri" w:cs="Calibri"/>
                <w:color w:val="000000" w:themeColor="text1"/>
                <w:sz w:val="20"/>
                <w:szCs w:val="20"/>
              </w:rPr>
              <w:t>- Individuare il rapporto tra strutture e funzioni negli organismi osservati.</w:t>
            </w:r>
          </w:p>
          <w:p w14:paraId="662B21D3" w14:textId="3000D79F" w:rsidR="6599F775" w:rsidRDefault="6599F775" w:rsidP="6599F775">
            <w:pPr>
              <w:spacing w:line="276" w:lineRule="auto"/>
            </w:pPr>
            <w:r w:rsidRPr="6599F775">
              <w:rPr>
                <w:rFonts w:ascii="Calibri" w:eastAsia="Calibri" w:hAnsi="Calibri" w:cs="Calibri"/>
                <w:color w:val="000000" w:themeColor="text1"/>
                <w:sz w:val="20"/>
                <w:szCs w:val="20"/>
              </w:rPr>
              <w:t>- Osservare e interpretare le trasformazioni ambientali di tipo stagionale</w:t>
            </w:r>
          </w:p>
          <w:p w14:paraId="69E44628" w14:textId="465FC07C" w:rsidR="6599F775" w:rsidRDefault="6599F775" w:rsidP="6599F775">
            <w:pPr>
              <w:spacing w:line="276" w:lineRule="auto"/>
            </w:pPr>
            <w:r w:rsidRPr="6599F775">
              <w:rPr>
                <w:rFonts w:ascii="Calibri" w:eastAsia="Calibri" w:hAnsi="Calibri" w:cs="Calibri"/>
                <w:color w:val="000000" w:themeColor="text1"/>
                <w:sz w:val="20"/>
                <w:szCs w:val="20"/>
              </w:rPr>
              <w:t>- Definire la posizione di più oggetti in uno stesso spazio, utilizzando opportunamente gli organizzatori topologici.</w:t>
            </w:r>
          </w:p>
          <w:p w14:paraId="06275A02" w14:textId="1BDBAFA0" w:rsidR="6599F775" w:rsidRDefault="6599F775" w:rsidP="6599F775">
            <w:pPr>
              <w:spacing w:line="276" w:lineRule="auto"/>
            </w:pPr>
            <w:r w:rsidRPr="6599F775">
              <w:rPr>
                <w:rFonts w:ascii="Calibri" w:eastAsia="Calibri" w:hAnsi="Calibri" w:cs="Calibri"/>
                <w:color w:val="000000" w:themeColor="text1"/>
                <w:sz w:val="20"/>
                <w:szCs w:val="20"/>
              </w:rPr>
              <w:t>- Intuire la necessità di punti di riferimento stabili per definire la posizione di elementi nello spazio</w:t>
            </w:r>
          </w:p>
          <w:p w14:paraId="4E46E108" w14:textId="294C4D1E" w:rsidR="6599F775" w:rsidRDefault="6599F775" w:rsidP="6599F775">
            <w:pPr>
              <w:spacing w:line="276" w:lineRule="auto"/>
            </w:pPr>
            <w:r w:rsidRPr="6599F775">
              <w:rPr>
                <w:rFonts w:ascii="Calibri" w:eastAsia="Calibri" w:hAnsi="Calibri" w:cs="Calibri"/>
                <w:color w:val="000000" w:themeColor="text1"/>
                <w:sz w:val="20"/>
                <w:szCs w:val="20"/>
              </w:rPr>
              <w:t>- Riconoscere, descrivere e rappresentare i vari tipi di paesaggio.</w:t>
            </w:r>
          </w:p>
          <w:p w14:paraId="11B93500" w14:textId="097C24C9" w:rsidR="6599F775" w:rsidRDefault="6599F775" w:rsidP="6599F775">
            <w:pPr>
              <w:spacing w:line="276" w:lineRule="auto"/>
            </w:pPr>
            <w:r w:rsidRPr="6599F775">
              <w:rPr>
                <w:rFonts w:ascii="Calibri" w:eastAsia="Calibri" w:hAnsi="Calibri" w:cs="Calibri"/>
                <w:color w:val="000000" w:themeColor="text1"/>
                <w:sz w:val="20"/>
                <w:szCs w:val="20"/>
              </w:rPr>
              <w:t>- Individuare gli elementi fisici ed antropici che caratterizzano i vari tipi di paesaggio</w:t>
            </w:r>
          </w:p>
          <w:p w14:paraId="2B08F9D1" w14:textId="4B7BF9D5" w:rsidR="6599F775" w:rsidRDefault="6599F775" w:rsidP="6599F775">
            <w:pPr>
              <w:spacing w:line="276" w:lineRule="auto"/>
            </w:pPr>
            <w:r w:rsidRPr="6599F775">
              <w:rPr>
                <w:rFonts w:ascii="Calibri" w:eastAsia="Calibri" w:hAnsi="Calibri" w:cs="Calibri"/>
                <w:color w:val="000000" w:themeColor="text1"/>
                <w:sz w:val="20"/>
                <w:szCs w:val="20"/>
              </w:rPr>
              <w:t>- Riconoscere che l’uomo progetta, trasforma ed utilizza gli spazi in cui vive in funzione dei propri bisogni.</w:t>
            </w:r>
          </w:p>
          <w:p w14:paraId="6CB392B6" w14:textId="7401ED07" w:rsidR="6599F775" w:rsidRDefault="6599F775" w:rsidP="6599F775">
            <w:pPr>
              <w:spacing w:line="276" w:lineRule="auto"/>
            </w:pPr>
            <w:r w:rsidRPr="6599F775">
              <w:rPr>
                <w:rFonts w:ascii="Calibri" w:eastAsia="Calibri" w:hAnsi="Calibri" w:cs="Calibri"/>
                <w:color w:val="000000" w:themeColor="text1"/>
                <w:sz w:val="20"/>
                <w:szCs w:val="20"/>
              </w:rPr>
              <w:t>- Riconoscere, nel proprio ambiente di vita, le funzioni dei vari spazi e le loro connessioni</w:t>
            </w:r>
          </w:p>
        </w:tc>
        <w:tc>
          <w:tcPr>
            <w:tcW w:w="1807" w:type="dxa"/>
            <w:vMerge/>
            <w:vAlign w:val="center"/>
          </w:tcPr>
          <w:p w14:paraId="7E0B4616" w14:textId="77777777" w:rsidR="003B5EFD" w:rsidRDefault="003B5EFD"/>
        </w:tc>
      </w:tr>
      <w:tr w:rsidR="6599F775" w14:paraId="65663849"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ED0D47A" w14:textId="5CD80651" w:rsidR="6599F775" w:rsidRDefault="6599F775" w:rsidP="6599F775">
            <w:pPr>
              <w:spacing w:line="276" w:lineRule="auto"/>
            </w:pPr>
            <w:r w:rsidRPr="6599F775">
              <w:rPr>
                <w:rFonts w:ascii="Calibri" w:eastAsia="Calibri" w:hAnsi="Calibri" w:cs="Calibri"/>
                <w:color w:val="000000" w:themeColor="text1"/>
                <w:sz w:val="20"/>
                <w:szCs w:val="20"/>
              </w:rPr>
              <w:t>Laboratori o uscite didattiche, elaborati di sintesi</w:t>
            </w:r>
          </w:p>
        </w:tc>
        <w:tc>
          <w:tcPr>
            <w:tcW w:w="1807" w:type="dxa"/>
            <w:tcBorders>
              <w:top w:val="nil"/>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C6D16FD" w14:textId="265707B5" w:rsidR="6599F775" w:rsidRDefault="6599F775" w:rsidP="6599F775">
            <w:pPr>
              <w:jc w:val="right"/>
            </w:pPr>
            <w:r w:rsidRPr="6599F775">
              <w:rPr>
                <w:rFonts w:ascii="Calibri" w:eastAsia="Calibri" w:hAnsi="Calibri" w:cs="Calibri"/>
                <w:b/>
                <w:bCs/>
                <w:color w:val="000000" w:themeColor="text1"/>
                <w:sz w:val="20"/>
                <w:szCs w:val="20"/>
              </w:rPr>
              <w:t>Prodotto finale</w:t>
            </w:r>
          </w:p>
        </w:tc>
      </w:tr>
      <w:tr w:rsidR="6599F775" w14:paraId="0E6BD074" w14:textId="77777777" w:rsidTr="1E00BDD6">
        <w:trPr>
          <w:trHeight w:val="675"/>
        </w:trPr>
        <w:tc>
          <w:tcPr>
            <w:tcW w:w="7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328903" w14:textId="7E156C49" w:rsidR="6599F775" w:rsidRDefault="6599F775" w:rsidP="6599F775">
            <w:pPr>
              <w:spacing w:line="276" w:lineRule="auto"/>
              <w:jc w:val="center"/>
            </w:pPr>
            <w:r w:rsidRPr="6599F775">
              <w:rPr>
                <w:rFonts w:ascii="Calibri" w:eastAsia="Calibri" w:hAnsi="Calibri" w:cs="Calibri"/>
                <w:color w:val="000000" w:themeColor="text1"/>
                <w:sz w:val="20"/>
                <w:szCs w:val="20"/>
              </w:rPr>
              <w:t>Osservazione in itinere</w:t>
            </w:r>
          </w:p>
        </w:tc>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vAlign w:val="center"/>
          </w:tcPr>
          <w:p w14:paraId="17AC3E09" w14:textId="362D49F5" w:rsidR="6599F775" w:rsidRDefault="6599F775" w:rsidP="6599F775">
            <w:pPr>
              <w:jc w:val="right"/>
            </w:pPr>
            <w:r w:rsidRPr="6599F775">
              <w:rPr>
                <w:rFonts w:ascii="Calibri" w:eastAsia="Calibri" w:hAnsi="Calibri" w:cs="Calibri"/>
                <w:b/>
                <w:bCs/>
                <w:color w:val="000000" w:themeColor="text1"/>
                <w:sz w:val="20"/>
                <w:szCs w:val="20"/>
              </w:rPr>
              <w:t>Sistema di verifica e valutazione</w:t>
            </w:r>
          </w:p>
        </w:tc>
      </w:tr>
    </w:tbl>
    <w:p w14:paraId="61C651BC" w14:textId="05A661C0" w:rsidR="1E00BDD6" w:rsidRDefault="1E00BDD6"/>
    <w:p w14:paraId="79FA9F63" w14:textId="1407BDD0" w:rsidR="6599F775" w:rsidRDefault="6599F775" w:rsidP="6599F775">
      <w:pPr>
        <w:rPr>
          <w:i/>
          <w:iCs/>
          <w:color w:val="70AD47" w:themeColor="accent6"/>
          <w:highlight w:val="yellow"/>
        </w:rPr>
      </w:pPr>
    </w:p>
    <w:p w14:paraId="58D177E9" w14:textId="77777777" w:rsidR="006850E2" w:rsidRPr="006850E2" w:rsidRDefault="006850E2" w:rsidP="006850E2"/>
    <w:p w14:paraId="7696A9BD" w14:textId="77777777" w:rsidR="00CB5A61" w:rsidRDefault="00BB0FCA" w:rsidP="00097008">
      <w:pPr>
        <w:pStyle w:val="Titolo2"/>
        <w:spacing w:before="0" w:line="276" w:lineRule="auto"/>
        <w:rPr>
          <w:rFonts w:cstheme="minorHAnsi"/>
          <w:i/>
          <w:color w:val="70AD47" w:themeColor="accent6"/>
        </w:rPr>
      </w:pPr>
      <w:r>
        <w:rPr>
          <w:rFonts w:cstheme="minorHAnsi"/>
          <w:i/>
          <w:color w:val="70AD47" w:themeColor="accent6"/>
        </w:rPr>
        <w:br w:type="page"/>
      </w:r>
    </w:p>
    <w:p w14:paraId="1DE07291" w14:textId="10ADCCCE" w:rsidR="00E44C0E" w:rsidRDefault="00E44C0E" w:rsidP="00097008">
      <w:pPr>
        <w:pStyle w:val="Titolo2"/>
        <w:spacing w:before="0" w:line="276" w:lineRule="auto"/>
        <w:rPr>
          <w:rFonts w:asciiTheme="minorHAnsi" w:hAnsiTheme="minorHAnsi" w:cstheme="minorHAnsi"/>
          <w:i/>
          <w:color w:val="70AD47" w:themeColor="accent6"/>
        </w:rPr>
      </w:pPr>
      <w:bookmarkStart w:id="7" w:name="_Toc115639419"/>
      <w:r w:rsidRPr="006850E2">
        <w:rPr>
          <w:rFonts w:asciiTheme="minorHAnsi" w:hAnsiTheme="minorHAnsi" w:cstheme="minorHAnsi"/>
          <w:i/>
          <w:color w:val="70AD47" w:themeColor="accent6"/>
        </w:rPr>
        <w:lastRenderedPageBreak/>
        <w:t>Area Scuola digitale</w:t>
      </w:r>
      <w:bookmarkEnd w:id="7"/>
    </w:p>
    <w:p w14:paraId="4FE72EB5" w14:textId="77777777" w:rsidR="00097008" w:rsidRDefault="00097008" w:rsidP="00097008"/>
    <w:tbl>
      <w:tblPr>
        <w:tblW w:w="5000" w:type="pct"/>
        <w:tblCellMar>
          <w:left w:w="10" w:type="dxa"/>
          <w:right w:w="10" w:type="dxa"/>
        </w:tblCellMar>
        <w:tblLook w:val="0000" w:firstRow="0" w:lastRow="0" w:firstColumn="0" w:lastColumn="0" w:noHBand="0" w:noVBand="0"/>
      </w:tblPr>
      <w:tblGrid>
        <w:gridCol w:w="7904"/>
        <w:gridCol w:w="1705"/>
      </w:tblGrid>
      <w:tr w:rsidR="00604AA9" w14:paraId="0C177636" w14:textId="77777777" w:rsidTr="1E00BDD6">
        <w:trPr>
          <w:trHeight w:val="864"/>
        </w:trPr>
        <w:tc>
          <w:tcPr>
            <w:tcW w:w="9608" w:type="dxa"/>
            <w:gridSpan w:val="2"/>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5FCDE1D9" w14:textId="3848BC3D" w:rsidR="00604AA9" w:rsidRPr="00521553" w:rsidRDefault="6EBD7B13" w:rsidP="6599F775">
            <w:pPr>
              <w:spacing w:after="0" w:line="240" w:lineRule="auto"/>
              <w:jc w:val="center"/>
              <w:rPr>
                <w:rFonts w:ascii="Calibri" w:eastAsia="Calibri" w:hAnsi="Calibri" w:cs="Calibri"/>
                <w:b/>
                <w:bCs/>
                <w:i/>
                <w:iCs/>
                <w:sz w:val="36"/>
                <w:szCs w:val="36"/>
              </w:rPr>
            </w:pPr>
            <w:r w:rsidRPr="6599F775">
              <w:rPr>
                <w:rFonts w:ascii="Calibri" w:eastAsia="Calibri" w:hAnsi="Calibri" w:cs="Calibri"/>
                <w:b/>
                <w:bCs/>
                <w:i/>
                <w:iCs/>
                <w:sz w:val="36"/>
                <w:szCs w:val="36"/>
              </w:rPr>
              <w:t>Rete MAB Collaborative Mapping</w:t>
            </w:r>
          </w:p>
          <w:p w14:paraId="504F4503" w14:textId="1855BAE0" w:rsidR="00604AA9" w:rsidRPr="003B0AA7" w:rsidRDefault="6EBD7B13" w:rsidP="6599F775">
            <w:pPr>
              <w:spacing w:after="0" w:line="240" w:lineRule="auto"/>
              <w:jc w:val="center"/>
              <w:rPr>
                <w:sz w:val="22"/>
                <w:szCs w:val="22"/>
              </w:rPr>
            </w:pPr>
            <w:r w:rsidRPr="6599F775">
              <w:rPr>
                <w:rFonts w:ascii="Calibri" w:eastAsia="Calibri" w:hAnsi="Calibri" w:cs="Calibri"/>
                <w:b/>
                <w:bCs/>
                <w:i/>
                <w:iCs/>
                <w:sz w:val="36"/>
                <w:szCs w:val="36"/>
              </w:rPr>
              <w:t>Laboratorio di mappatura collettiva e partecipata di un luogo</w:t>
            </w:r>
            <w:r w:rsidRPr="6599F775">
              <w:rPr>
                <w:rFonts w:cs="Calibri"/>
                <w:b/>
                <w:bCs/>
                <w:sz w:val="22"/>
                <w:szCs w:val="22"/>
              </w:rPr>
              <w:t xml:space="preserve"> </w:t>
            </w:r>
          </w:p>
        </w:tc>
      </w:tr>
      <w:tr w:rsidR="00604AA9" w14:paraId="13C38306" w14:textId="77777777" w:rsidTr="1E00BDD6">
        <w:trPr>
          <w:trHeight w:val="562"/>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7B1E9B3A" w14:textId="77777777" w:rsidR="00604AA9" w:rsidRPr="00A82AB6" w:rsidRDefault="6EBD7B13" w:rsidP="6599F775">
            <w:pPr>
              <w:spacing w:after="0" w:line="240" w:lineRule="auto"/>
              <w:rPr>
                <w:kern w:val="3"/>
                <w:sz w:val="22"/>
                <w:szCs w:val="22"/>
                <w:lang w:eastAsia="ar-SA"/>
              </w:rPr>
            </w:pPr>
            <w:r w:rsidRPr="6599F775">
              <w:rPr>
                <w:kern w:val="3"/>
                <w:sz w:val="22"/>
                <w:szCs w:val="22"/>
                <w:lang w:eastAsia="ar-SA"/>
              </w:rPr>
              <w:t>Lodovica Fabiani</w:t>
            </w:r>
          </w:p>
        </w:tc>
        <w:tc>
          <w:tcPr>
            <w:tcW w:w="170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60360750" w14:textId="77777777" w:rsidR="00604AA9" w:rsidRDefault="6EBD7B13" w:rsidP="6599F775">
            <w:pPr>
              <w:spacing w:after="0" w:line="240" w:lineRule="auto"/>
              <w:jc w:val="right"/>
              <w:rPr>
                <w:b/>
                <w:bCs/>
                <w:sz w:val="22"/>
                <w:szCs w:val="22"/>
                <w:lang w:eastAsia="ar-SA"/>
              </w:rPr>
            </w:pPr>
            <w:r w:rsidRPr="6599F775">
              <w:rPr>
                <w:b/>
                <w:bCs/>
                <w:kern w:val="3"/>
                <w:sz w:val="22"/>
                <w:szCs w:val="22"/>
                <w:lang w:eastAsia="ar-SA"/>
              </w:rPr>
              <w:t>Referente</w:t>
            </w:r>
          </w:p>
        </w:tc>
      </w:tr>
      <w:tr w:rsidR="00604AA9" w14:paraId="14A216BD" w14:textId="77777777" w:rsidTr="1E00BDD6">
        <w:trPr>
          <w:trHeight w:val="469"/>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4E86336D" w14:textId="77777777" w:rsidR="00604AA9" w:rsidRPr="00A82AB6" w:rsidRDefault="6EBD7B13" w:rsidP="6599F775">
            <w:pPr>
              <w:spacing w:after="0" w:line="240" w:lineRule="auto"/>
              <w:rPr>
                <w:kern w:val="3"/>
                <w:sz w:val="22"/>
                <w:szCs w:val="22"/>
                <w:lang w:eastAsia="ar-SA"/>
              </w:rPr>
            </w:pPr>
            <w:r w:rsidRPr="6599F775">
              <w:rPr>
                <w:kern w:val="3"/>
                <w:sz w:val="22"/>
                <w:szCs w:val="22"/>
                <w:lang w:eastAsia="ar-SA"/>
              </w:rPr>
              <w:t>Serena Formichetti</w:t>
            </w:r>
          </w:p>
        </w:tc>
        <w:tc>
          <w:tcPr>
            <w:tcW w:w="170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0D6FC9EC" w14:textId="77777777" w:rsidR="00604AA9" w:rsidRDefault="6EBD7B13" w:rsidP="6599F775">
            <w:pPr>
              <w:spacing w:after="0" w:line="240" w:lineRule="auto"/>
              <w:jc w:val="right"/>
              <w:rPr>
                <w:b/>
                <w:bCs/>
                <w:kern w:val="3"/>
                <w:sz w:val="22"/>
                <w:szCs w:val="22"/>
                <w:lang w:eastAsia="ar-SA"/>
              </w:rPr>
            </w:pPr>
            <w:r w:rsidRPr="6599F775">
              <w:rPr>
                <w:b/>
                <w:bCs/>
                <w:kern w:val="3"/>
                <w:sz w:val="22"/>
                <w:szCs w:val="22"/>
                <w:lang w:eastAsia="ar-SA"/>
              </w:rPr>
              <w:t>Team progetto</w:t>
            </w:r>
          </w:p>
        </w:tc>
      </w:tr>
      <w:tr w:rsidR="00604AA9" w14:paraId="51525499" w14:textId="77777777" w:rsidTr="1E00BDD6">
        <w:trPr>
          <w:trHeight w:val="916"/>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294F0663" w14:textId="77777777" w:rsidR="00604AA9" w:rsidRPr="00A82AB6" w:rsidRDefault="6EBD7B13" w:rsidP="6599F775">
            <w:pPr>
              <w:spacing w:after="0" w:line="240" w:lineRule="auto"/>
              <w:rPr>
                <w:sz w:val="22"/>
                <w:szCs w:val="22"/>
              </w:rPr>
            </w:pPr>
            <w:r w:rsidRPr="6599F775">
              <w:rPr>
                <w:sz w:val="22"/>
                <w:szCs w:val="22"/>
              </w:rPr>
              <w:t>Il MAB è un laboratorio didattico-innovativo di mappatura collettiva e partecipata di un luogo che integra i dati percettivi con le conoscenze culturali e geografiche di un territorio. Rientra nel campo dell’Outdoor Learning (OL).</w:t>
            </w:r>
          </w:p>
          <w:p w14:paraId="57B4C081" w14:textId="77777777" w:rsidR="00604AA9" w:rsidRPr="00A82AB6" w:rsidRDefault="6EBD7B13" w:rsidP="6599F775">
            <w:pPr>
              <w:spacing w:after="0" w:line="240" w:lineRule="auto"/>
              <w:rPr>
                <w:sz w:val="22"/>
                <w:szCs w:val="22"/>
              </w:rPr>
            </w:pPr>
            <w:r w:rsidRPr="6599F775">
              <w:rPr>
                <w:sz w:val="22"/>
                <w:szCs w:val="22"/>
              </w:rPr>
              <w:t xml:space="preserve">Dopo aver svolto la mappatura percettiva di un luogo attraverso l’osservazione, la coogenerazione e l’azione si deve ideare e proporre un progetto, un’iniziativa, un’esperienza di innovazione sociale e culturale in grado di valorizzare il territorio di indagine, anche con l’obiettivo di risolvere problemi specifici. </w:t>
            </w:r>
          </w:p>
          <w:p w14:paraId="4C4A0C13" w14:textId="77777777" w:rsidR="00604AA9" w:rsidRPr="00A82AB6" w:rsidRDefault="6EBD7B13" w:rsidP="6599F775">
            <w:pPr>
              <w:spacing w:after="0" w:line="240" w:lineRule="auto"/>
              <w:rPr>
                <w:sz w:val="22"/>
                <w:szCs w:val="22"/>
              </w:rPr>
            </w:pPr>
            <w:r w:rsidRPr="6599F775">
              <w:rPr>
                <w:sz w:val="22"/>
                <w:szCs w:val="22"/>
              </w:rPr>
              <w:t>Nel farlo, si possono immaginare le alleanze/collaborazioni/coalizioni tra stakeholder territoriali diversi che si possono generare grazie all’elaborato.</w:t>
            </w:r>
          </w:p>
          <w:p w14:paraId="4FBE0E5E" w14:textId="77777777" w:rsidR="00604AA9" w:rsidRPr="00195181" w:rsidRDefault="6EBD7B13" w:rsidP="6599F775">
            <w:pPr>
              <w:spacing w:after="0" w:line="240" w:lineRule="auto"/>
              <w:rPr>
                <w:sz w:val="22"/>
                <w:szCs w:val="22"/>
              </w:rPr>
            </w:pPr>
            <w:r w:rsidRPr="6599F775">
              <w:rPr>
                <w:sz w:val="22"/>
                <w:szCs w:val="22"/>
              </w:rPr>
              <w:t>Il MAB nasce come format sperimentale di applicazione della metodologia Challenge Based Learning (CBL) nell’ambito di esperienze internazionali di formazione outdoor dedicate agli studenti e ai docenti, in attuazione del Piano Nazionale Scuola Digitale.</w:t>
            </w:r>
          </w:p>
        </w:tc>
        <w:tc>
          <w:tcPr>
            <w:tcW w:w="170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7980CE25" w14:textId="77777777" w:rsidR="00604AA9" w:rsidRDefault="6EBD7B13" w:rsidP="6599F775">
            <w:pPr>
              <w:spacing w:after="0" w:line="240" w:lineRule="auto"/>
              <w:jc w:val="right"/>
              <w:rPr>
                <w:b/>
                <w:bCs/>
                <w:sz w:val="22"/>
                <w:szCs w:val="22"/>
                <w:lang w:eastAsia="ar-SA"/>
              </w:rPr>
            </w:pPr>
            <w:r w:rsidRPr="6599F775">
              <w:rPr>
                <w:b/>
                <w:bCs/>
                <w:sz w:val="22"/>
                <w:szCs w:val="22"/>
                <w:lang w:eastAsia="ar-SA"/>
              </w:rPr>
              <w:t xml:space="preserve">Descrizione </w:t>
            </w:r>
          </w:p>
          <w:p w14:paraId="493A0157" w14:textId="14AE3054" w:rsidR="00604AA9" w:rsidRDefault="6EBD7B13" w:rsidP="6599F775">
            <w:pPr>
              <w:spacing w:after="0" w:line="240" w:lineRule="auto"/>
              <w:jc w:val="right"/>
              <w:rPr>
                <w:b/>
                <w:bCs/>
                <w:sz w:val="22"/>
                <w:szCs w:val="22"/>
                <w:lang w:eastAsia="ar-SA"/>
              </w:rPr>
            </w:pPr>
            <w:r w:rsidRPr="6599F775">
              <w:rPr>
                <w:b/>
                <w:bCs/>
                <w:sz w:val="22"/>
                <w:szCs w:val="22"/>
                <w:lang w:eastAsia="ar-SA"/>
              </w:rPr>
              <w:t>sintetica</w:t>
            </w:r>
          </w:p>
        </w:tc>
      </w:tr>
      <w:tr w:rsidR="00604AA9" w14:paraId="420B5913" w14:textId="77777777" w:rsidTr="1E00BDD6">
        <w:trPr>
          <w:trHeight w:val="589"/>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5E84644C" w14:textId="77777777" w:rsidR="00604AA9" w:rsidRPr="00A82AB6" w:rsidRDefault="6EBD7B13" w:rsidP="6599F775">
            <w:pPr>
              <w:spacing w:after="0" w:line="240" w:lineRule="auto"/>
              <w:rPr>
                <w:kern w:val="3"/>
                <w:sz w:val="22"/>
                <w:szCs w:val="22"/>
                <w:lang w:eastAsia="ar-SA"/>
              </w:rPr>
            </w:pPr>
            <w:r w:rsidRPr="6599F775">
              <w:rPr>
                <w:kern w:val="3"/>
                <w:sz w:val="22"/>
                <w:szCs w:val="22"/>
                <w:lang w:eastAsia="ar-SA"/>
              </w:rPr>
              <w:t>Mappatura percettiva di un luogo</w:t>
            </w:r>
          </w:p>
          <w:p w14:paraId="180894F9" w14:textId="77777777" w:rsidR="00604AA9" w:rsidRPr="00A82AB6" w:rsidRDefault="6EBD7B13" w:rsidP="6599F775">
            <w:pPr>
              <w:spacing w:after="0" w:line="240" w:lineRule="auto"/>
              <w:rPr>
                <w:sz w:val="22"/>
                <w:szCs w:val="22"/>
              </w:rPr>
            </w:pPr>
            <w:r w:rsidRPr="6599F775">
              <w:rPr>
                <w:b/>
                <w:bCs/>
                <w:i/>
                <w:iCs/>
                <w:sz w:val="22"/>
                <w:szCs w:val="22"/>
              </w:rPr>
              <w:t>FASE 1</w:t>
            </w:r>
            <w:r w:rsidRPr="6599F775">
              <w:rPr>
                <w:sz w:val="22"/>
                <w:szCs w:val="22"/>
              </w:rPr>
              <w:t>: OSSERVAZIONE - Passeggiata percettiva del luogo di indagine</w:t>
            </w:r>
          </w:p>
          <w:p w14:paraId="1C47D460" w14:textId="77777777" w:rsidR="00604AA9" w:rsidRPr="00A82AB6" w:rsidRDefault="6EBD7B13" w:rsidP="6599F775">
            <w:pPr>
              <w:spacing w:after="0" w:line="240" w:lineRule="auto"/>
              <w:rPr>
                <w:sz w:val="22"/>
                <w:szCs w:val="22"/>
              </w:rPr>
            </w:pPr>
            <w:r w:rsidRPr="6599F775">
              <w:rPr>
                <w:b/>
                <w:bCs/>
                <w:i/>
                <w:iCs/>
                <w:sz w:val="22"/>
                <w:szCs w:val="22"/>
              </w:rPr>
              <w:t>FASE 2</w:t>
            </w:r>
            <w:r w:rsidRPr="6599F775">
              <w:rPr>
                <w:sz w:val="22"/>
                <w:szCs w:val="22"/>
              </w:rPr>
              <w:t>: COOGENERAZIONE - Attività outdoor di incontro/confronto con le persone che vivono e/o conoscono bene il luogo/territorio d’indagine.</w:t>
            </w:r>
          </w:p>
          <w:p w14:paraId="0AAB1808" w14:textId="77777777" w:rsidR="00604AA9" w:rsidRPr="00A82AB6" w:rsidRDefault="6EBD7B13" w:rsidP="6599F775">
            <w:pPr>
              <w:spacing w:after="0" w:line="240" w:lineRule="auto"/>
              <w:rPr>
                <w:sz w:val="22"/>
                <w:szCs w:val="22"/>
              </w:rPr>
            </w:pPr>
            <w:r w:rsidRPr="6599F775">
              <w:rPr>
                <w:b/>
                <w:bCs/>
                <w:i/>
                <w:iCs/>
                <w:sz w:val="22"/>
                <w:szCs w:val="22"/>
              </w:rPr>
              <w:t>FASE 3</w:t>
            </w:r>
            <w:r w:rsidRPr="6599F775">
              <w:rPr>
                <w:sz w:val="22"/>
                <w:szCs w:val="22"/>
              </w:rPr>
              <w:t>: AZIONE - Unire tutti i risultati della FASE I e della FASE II dell'attività di mappatura in un’unica trama narrativa.</w:t>
            </w:r>
          </w:p>
          <w:p w14:paraId="60C5A460" w14:textId="77777777" w:rsidR="00604AA9" w:rsidRPr="00A82AB6" w:rsidRDefault="6EBD7B13" w:rsidP="6599F775">
            <w:pPr>
              <w:spacing w:after="0" w:line="240" w:lineRule="auto"/>
              <w:rPr>
                <w:sz w:val="22"/>
                <w:szCs w:val="22"/>
              </w:rPr>
            </w:pPr>
            <w:r w:rsidRPr="6599F775">
              <w:rPr>
                <w:b/>
                <w:bCs/>
                <w:i/>
                <w:iCs/>
                <w:sz w:val="22"/>
                <w:szCs w:val="22"/>
              </w:rPr>
              <w:t>FASE 4</w:t>
            </w:r>
            <w:r w:rsidRPr="6599F775">
              <w:rPr>
                <w:kern w:val="3"/>
                <w:sz w:val="22"/>
                <w:szCs w:val="22"/>
                <w:lang w:eastAsia="ar-SA"/>
              </w:rPr>
              <w:t xml:space="preserve">: INTEGRAZIONE - </w:t>
            </w:r>
            <w:r w:rsidRPr="6599F775">
              <w:rPr>
                <w:sz w:val="22"/>
                <w:szCs w:val="22"/>
              </w:rPr>
              <w:t>Il gruppo di lavoro integra in un’unica presentazione, in formato digitale, tutte le conclusioni delle tre fasi precedenti, evidenziando il valore aggiunto dell’esperienza di mappatura nel luogo/territorio d’indagine</w:t>
            </w:r>
          </w:p>
        </w:tc>
        <w:tc>
          <w:tcPr>
            <w:tcW w:w="170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193FDCEE" w14:textId="77777777" w:rsidR="00604AA9" w:rsidRDefault="6EBD7B13" w:rsidP="6599F775">
            <w:pPr>
              <w:spacing w:after="0" w:line="240" w:lineRule="auto"/>
              <w:jc w:val="right"/>
              <w:rPr>
                <w:b/>
                <w:bCs/>
                <w:sz w:val="22"/>
                <w:szCs w:val="22"/>
                <w:lang w:eastAsia="ar-SA"/>
              </w:rPr>
            </w:pPr>
            <w:r w:rsidRPr="6599F775">
              <w:rPr>
                <w:b/>
                <w:bCs/>
                <w:kern w:val="3"/>
                <w:sz w:val="22"/>
                <w:szCs w:val="22"/>
                <w:lang w:eastAsia="ar-SA"/>
              </w:rPr>
              <w:t>Attività</w:t>
            </w:r>
          </w:p>
        </w:tc>
      </w:tr>
      <w:tr w:rsidR="00604AA9" w14:paraId="3D30763F" w14:textId="77777777" w:rsidTr="1E00BDD6">
        <w:trPr>
          <w:trHeight w:val="686"/>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4864F3BC" w14:textId="2898BAB8" w:rsidR="00604AA9" w:rsidRPr="00A82AB6" w:rsidRDefault="6EBD7B13" w:rsidP="6599F775">
            <w:pPr>
              <w:spacing w:after="0" w:line="240" w:lineRule="auto"/>
              <w:rPr>
                <w:sz w:val="22"/>
                <w:szCs w:val="22"/>
              </w:rPr>
            </w:pPr>
            <w:r w:rsidRPr="6599F775">
              <w:rPr>
                <w:sz w:val="22"/>
                <w:szCs w:val="22"/>
              </w:rPr>
              <w:t xml:space="preserve">Alcune classi della scuola Secondaria </w:t>
            </w:r>
          </w:p>
        </w:tc>
        <w:tc>
          <w:tcPr>
            <w:tcW w:w="170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63E75839" w14:textId="77777777" w:rsidR="00604AA9" w:rsidRDefault="6EBD7B13" w:rsidP="6599F775">
            <w:pPr>
              <w:spacing w:after="0" w:line="240" w:lineRule="auto"/>
              <w:jc w:val="right"/>
              <w:rPr>
                <w:b/>
                <w:bCs/>
                <w:sz w:val="22"/>
                <w:szCs w:val="22"/>
                <w:lang w:eastAsia="ar-SA"/>
              </w:rPr>
            </w:pPr>
            <w:r w:rsidRPr="6599F775">
              <w:rPr>
                <w:b/>
                <w:bCs/>
                <w:kern w:val="3"/>
                <w:sz w:val="22"/>
                <w:szCs w:val="22"/>
                <w:lang w:eastAsia="ar-SA"/>
              </w:rPr>
              <w:t>Destinatari</w:t>
            </w:r>
          </w:p>
        </w:tc>
      </w:tr>
      <w:tr w:rsidR="00604AA9" w14:paraId="130FDFE3" w14:textId="77777777" w:rsidTr="1E00BDD6">
        <w:trPr>
          <w:trHeight w:val="562"/>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07352C2D" w14:textId="77777777" w:rsidR="00604AA9" w:rsidRPr="00A82AB6" w:rsidRDefault="6EBD7B13" w:rsidP="6599F775">
            <w:pPr>
              <w:spacing w:after="0" w:line="240" w:lineRule="auto"/>
              <w:rPr>
                <w:kern w:val="3"/>
                <w:sz w:val="22"/>
                <w:szCs w:val="22"/>
                <w:lang w:eastAsia="ar-SA"/>
              </w:rPr>
            </w:pPr>
            <w:r w:rsidRPr="6599F775">
              <w:rPr>
                <w:kern w:val="3"/>
                <w:sz w:val="22"/>
                <w:szCs w:val="22"/>
                <w:lang w:eastAsia="ar-SA"/>
              </w:rPr>
              <w:t xml:space="preserve">Interne alla scuola </w:t>
            </w:r>
          </w:p>
        </w:tc>
        <w:tc>
          <w:tcPr>
            <w:tcW w:w="1705" w:type="dxa"/>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1DEC734C" w14:textId="77777777" w:rsidR="00604AA9" w:rsidRDefault="6EBD7B13" w:rsidP="6599F775">
            <w:pPr>
              <w:spacing w:after="0" w:line="240" w:lineRule="auto"/>
              <w:jc w:val="right"/>
              <w:rPr>
                <w:b/>
                <w:bCs/>
                <w:kern w:val="3"/>
                <w:sz w:val="22"/>
                <w:szCs w:val="22"/>
                <w:lang w:eastAsia="ar-SA"/>
              </w:rPr>
            </w:pPr>
            <w:r w:rsidRPr="6599F775">
              <w:rPr>
                <w:b/>
                <w:bCs/>
                <w:kern w:val="3"/>
                <w:sz w:val="22"/>
                <w:szCs w:val="22"/>
                <w:lang w:eastAsia="ar-SA"/>
              </w:rPr>
              <w:t>Risorse umane</w:t>
            </w:r>
          </w:p>
        </w:tc>
      </w:tr>
      <w:tr w:rsidR="00604AA9" w14:paraId="7E4746E5" w14:textId="77777777" w:rsidTr="1E00BDD6">
        <w:trPr>
          <w:trHeight w:val="533"/>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630CC08F" w14:textId="77777777" w:rsidR="00604AA9" w:rsidRPr="00A82AB6" w:rsidRDefault="6EBD7B13" w:rsidP="6599F775">
            <w:pPr>
              <w:spacing w:after="0" w:line="240" w:lineRule="auto"/>
              <w:rPr>
                <w:kern w:val="3"/>
                <w:sz w:val="22"/>
                <w:szCs w:val="22"/>
                <w:lang w:eastAsia="ar-SA"/>
              </w:rPr>
            </w:pPr>
            <w:r w:rsidRPr="6599F775">
              <w:rPr>
                <w:kern w:val="3"/>
                <w:sz w:val="22"/>
                <w:szCs w:val="22"/>
                <w:lang w:eastAsia="ar-SA"/>
              </w:rPr>
              <w:t>Enti esterni - nessuno</w:t>
            </w:r>
          </w:p>
        </w:tc>
        <w:tc>
          <w:tcPr>
            <w:tcW w:w="1705" w:type="dxa"/>
            <w:vMerge/>
            <w:tcMar>
              <w:top w:w="0" w:type="dxa"/>
              <w:left w:w="108" w:type="dxa"/>
              <w:bottom w:w="0" w:type="dxa"/>
              <w:right w:w="108" w:type="dxa"/>
            </w:tcMar>
            <w:vAlign w:val="center"/>
          </w:tcPr>
          <w:p w14:paraId="7B441785" w14:textId="77777777" w:rsidR="00604AA9" w:rsidRDefault="00604AA9" w:rsidP="007A335C">
            <w:pPr>
              <w:spacing w:after="0" w:line="240" w:lineRule="auto"/>
              <w:rPr>
                <w:b/>
                <w:bCs/>
                <w:kern w:val="3"/>
                <w:lang w:eastAsia="ar-SA"/>
              </w:rPr>
            </w:pPr>
          </w:p>
        </w:tc>
      </w:tr>
      <w:tr w:rsidR="00604AA9" w14:paraId="60347BF8" w14:textId="77777777" w:rsidTr="1E00BDD6">
        <w:trPr>
          <w:trHeight w:val="733"/>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0F77A985" w14:textId="69B8ECFC" w:rsidR="00604AA9" w:rsidRPr="00A82AB6" w:rsidRDefault="6EBD7B13" w:rsidP="6599F775">
            <w:pPr>
              <w:spacing w:after="0" w:line="240" w:lineRule="auto"/>
              <w:rPr>
                <w:kern w:val="3"/>
                <w:sz w:val="22"/>
                <w:szCs w:val="22"/>
                <w:lang w:eastAsia="ar-SA"/>
              </w:rPr>
            </w:pPr>
            <w:r w:rsidRPr="6599F775">
              <w:rPr>
                <w:kern w:val="3"/>
                <w:sz w:val="22"/>
                <w:szCs w:val="22"/>
                <w:lang w:eastAsia="ar-SA"/>
              </w:rPr>
              <w:t xml:space="preserve">Secondo </w:t>
            </w:r>
            <w:r w:rsidR="0616AE76" w:rsidRPr="6599F775">
              <w:rPr>
                <w:kern w:val="3"/>
                <w:sz w:val="22"/>
                <w:szCs w:val="22"/>
                <w:lang w:eastAsia="ar-SA"/>
              </w:rPr>
              <w:t>quadrimestre</w:t>
            </w:r>
          </w:p>
        </w:tc>
        <w:tc>
          <w:tcPr>
            <w:tcW w:w="170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5F56DA0A" w14:textId="77777777" w:rsidR="00604AA9" w:rsidRDefault="6EBD7B13" w:rsidP="6599F775">
            <w:pPr>
              <w:spacing w:after="0" w:line="240" w:lineRule="auto"/>
              <w:ind w:left="113"/>
              <w:jc w:val="right"/>
              <w:rPr>
                <w:b/>
                <w:bCs/>
                <w:kern w:val="3"/>
                <w:sz w:val="22"/>
                <w:szCs w:val="22"/>
                <w:lang w:eastAsia="ar-SA"/>
              </w:rPr>
            </w:pPr>
            <w:r w:rsidRPr="6599F775">
              <w:rPr>
                <w:b/>
                <w:bCs/>
                <w:kern w:val="3"/>
                <w:sz w:val="22"/>
                <w:szCs w:val="22"/>
                <w:lang w:eastAsia="ar-SA"/>
              </w:rPr>
              <w:t xml:space="preserve">Tempi di </w:t>
            </w:r>
          </w:p>
          <w:p w14:paraId="7CAEFD33" w14:textId="063FF997" w:rsidR="00604AA9" w:rsidRDefault="6EBD7B13" w:rsidP="6599F775">
            <w:pPr>
              <w:spacing w:after="0" w:line="240" w:lineRule="auto"/>
              <w:ind w:left="113"/>
              <w:jc w:val="right"/>
              <w:rPr>
                <w:b/>
                <w:bCs/>
                <w:sz w:val="22"/>
                <w:szCs w:val="22"/>
                <w:lang w:eastAsia="ar-SA"/>
              </w:rPr>
            </w:pPr>
            <w:r w:rsidRPr="6599F775">
              <w:rPr>
                <w:b/>
                <w:bCs/>
                <w:kern w:val="3"/>
                <w:sz w:val="22"/>
                <w:szCs w:val="22"/>
                <w:lang w:eastAsia="ar-SA"/>
              </w:rPr>
              <w:t>realizzazione</w:t>
            </w:r>
          </w:p>
        </w:tc>
      </w:tr>
      <w:tr w:rsidR="00604AA9" w14:paraId="4070224F" w14:textId="77777777" w:rsidTr="1E00BDD6">
        <w:trPr>
          <w:trHeight w:val="661"/>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5884CF68" w14:textId="77777777" w:rsidR="00604AA9" w:rsidRPr="00A82AB6" w:rsidRDefault="6EBD7B13" w:rsidP="6599F775">
            <w:pPr>
              <w:spacing w:after="0" w:line="240" w:lineRule="auto"/>
              <w:rPr>
                <w:sz w:val="22"/>
                <w:szCs w:val="22"/>
              </w:rPr>
            </w:pPr>
            <w:r w:rsidRPr="6599F775">
              <w:rPr>
                <w:sz w:val="22"/>
                <w:szCs w:val="22"/>
              </w:rPr>
              <w:t>1) aula LIM con connessione di rete in tutti gli spazi.</w:t>
            </w:r>
          </w:p>
          <w:p w14:paraId="7A159B59" w14:textId="77777777" w:rsidR="00604AA9" w:rsidRPr="00A82AB6" w:rsidRDefault="6EBD7B13" w:rsidP="6599F775">
            <w:pPr>
              <w:spacing w:after="0" w:line="240" w:lineRule="auto"/>
              <w:rPr>
                <w:sz w:val="22"/>
                <w:szCs w:val="22"/>
              </w:rPr>
            </w:pPr>
            <w:r w:rsidRPr="6599F775">
              <w:rPr>
                <w:sz w:val="22"/>
                <w:szCs w:val="22"/>
              </w:rPr>
              <w:t xml:space="preserve">Materiali di cancelleria necessari: cartelloni formato A0 (necessari per il lavoro di gruppo), pennarelli, matite e post-it. </w:t>
            </w:r>
          </w:p>
          <w:p w14:paraId="29F5ABFB" w14:textId="77777777" w:rsidR="00604AA9" w:rsidRPr="00A82AB6" w:rsidRDefault="6EBD7B13" w:rsidP="6599F775">
            <w:pPr>
              <w:spacing w:after="0" w:line="240" w:lineRule="auto"/>
              <w:rPr>
                <w:sz w:val="22"/>
                <w:szCs w:val="22"/>
              </w:rPr>
            </w:pPr>
            <w:r w:rsidRPr="6599F775">
              <w:rPr>
                <w:sz w:val="22"/>
                <w:szCs w:val="22"/>
              </w:rPr>
              <w:t>Il team di lavoro deve essere dotato di almeno 2 computer portatili.</w:t>
            </w:r>
          </w:p>
        </w:tc>
        <w:tc>
          <w:tcPr>
            <w:tcW w:w="170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50D37F65" w14:textId="77777777" w:rsidR="00604AA9" w:rsidRDefault="6EBD7B13" w:rsidP="6599F775">
            <w:pPr>
              <w:spacing w:after="0" w:line="240" w:lineRule="auto"/>
              <w:jc w:val="right"/>
              <w:rPr>
                <w:b/>
                <w:bCs/>
                <w:kern w:val="3"/>
                <w:sz w:val="22"/>
                <w:szCs w:val="22"/>
                <w:lang w:eastAsia="ar-SA"/>
              </w:rPr>
            </w:pPr>
            <w:r w:rsidRPr="6599F775">
              <w:rPr>
                <w:b/>
                <w:bCs/>
                <w:kern w:val="3"/>
                <w:sz w:val="22"/>
                <w:szCs w:val="22"/>
                <w:lang w:eastAsia="ar-SA"/>
              </w:rPr>
              <w:t>Metodi</w:t>
            </w:r>
          </w:p>
          <w:p w14:paraId="5CCB1CE8" w14:textId="77777777" w:rsidR="00604AA9" w:rsidRDefault="6EBD7B13" w:rsidP="6599F775">
            <w:pPr>
              <w:spacing w:after="0" w:line="240" w:lineRule="auto"/>
              <w:jc w:val="right"/>
              <w:rPr>
                <w:b/>
                <w:bCs/>
                <w:kern w:val="3"/>
                <w:sz w:val="22"/>
                <w:szCs w:val="22"/>
                <w:lang w:eastAsia="ar-SA"/>
              </w:rPr>
            </w:pPr>
            <w:r w:rsidRPr="6599F775">
              <w:rPr>
                <w:b/>
                <w:bCs/>
                <w:kern w:val="3"/>
                <w:sz w:val="22"/>
                <w:szCs w:val="22"/>
                <w:lang w:eastAsia="ar-SA"/>
              </w:rPr>
              <w:t>Mezzi</w:t>
            </w:r>
          </w:p>
          <w:p w14:paraId="7720DA9A" w14:textId="77777777" w:rsidR="00604AA9" w:rsidRDefault="6EBD7B13" w:rsidP="6599F775">
            <w:pPr>
              <w:spacing w:after="0" w:line="240" w:lineRule="auto"/>
              <w:jc w:val="right"/>
              <w:rPr>
                <w:b/>
                <w:bCs/>
                <w:kern w:val="3"/>
                <w:sz w:val="22"/>
                <w:szCs w:val="22"/>
                <w:lang w:eastAsia="ar-SA"/>
              </w:rPr>
            </w:pPr>
            <w:r w:rsidRPr="6599F775">
              <w:rPr>
                <w:b/>
                <w:bCs/>
                <w:kern w:val="3"/>
                <w:sz w:val="22"/>
                <w:szCs w:val="22"/>
                <w:lang w:eastAsia="ar-SA"/>
              </w:rPr>
              <w:t>Attrezzature</w:t>
            </w:r>
          </w:p>
          <w:p w14:paraId="426F3C7B" w14:textId="77777777" w:rsidR="00604AA9" w:rsidRDefault="6EBD7B13" w:rsidP="6599F775">
            <w:pPr>
              <w:spacing w:after="0" w:line="240" w:lineRule="auto"/>
              <w:jc w:val="right"/>
              <w:rPr>
                <w:b/>
                <w:bCs/>
                <w:sz w:val="22"/>
                <w:szCs w:val="22"/>
                <w:lang w:eastAsia="ar-SA"/>
              </w:rPr>
            </w:pPr>
            <w:r w:rsidRPr="6599F775">
              <w:rPr>
                <w:b/>
                <w:bCs/>
                <w:kern w:val="3"/>
                <w:sz w:val="22"/>
                <w:szCs w:val="22"/>
                <w:lang w:eastAsia="ar-SA"/>
              </w:rPr>
              <w:t>Materiali</w:t>
            </w:r>
          </w:p>
        </w:tc>
      </w:tr>
      <w:tr w:rsidR="00604AA9" w14:paraId="56C573D8" w14:textId="77777777" w:rsidTr="1E00BDD6">
        <w:trPr>
          <w:trHeight w:val="693"/>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28E1128F" w14:textId="77777777" w:rsidR="00604AA9" w:rsidRPr="00A82AB6" w:rsidRDefault="6EBD7B13" w:rsidP="6599F775">
            <w:pPr>
              <w:spacing w:after="0" w:line="240" w:lineRule="auto"/>
              <w:rPr>
                <w:kern w:val="3"/>
                <w:sz w:val="22"/>
                <w:szCs w:val="22"/>
                <w:lang w:eastAsia="ar-SA"/>
              </w:rPr>
            </w:pPr>
            <w:r w:rsidRPr="6599F775">
              <w:rPr>
                <w:kern w:val="3"/>
                <w:sz w:val="22"/>
                <w:szCs w:val="22"/>
                <w:lang w:eastAsia="ar-SA"/>
              </w:rPr>
              <w:t>Competenze chiave europee:</w:t>
            </w:r>
          </w:p>
          <w:p w14:paraId="5D91B3F7" w14:textId="77777777" w:rsidR="00604AA9" w:rsidRPr="00A82AB6" w:rsidRDefault="6EBD7B13" w:rsidP="6599F775">
            <w:pPr>
              <w:spacing w:after="0" w:line="240" w:lineRule="auto"/>
              <w:rPr>
                <w:sz w:val="22"/>
                <w:szCs w:val="22"/>
              </w:rPr>
            </w:pPr>
            <w:r w:rsidRPr="6599F775">
              <w:rPr>
                <w:sz w:val="22"/>
                <w:szCs w:val="22"/>
              </w:rPr>
              <w:t xml:space="preserve">Il MAB si presta ad una didattica interdisciplinare favorendo lo sviluppo delle otto competenze chiave europee. </w:t>
            </w:r>
          </w:p>
        </w:tc>
        <w:tc>
          <w:tcPr>
            <w:tcW w:w="1705" w:type="dxa"/>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39B1F787" w14:textId="77777777" w:rsidR="00604AA9" w:rsidRDefault="00604AA9" w:rsidP="6599F775">
            <w:pPr>
              <w:spacing w:after="0" w:line="240" w:lineRule="auto"/>
              <w:jc w:val="right"/>
              <w:rPr>
                <w:b/>
                <w:bCs/>
                <w:sz w:val="22"/>
                <w:szCs w:val="22"/>
                <w:lang w:eastAsia="ar-SA"/>
              </w:rPr>
            </w:pPr>
          </w:p>
          <w:p w14:paraId="3A29D438" w14:textId="77777777" w:rsidR="00233A63" w:rsidRDefault="6EBD7B13" w:rsidP="6599F775">
            <w:pPr>
              <w:spacing w:after="0" w:line="240" w:lineRule="auto"/>
              <w:jc w:val="right"/>
              <w:rPr>
                <w:b/>
                <w:bCs/>
                <w:sz w:val="22"/>
                <w:szCs w:val="22"/>
                <w:lang w:eastAsia="ar-SA"/>
              </w:rPr>
            </w:pPr>
            <w:r w:rsidRPr="6599F775">
              <w:rPr>
                <w:b/>
                <w:bCs/>
                <w:sz w:val="22"/>
                <w:szCs w:val="22"/>
                <w:lang w:eastAsia="ar-SA"/>
              </w:rPr>
              <w:t xml:space="preserve">Competenze </w:t>
            </w:r>
          </w:p>
          <w:p w14:paraId="7B71C5FD" w14:textId="2A0FC5F3" w:rsidR="00604AA9" w:rsidRDefault="6EBD7B13" w:rsidP="6599F775">
            <w:pPr>
              <w:spacing w:after="0" w:line="240" w:lineRule="auto"/>
              <w:jc w:val="right"/>
              <w:rPr>
                <w:b/>
                <w:bCs/>
                <w:sz w:val="22"/>
                <w:szCs w:val="22"/>
                <w:lang w:eastAsia="ar-SA"/>
              </w:rPr>
            </w:pPr>
            <w:r w:rsidRPr="6599F775">
              <w:rPr>
                <w:b/>
                <w:bCs/>
                <w:sz w:val="22"/>
                <w:szCs w:val="22"/>
                <w:lang w:eastAsia="ar-SA"/>
              </w:rPr>
              <w:t>attese</w:t>
            </w:r>
          </w:p>
        </w:tc>
      </w:tr>
      <w:tr w:rsidR="00604AA9" w14:paraId="19E341BB" w14:textId="77777777" w:rsidTr="1E00BDD6">
        <w:trPr>
          <w:trHeight w:val="706"/>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6FFA05E6" w14:textId="77777777" w:rsidR="00604AA9" w:rsidRPr="00A82AB6" w:rsidRDefault="6EBD7B13" w:rsidP="6599F775">
            <w:pPr>
              <w:spacing w:after="0" w:line="240" w:lineRule="auto"/>
              <w:rPr>
                <w:kern w:val="3"/>
                <w:sz w:val="22"/>
                <w:szCs w:val="22"/>
                <w:lang w:eastAsia="ar-SA"/>
              </w:rPr>
            </w:pPr>
            <w:r w:rsidRPr="6599F775">
              <w:rPr>
                <w:kern w:val="3"/>
                <w:sz w:val="22"/>
                <w:szCs w:val="22"/>
                <w:lang w:eastAsia="ar-SA"/>
              </w:rPr>
              <w:t>Competenze trasversali di cittadinanza:</w:t>
            </w:r>
          </w:p>
          <w:p w14:paraId="65C13FFD" w14:textId="77777777" w:rsidR="00604AA9" w:rsidRPr="00A82AB6" w:rsidRDefault="6EBD7B13" w:rsidP="6599F775">
            <w:pPr>
              <w:spacing w:after="0" w:line="240" w:lineRule="auto"/>
              <w:rPr>
                <w:sz w:val="22"/>
                <w:szCs w:val="22"/>
              </w:rPr>
            </w:pPr>
            <w:r w:rsidRPr="6599F775">
              <w:rPr>
                <w:sz w:val="22"/>
                <w:szCs w:val="22"/>
              </w:rPr>
              <w:t>Il laboratorio può rientrare nelle attività valutabili ai fini di Educazione civica.</w:t>
            </w:r>
          </w:p>
        </w:tc>
        <w:tc>
          <w:tcPr>
            <w:tcW w:w="1705" w:type="dxa"/>
            <w:vMerge/>
            <w:tcMar>
              <w:top w:w="0" w:type="dxa"/>
              <w:left w:w="108" w:type="dxa"/>
              <w:bottom w:w="0" w:type="dxa"/>
              <w:right w:w="108" w:type="dxa"/>
            </w:tcMar>
            <w:vAlign w:val="center"/>
          </w:tcPr>
          <w:p w14:paraId="41C0BB6E" w14:textId="77777777" w:rsidR="00604AA9" w:rsidRDefault="00604AA9" w:rsidP="00233A63">
            <w:pPr>
              <w:spacing w:after="0" w:line="240" w:lineRule="auto"/>
              <w:rPr>
                <w:b/>
                <w:lang w:eastAsia="ar-SA"/>
              </w:rPr>
            </w:pPr>
          </w:p>
        </w:tc>
      </w:tr>
      <w:tr w:rsidR="00604AA9" w14:paraId="51CD6360" w14:textId="77777777" w:rsidTr="1E00BDD6">
        <w:trPr>
          <w:trHeight w:val="733"/>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3E5D6373" w14:textId="77777777" w:rsidR="00604AA9" w:rsidRPr="00A82AB6" w:rsidRDefault="6EBD7B13" w:rsidP="6599F775">
            <w:pPr>
              <w:spacing w:after="0" w:line="240" w:lineRule="auto"/>
              <w:rPr>
                <w:kern w:val="3"/>
                <w:sz w:val="22"/>
                <w:szCs w:val="22"/>
                <w:lang w:eastAsia="ar-SA"/>
              </w:rPr>
            </w:pPr>
            <w:r w:rsidRPr="6599F775">
              <w:rPr>
                <w:kern w:val="3"/>
                <w:sz w:val="22"/>
                <w:szCs w:val="22"/>
                <w:lang w:eastAsia="ar-SA"/>
              </w:rPr>
              <w:t xml:space="preserve">Competenze disciplinari: </w:t>
            </w:r>
          </w:p>
          <w:p w14:paraId="1FBCF551" w14:textId="77777777" w:rsidR="00604AA9" w:rsidRPr="00A82AB6" w:rsidRDefault="6EBD7B13" w:rsidP="6599F775">
            <w:pPr>
              <w:spacing w:after="0" w:line="240" w:lineRule="auto"/>
              <w:rPr>
                <w:sz w:val="22"/>
                <w:szCs w:val="22"/>
              </w:rPr>
            </w:pPr>
            <w:r w:rsidRPr="6599F775">
              <w:rPr>
                <w:b/>
                <w:bCs/>
                <w:sz w:val="22"/>
                <w:szCs w:val="22"/>
              </w:rPr>
              <w:t>Storytelling</w:t>
            </w:r>
            <w:r w:rsidRPr="6599F775">
              <w:rPr>
                <w:sz w:val="22"/>
                <w:szCs w:val="22"/>
              </w:rPr>
              <w:t xml:space="preserve">: ideare, scrivere e rappresentare storie “potenti” e non convenzionali da raccontare, in grado di unire in un’unica trama narrativa i risultati dell’attività di mappatura. </w:t>
            </w:r>
          </w:p>
          <w:p w14:paraId="2F1BE34B" w14:textId="77777777" w:rsidR="00604AA9" w:rsidRPr="00A82AB6" w:rsidRDefault="6EBD7B13" w:rsidP="6599F775">
            <w:pPr>
              <w:spacing w:after="0" w:line="240" w:lineRule="auto"/>
              <w:rPr>
                <w:sz w:val="22"/>
                <w:szCs w:val="22"/>
              </w:rPr>
            </w:pPr>
            <w:r w:rsidRPr="6599F775">
              <w:rPr>
                <w:b/>
                <w:bCs/>
                <w:sz w:val="22"/>
                <w:szCs w:val="22"/>
              </w:rPr>
              <w:lastRenderedPageBreak/>
              <w:t>Problem Solving</w:t>
            </w:r>
            <w:r w:rsidRPr="6599F775">
              <w:rPr>
                <w:sz w:val="22"/>
                <w:szCs w:val="22"/>
              </w:rPr>
              <w:t>: rendere più accessibile e fruibile un luogo (a utenti specifici o alla comunità in generale) attraverso attività di mappatura, con l’obiettivo ridurre disagi e il consumo di risorse temporali ed economiche.</w:t>
            </w:r>
          </w:p>
          <w:p w14:paraId="5BEB76EE" w14:textId="77777777" w:rsidR="00604AA9" w:rsidRPr="00A82AB6" w:rsidRDefault="6EBD7B13" w:rsidP="6599F775">
            <w:pPr>
              <w:spacing w:after="0" w:line="240" w:lineRule="auto"/>
              <w:rPr>
                <w:sz w:val="22"/>
                <w:szCs w:val="22"/>
              </w:rPr>
            </w:pPr>
            <w:r w:rsidRPr="6599F775">
              <w:rPr>
                <w:b/>
                <w:bCs/>
                <w:sz w:val="22"/>
                <w:szCs w:val="22"/>
              </w:rPr>
              <w:t>Networking</w:t>
            </w:r>
            <w:r w:rsidRPr="6599F775">
              <w:rPr>
                <w:sz w:val="22"/>
                <w:szCs w:val="22"/>
              </w:rPr>
              <w:t xml:space="preserve">: far nascere nuove relazioni, alleanze, coalizioni e collaborazioni intra o extra territoriali come risultato dell’attività di mappatura (relation mapping). </w:t>
            </w:r>
          </w:p>
          <w:p w14:paraId="733E7B9F" w14:textId="77777777" w:rsidR="00604AA9" w:rsidRPr="00A82AB6" w:rsidRDefault="6EBD7B13" w:rsidP="6599F775">
            <w:pPr>
              <w:spacing w:after="0" w:line="240" w:lineRule="auto"/>
              <w:rPr>
                <w:sz w:val="22"/>
                <w:szCs w:val="22"/>
              </w:rPr>
            </w:pPr>
            <w:r w:rsidRPr="6599F775">
              <w:rPr>
                <w:b/>
                <w:bCs/>
                <w:sz w:val="22"/>
                <w:szCs w:val="22"/>
              </w:rPr>
              <w:t>Planning</w:t>
            </w:r>
            <w:r w:rsidRPr="6599F775">
              <w:rPr>
                <w:sz w:val="22"/>
                <w:szCs w:val="22"/>
              </w:rPr>
              <w:t>: immaginare e costruire strategie di sviluppo e rigenerazione dei luoghi, abilitando percorsi di innovazione culturale ed economica, anche grazie a nuove analisi sulle potenzialità territoriali.</w:t>
            </w:r>
          </w:p>
        </w:tc>
        <w:tc>
          <w:tcPr>
            <w:tcW w:w="1705" w:type="dxa"/>
            <w:vMerge/>
            <w:tcMar>
              <w:top w:w="0" w:type="dxa"/>
              <w:left w:w="108" w:type="dxa"/>
              <w:bottom w:w="0" w:type="dxa"/>
              <w:right w:w="108" w:type="dxa"/>
            </w:tcMar>
            <w:vAlign w:val="center"/>
          </w:tcPr>
          <w:p w14:paraId="3F1989EF" w14:textId="77777777" w:rsidR="00604AA9" w:rsidRDefault="00604AA9" w:rsidP="00233A63">
            <w:pPr>
              <w:spacing w:after="0" w:line="240" w:lineRule="auto"/>
              <w:rPr>
                <w:b/>
                <w:lang w:eastAsia="ar-SA"/>
              </w:rPr>
            </w:pPr>
          </w:p>
        </w:tc>
      </w:tr>
      <w:tr w:rsidR="00604AA9" w14:paraId="249650BC" w14:textId="77777777" w:rsidTr="1E00BDD6">
        <w:trPr>
          <w:trHeight w:val="2098"/>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4F6A33A3" w14:textId="77777777" w:rsidR="00604AA9" w:rsidRPr="00A82AB6" w:rsidRDefault="6EBD7B13" w:rsidP="6599F775">
            <w:pPr>
              <w:spacing w:after="0" w:line="240" w:lineRule="auto"/>
              <w:rPr>
                <w:sz w:val="22"/>
                <w:szCs w:val="22"/>
              </w:rPr>
            </w:pPr>
            <w:r w:rsidRPr="6599F775">
              <w:rPr>
                <w:sz w:val="22"/>
                <w:szCs w:val="22"/>
              </w:rPr>
              <w:t xml:space="preserve">Le finalità del MAB sono: </w:t>
            </w:r>
          </w:p>
          <w:p w14:paraId="384BE548" w14:textId="77777777" w:rsidR="00604AA9" w:rsidRPr="00A82AB6" w:rsidRDefault="6EBD7B13" w:rsidP="6599F775">
            <w:pPr>
              <w:spacing w:after="0" w:line="240" w:lineRule="auto"/>
              <w:rPr>
                <w:sz w:val="22"/>
                <w:szCs w:val="22"/>
              </w:rPr>
            </w:pPr>
            <w:r w:rsidRPr="6599F775">
              <w:rPr>
                <w:sz w:val="22"/>
                <w:szCs w:val="22"/>
              </w:rPr>
              <w:t xml:space="preserve">EDUCAZIONE ALLA BELLEZZA Stimolare nelle nuove generazioni la capacità di vedere/leggere con occhi nuovi il proprio territorio e nutrire l’interesse culturale rispetto al valore estetico del paesaggio. </w:t>
            </w:r>
          </w:p>
          <w:p w14:paraId="52A7D8AA" w14:textId="77777777" w:rsidR="00604AA9" w:rsidRPr="00A82AB6" w:rsidRDefault="6EBD7B13" w:rsidP="6599F775">
            <w:pPr>
              <w:spacing w:after="0" w:line="240" w:lineRule="auto"/>
              <w:rPr>
                <w:sz w:val="22"/>
                <w:szCs w:val="22"/>
              </w:rPr>
            </w:pPr>
            <w:r w:rsidRPr="6599F775">
              <w:rPr>
                <w:sz w:val="22"/>
                <w:szCs w:val="22"/>
              </w:rPr>
              <w:t>INTELLIGENZA EMOTIVA Ricercare il Genius loci di un territorio, l’unità di paesaggio, l’armonia di forme e materiali con la naturalità circostante e la storia umana: un insieme indefinibile che si fa paesaggio emotivo.</w:t>
            </w:r>
          </w:p>
        </w:tc>
        <w:tc>
          <w:tcPr>
            <w:tcW w:w="170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0C2FE5FA" w14:textId="77777777" w:rsidR="00604AA9" w:rsidRDefault="6EBD7B13" w:rsidP="6599F775">
            <w:pPr>
              <w:spacing w:after="0" w:line="240" w:lineRule="auto"/>
              <w:jc w:val="right"/>
              <w:rPr>
                <w:b/>
                <w:bCs/>
                <w:sz w:val="22"/>
                <w:szCs w:val="22"/>
                <w:lang w:eastAsia="ar-SA"/>
              </w:rPr>
            </w:pPr>
            <w:r w:rsidRPr="6599F775">
              <w:rPr>
                <w:b/>
                <w:bCs/>
                <w:kern w:val="3"/>
                <w:sz w:val="22"/>
                <w:szCs w:val="22"/>
                <w:lang w:eastAsia="ar-SA"/>
              </w:rPr>
              <w:t>Coerenza con il PTOF</w:t>
            </w:r>
          </w:p>
        </w:tc>
      </w:tr>
      <w:tr w:rsidR="00604AA9" w14:paraId="06B9CCCC" w14:textId="77777777" w:rsidTr="1E00BDD6">
        <w:trPr>
          <w:trHeight w:val="597"/>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35A3F684" w14:textId="77777777" w:rsidR="00604AA9" w:rsidRPr="00A82AB6" w:rsidRDefault="6EBD7B13" w:rsidP="6599F775">
            <w:pPr>
              <w:spacing w:after="0" w:line="240" w:lineRule="auto"/>
              <w:rPr>
                <w:sz w:val="22"/>
                <w:szCs w:val="22"/>
              </w:rPr>
            </w:pPr>
            <w:r w:rsidRPr="6599F775">
              <w:rPr>
                <w:sz w:val="22"/>
                <w:szCs w:val="22"/>
              </w:rPr>
              <w:t xml:space="preserve">Il Team deve realizzare e assegnare un nome al proprio progetto e produrre un’unica presentazione finale, in formato digitale in cui vengono raccolte tutte le conclusioni delle fasi del laboratorio. </w:t>
            </w:r>
          </w:p>
          <w:p w14:paraId="6E3504F6" w14:textId="77777777" w:rsidR="00604AA9" w:rsidRPr="00A82AB6" w:rsidRDefault="6EBD7B13" w:rsidP="6599F775">
            <w:pPr>
              <w:spacing w:after="0" w:line="240" w:lineRule="auto"/>
              <w:rPr>
                <w:sz w:val="22"/>
                <w:szCs w:val="22"/>
              </w:rPr>
            </w:pPr>
            <w:r w:rsidRPr="6599F775">
              <w:rPr>
                <w:sz w:val="22"/>
                <w:szCs w:val="22"/>
              </w:rPr>
              <w:t xml:space="preserve">La presentazione dell'elaborato deve essere svolta da almeno 2 speaker e durare massimo 8 minuti </w:t>
            </w:r>
          </w:p>
        </w:tc>
        <w:tc>
          <w:tcPr>
            <w:tcW w:w="170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030C3780" w14:textId="77777777" w:rsidR="00604AA9" w:rsidRDefault="6EBD7B13" w:rsidP="6599F775">
            <w:pPr>
              <w:spacing w:after="0" w:line="240" w:lineRule="auto"/>
              <w:jc w:val="right"/>
              <w:rPr>
                <w:b/>
                <w:bCs/>
                <w:sz w:val="22"/>
                <w:szCs w:val="22"/>
                <w:lang w:eastAsia="ar-SA"/>
              </w:rPr>
            </w:pPr>
            <w:r w:rsidRPr="6599F775">
              <w:rPr>
                <w:b/>
                <w:bCs/>
                <w:kern w:val="3"/>
                <w:sz w:val="22"/>
                <w:szCs w:val="22"/>
                <w:lang w:eastAsia="ar-SA"/>
              </w:rPr>
              <w:t>Prodotto finale</w:t>
            </w:r>
          </w:p>
        </w:tc>
      </w:tr>
      <w:tr w:rsidR="00604AA9" w14:paraId="418E4D02" w14:textId="77777777" w:rsidTr="1E00BDD6">
        <w:trPr>
          <w:trHeight w:val="1060"/>
        </w:trPr>
        <w:tc>
          <w:tcPr>
            <w:tcW w:w="790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0" w:type="dxa"/>
              <w:left w:w="108" w:type="dxa"/>
              <w:bottom w:w="0" w:type="dxa"/>
              <w:right w:w="108" w:type="dxa"/>
            </w:tcMar>
            <w:vAlign w:val="center"/>
          </w:tcPr>
          <w:p w14:paraId="20F2506E" w14:textId="77777777" w:rsidR="00604AA9" w:rsidRPr="00A82AB6" w:rsidRDefault="6EBD7B13" w:rsidP="6599F775">
            <w:pPr>
              <w:spacing w:after="0" w:line="240" w:lineRule="auto"/>
              <w:rPr>
                <w:sz w:val="22"/>
                <w:szCs w:val="22"/>
              </w:rPr>
            </w:pPr>
            <w:r w:rsidRPr="6599F775">
              <w:rPr>
                <w:sz w:val="22"/>
                <w:szCs w:val="22"/>
              </w:rPr>
              <w:t>Una Giuria avrà cura di valutare la FATTIBILITA, la COERENZA, l'INNOVAZIONE, il VALORE AGGIUNTO e la PRESENTAZIONE dell'elaborato finale</w:t>
            </w:r>
          </w:p>
        </w:tc>
        <w:tc>
          <w:tcPr>
            <w:tcW w:w="170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E599" w:themeFill="accent4" w:themeFillTint="66"/>
            <w:tcMar>
              <w:top w:w="0" w:type="dxa"/>
              <w:left w:w="108" w:type="dxa"/>
              <w:bottom w:w="0" w:type="dxa"/>
              <w:right w:w="108" w:type="dxa"/>
            </w:tcMar>
            <w:vAlign w:val="center"/>
          </w:tcPr>
          <w:p w14:paraId="35B3504E" w14:textId="77777777" w:rsidR="00604AA9" w:rsidRDefault="6EBD7B13" w:rsidP="6599F775">
            <w:pPr>
              <w:spacing w:after="0" w:line="240" w:lineRule="auto"/>
              <w:jc w:val="right"/>
              <w:rPr>
                <w:b/>
                <w:bCs/>
                <w:sz w:val="22"/>
                <w:szCs w:val="22"/>
                <w:lang w:eastAsia="ar-SA"/>
              </w:rPr>
            </w:pPr>
            <w:r w:rsidRPr="6599F775">
              <w:rPr>
                <w:b/>
                <w:bCs/>
                <w:sz w:val="22"/>
                <w:szCs w:val="22"/>
                <w:lang w:eastAsia="ar-SA"/>
              </w:rPr>
              <w:t xml:space="preserve">Sistema di </w:t>
            </w:r>
          </w:p>
          <w:p w14:paraId="51FA918A" w14:textId="77777777" w:rsidR="00604AA9" w:rsidRDefault="6EBD7B13" w:rsidP="6599F775">
            <w:pPr>
              <w:spacing w:after="0" w:line="240" w:lineRule="auto"/>
              <w:jc w:val="right"/>
              <w:rPr>
                <w:b/>
                <w:bCs/>
                <w:sz w:val="22"/>
                <w:szCs w:val="22"/>
                <w:lang w:eastAsia="ar-SA"/>
              </w:rPr>
            </w:pPr>
            <w:r w:rsidRPr="6599F775">
              <w:rPr>
                <w:b/>
                <w:bCs/>
                <w:sz w:val="22"/>
                <w:szCs w:val="22"/>
                <w:lang w:eastAsia="ar-SA"/>
              </w:rPr>
              <w:t xml:space="preserve">verifica e </w:t>
            </w:r>
          </w:p>
          <w:p w14:paraId="0B045DC7" w14:textId="3B1C912F" w:rsidR="00604AA9" w:rsidRDefault="6EBD7B13" w:rsidP="6599F775">
            <w:pPr>
              <w:spacing w:after="0" w:line="240" w:lineRule="auto"/>
              <w:jc w:val="right"/>
              <w:rPr>
                <w:b/>
                <w:bCs/>
                <w:sz w:val="22"/>
                <w:szCs w:val="22"/>
                <w:lang w:eastAsia="ar-SA"/>
              </w:rPr>
            </w:pPr>
            <w:r w:rsidRPr="6599F775">
              <w:rPr>
                <w:b/>
                <w:bCs/>
                <w:sz w:val="22"/>
                <w:szCs w:val="22"/>
                <w:lang w:eastAsia="ar-SA"/>
              </w:rPr>
              <w:t>valutazione</w:t>
            </w:r>
          </w:p>
        </w:tc>
      </w:tr>
    </w:tbl>
    <w:p w14:paraId="12F74883" w14:textId="755A7028" w:rsidR="1E00BDD6" w:rsidRDefault="1E00BDD6"/>
    <w:p w14:paraId="2C693E36" w14:textId="77777777" w:rsidR="00604AA9" w:rsidRDefault="00604AA9" w:rsidP="00097008"/>
    <w:p w14:paraId="3A8D9B17" w14:textId="77777777" w:rsidR="00D26470" w:rsidRPr="00097008" w:rsidRDefault="00D26470" w:rsidP="00097008"/>
    <w:tbl>
      <w:tblPr>
        <w:tblW w:w="9610"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080"/>
        <w:gridCol w:w="1530"/>
      </w:tblGrid>
      <w:tr w:rsidR="00713D0E" w:rsidRPr="00097008" w14:paraId="05B681AF" w14:textId="77777777" w:rsidTr="1E00BDD6">
        <w:trPr>
          <w:trHeight w:val="864"/>
        </w:trPr>
        <w:tc>
          <w:tcPr>
            <w:tcW w:w="9610" w:type="dxa"/>
            <w:gridSpan w:val="2"/>
            <w:shd w:val="clear" w:color="auto" w:fill="FFE599" w:themeFill="accent4" w:themeFillTint="66"/>
            <w:vAlign w:val="center"/>
          </w:tcPr>
          <w:p w14:paraId="7337259D" w14:textId="7F404F83" w:rsidR="00713D0E" w:rsidRDefault="001C181A" w:rsidP="00097008">
            <w:pPr>
              <w:pStyle w:val="TableParagraph"/>
              <w:widowControl w:val="0"/>
              <w:autoSpaceDE w:val="0"/>
              <w:autoSpaceDN w:val="0"/>
              <w:spacing w:after="0" w:line="240" w:lineRule="auto"/>
              <w:ind w:left="130"/>
              <w:jc w:val="center"/>
              <w:rPr>
                <w:rFonts w:cstheme="minorHAnsi"/>
                <w:b/>
                <w:i/>
                <w:iCs/>
                <w:sz w:val="36"/>
                <w:szCs w:val="36"/>
              </w:rPr>
            </w:pPr>
            <w:r>
              <w:rPr>
                <w:rFonts w:cstheme="minorHAnsi"/>
                <w:b/>
                <w:i/>
                <w:iCs/>
                <w:sz w:val="36"/>
                <w:szCs w:val="36"/>
              </w:rPr>
              <w:t>La s</w:t>
            </w:r>
            <w:r w:rsidR="00713D0E" w:rsidRPr="00F57288">
              <w:rPr>
                <w:rFonts w:cstheme="minorHAnsi"/>
                <w:b/>
                <w:i/>
                <w:iCs/>
                <w:sz w:val="36"/>
                <w:szCs w:val="36"/>
              </w:rPr>
              <w:t>ettimana del codice</w:t>
            </w:r>
          </w:p>
          <w:p w14:paraId="4E6EA4D6" w14:textId="2048D4CD" w:rsidR="00B439C3" w:rsidRPr="00F57288" w:rsidRDefault="001C181A" w:rsidP="00097008">
            <w:pPr>
              <w:pStyle w:val="TableParagraph"/>
              <w:widowControl w:val="0"/>
              <w:autoSpaceDE w:val="0"/>
              <w:autoSpaceDN w:val="0"/>
              <w:spacing w:after="0" w:line="240" w:lineRule="auto"/>
              <w:ind w:left="130"/>
              <w:jc w:val="center"/>
              <w:rPr>
                <w:rFonts w:cstheme="minorHAnsi"/>
                <w:b/>
                <w:i/>
                <w:iCs/>
                <w:sz w:val="36"/>
                <w:szCs w:val="36"/>
              </w:rPr>
            </w:pPr>
            <w:r>
              <w:rPr>
                <w:rFonts w:cstheme="minorHAnsi"/>
                <w:b/>
                <w:i/>
                <w:iCs/>
                <w:sz w:val="36"/>
                <w:szCs w:val="36"/>
              </w:rPr>
              <w:t>L’o</w:t>
            </w:r>
            <w:r w:rsidR="000B541F">
              <w:rPr>
                <w:rFonts w:cstheme="minorHAnsi"/>
                <w:b/>
                <w:i/>
                <w:iCs/>
                <w:sz w:val="36"/>
                <w:szCs w:val="36"/>
              </w:rPr>
              <w:t>ra del codice</w:t>
            </w:r>
          </w:p>
        </w:tc>
      </w:tr>
      <w:tr w:rsidR="00713D0E" w:rsidRPr="00097008" w14:paraId="6EA73075" w14:textId="77777777" w:rsidTr="1E00BDD6">
        <w:trPr>
          <w:trHeight w:val="562"/>
        </w:trPr>
        <w:tc>
          <w:tcPr>
            <w:tcW w:w="8080" w:type="dxa"/>
            <w:shd w:val="clear" w:color="auto" w:fill="FFFFFF" w:themeFill="background1"/>
            <w:vAlign w:val="center"/>
          </w:tcPr>
          <w:p w14:paraId="4599D0A5" w14:textId="77777777" w:rsidR="00713D0E" w:rsidRPr="00097008" w:rsidRDefault="00713D0E" w:rsidP="00097008">
            <w:pPr>
              <w:pStyle w:val="Corpotesto"/>
              <w:spacing w:after="0" w:line="240" w:lineRule="auto"/>
              <w:ind w:left="297"/>
              <w:rPr>
                <w:rFonts w:cstheme="minorHAnsi"/>
                <w:sz w:val="22"/>
                <w:szCs w:val="22"/>
                <w:lang w:eastAsia="en-US"/>
              </w:rPr>
            </w:pPr>
            <w:r w:rsidRPr="00097008">
              <w:rPr>
                <w:rFonts w:cstheme="minorHAnsi"/>
                <w:sz w:val="22"/>
                <w:szCs w:val="22"/>
              </w:rPr>
              <w:t>Dionisi Irene, Gunnella Alessandra</w:t>
            </w:r>
          </w:p>
        </w:tc>
        <w:tc>
          <w:tcPr>
            <w:tcW w:w="1530" w:type="dxa"/>
            <w:shd w:val="clear" w:color="auto" w:fill="FFE599" w:themeFill="accent4" w:themeFillTint="66"/>
            <w:vAlign w:val="center"/>
          </w:tcPr>
          <w:p w14:paraId="38E61B04" w14:textId="77777777" w:rsidR="00713D0E" w:rsidRPr="00097008" w:rsidRDefault="00713D0E" w:rsidP="00097008">
            <w:pPr>
              <w:spacing w:after="0" w:line="240" w:lineRule="auto"/>
              <w:jc w:val="right"/>
              <w:rPr>
                <w:rFonts w:cstheme="minorHAnsi"/>
                <w:kern w:val="1"/>
                <w:sz w:val="22"/>
                <w:szCs w:val="22"/>
                <w:lang w:eastAsia="ar-SA"/>
              </w:rPr>
            </w:pPr>
            <w:r w:rsidRPr="00097008">
              <w:rPr>
                <w:rFonts w:cstheme="minorHAnsi"/>
                <w:b/>
                <w:bCs/>
                <w:kern w:val="1"/>
                <w:sz w:val="22"/>
                <w:szCs w:val="22"/>
                <w:lang w:eastAsia="ar-SA"/>
              </w:rPr>
              <w:t>Referente</w:t>
            </w:r>
          </w:p>
        </w:tc>
      </w:tr>
      <w:tr w:rsidR="00713D0E" w:rsidRPr="00097008" w14:paraId="421A8ECF" w14:textId="77777777" w:rsidTr="1E00BDD6">
        <w:trPr>
          <w:trHeight w:val="712"/>
        </w:trPr>
        <w:tc>
          <w:tcPr>
            <w:tcW w:w="8080" w:type="dxa"/>
            <w:shd w:val="clear" w:color="auto" w:fill="FFFFFF" w:themeFill="background1"/>
            <w:vAlign w:val="center"/>
          </w:tcPr>
          <w:p w14:paraId="1EFAE7B3" w14:textId="77777777" w:rsidR="00713D0E" w:rsidRPr="00097008" w:rsidRDefault="00713D0E" w:rsidP="00097008">
            <w:pPr>
              <w:pStyle w:val="Corpotesto"/>
              <w:spacing w:after="0" w:line="240" w:lineRule="auto"/>
              <w:ind w:left="297"/>
              <w:rPr>
                <w:rFonts w:cstheme="minorHAnsi"/>
                <w:sz w:val="22"/>
                <w:szCs w:val="22"/>
                <w:lang w:eastAsia="en-US"/>
              </w:rPr>
            </w:pPr>
            <w:r w:rsidRPr="00097008">
              <w:rPr>
                <w:rFonts w:cstheme="minorHAnsi"/>
                <w:sz w:val="22"/>
                <w:szCs w:val="22"/>
              </w:rPr>
              <w:t>Docenti</w:t>
            </w:r>
            <w:r w:rsidRPr="00097008">
              <w:rPr>
                <w:rFonts w:cstheme="minorHAnsi"/>
                <w:spacing w:val="-4"/>
                <w:sz w:val="22"/>
                <w:szCs w:val="22"/>
              </w:rPr>
              <w:t xml:space="preserve"> </w:t>
            </w:r>
            <w:r w:rsidRPr="00097008">
              <w:rPr>
                <w:rFonts w:cstheme="minorHAnsi"/>
                <w:sz w:val="22"/>
                <w:szCs w:val="22"/>
              </w:rPr>
              <w:t>scuola</w:t>
            </w:r>
            <w:r w:rsidRPr="00097008">
              <w:rPr>
                <w:rFonts w:cstheme="minorHAnsi"/>
                <w:spacing w:val="-4"/>
                <w:sz w:val="22"/>
                <w:szCs w:val="22"/>
              </w:rPr>
              <w:t xml:space="preserve"> </w:t>
            </w:r>
            <w:r w:rsidRPr="00097008">
              <w:rPr>
                <w:rFonts w:cstheme="minorHAnsi"/>
                <w:sz w:val="22"/>
                <w:szCs w:val="22"/>
              </w:rPr>
              <w:t>infanzia,</w:t>
            </w:r>
            <w:r w:rsidRPr="00097008">
              <w:rPr>
                <w:rFonts w:cstheme="minorHAnsi"/>
                <w:spacing w:val="-4"/>
                <w:sz w:val="22"/>
                <w:szCs w:val="22"/>
              </w:rPr>
              <w:t xml:space="preserve"> </w:t>
            </w:r>
            <w:r w:rsidRPr="00097008">
              <w:rPr>
                <w:rFonts w:cstheme="minorHAnsi"/>
                <w:sz w:val="22"/>
                <w:szCs w:val="22"/>
              </w:rPr>
              <w:t>Montessori</w:t>
            </w:r>
            <w:r w:rsidRPr="00097008">
              <w:rPr>
                <w:rFonts w:cstheme="minorHAnsi"/>
                <w:spacing w:val="-7"/>
                <w:sz w:val="22"/>
                <w:szCs w:val="22"/>
              </w:rPr>
              <w:t xml:space="preserve"> </w:t>
            </w:r>
            <w:r w:rsidRPr="00097008">
              <w:rPr>
                <w:rFonts w:cstheme="minorHAnsi"/>
                <w:sz w:val="22"/>
                <w:szCs w:val="22"/>
              </w:rPr>
              <w:t>e</w:t>
            </w:r>
            <w:r w:rsidRPr="00097008">
              <w:rPr>
                <w:rFonts w:cstheme="minorHAnsi"/>
                <w:spacing w:val="-3"/>
                <w:sz w:val="22"/>
                <w:szCs w:val="22"/>
              </w:rPr>
              <w:t xml:space="preserve"> </w:t>
            </w:r>
            <w:r w:rsidRPr="00097008">
              <w:rPr>
                <w:rFonts w:cstheme="minorHAnsi"/>
                <w:sz w:val="22"/>
                <w:szCs w:val="22"/>
              </w:rPr>
              <w:t>docenti</w:t>
            </w:r>
            <w:r w:rsidRPr="00097008">
              <w:rPr>
                <w:rFonts w:cstheme="minorHAnsi"/>
                <w:spacing w:val="-4"/>
                <w:sz w:val="22"/>
                <w:szCs w:val="22"/>
              </w:rPr>
              <w:t xml:space="preserve"> </w:t>
            </w:r>
            <w:r w:rsidRPr="00097008">
              <w:rPr>
                <w:rFonts w:cstheme="minorHAnsi"/>
                <w:sz w:val="22"/>
                <w:szCs w:val="22"/>
              </w:rPr>
              <w:t>classi</w:t>
            </w:r>
            <w:r w:rsidRPr="00097008">
              <w:rPr>
                <w:rFonts w:cstheme="minorHAnsi"/>
                <w:spacing w:val="-4"/>
                <w:sz w:val="22"/>
                <w:szCs w:val="22"/>
              </w:rPr>
              <w:t xml:space="preserve"> </w:t>
            </w:r>
            <w:r w:rsidRPr="00097008">
              <w:rPr>
                <w:rFonts w:cstheme="minorHAnsi"/>
                <w:sz w:val="22"/>
                <w:szCs w:val="22"/>
              </w:rPr>
              <w:t>I,</w:t>
            </w:r>
            <w:r w:rsidRPr="00097008">
              <w:rPr>
                <w:rFonts w:cstheme="minorHAnsi"/>
                <w:spacing w:val="-6"/>
                <w:sz w:val="22"/>
                <w:szCs w:val="22"/>
              </w:rPr>
              <w:t xml:space="preserve"> </w:t>
            </w:r>
            <w:r w:rsidRPr="00097008">
              <w:rPr>
                <w:rFonts w:cstheme="minorHAnsi"/>
                <w:sz w:val="22"/>
                <w:szCs w:val="22"/>
              </w:rPr>
              <w:t>II</w:t>
            </w:r>
            <w:r w:rsidRPr="00097008">
              <w:rPr>
                <w:rFonts w:cstheme="minorHAnsi"/>
                <w:spacing w:val="-5"/>
                <w:sz w:val="22"/>
                <w:szCs w:val="22"/>
              </w:rPr>
              <w:t xml:space="preserve"> </w:t>
            </w:r>
            <w:r w:rsidRPr="00097008">
              <w:rPr>
                <w:rFonts w:cstheme="minorHAnsi"/>
                <w:sz w:val="22"/>
                <w:szCs w:val="22"/>
              </w:rPr>
              <w:t>e</w:t>
            </w:r>
            <w:r w:rsidRPr="00097008">
              <w:rPr>
                <w:rFonts w:cstheme="minorHAnsi"/>
                <w:spacing w:val="-4"/>
                <w:sz w:val="22"/>
                <w:szCs w:val="22"/>
              </w:rPr>
              <w:t xml:space="preserve"> </w:t>
            </w:r>
            <w:r w:rsidRPr="00097008">
              <w:rPr>
                <w:rFonts w:cstheme="minorHAnsi"/>
                <w:sz w:val="22"/>
                <w:szCs w:val="22"/>
              </w:rPr>
              <w:t>III</w:t>
            </w:r>
            <w:r w:rsidRPr="00097008">
              <w:rPr>
                <w:rFonts w:cstheme="minorHAnsi"/>
                <w:spacing w:val="-4"/>
                <w:sz w:val="22"/>
                <w:szCs w:val="22"/>
              </w:rPr>
              <w:t xml:space="preserve"> </w:t>
            </w:r>
            <w:r w:rsidRPr="00097008">
              <w:rPr>
                <w:rFonts w:cstheme="minorHAnsi"/>
                <w:sz w:val="22"/>
                <w:szCs w:val="22"/>
              </w:rPr>
              <w:t>dell’istituto</w:t>
            </w:r>
            <w:r w:rsidRPr="00097008">
              <w:rPr>
                <w:rFonts w:cstheme="minorHAnsi"/>
                <w:spacing w:val="-5"/>
                <w:sz w:val="22"/>
                <w:szCs w:val="22"/>
              </w:rPr>
              <w:t xml:space="preserve"> </w:t>
            </w:r>
            <w:r w:rsidRPr="00097008">
              <w:rPr>
                <w:rFonts w:cstheme="minorHAnsi"/>
                <w:sz w:val="22"/>
                <w:szCs w:val="22"/>
              </w:rPr>
              <w:t>che</w:t>
            </w:r>
            <w:r w:rsidRPr="00097008">
              <w:rPr>
                <w:rFonts w:cstheme="minorHAnsi"/>
                <w:spacing w:val="-6"/>
                <w:sz w:val="22"/>
                <w:szCs w:val="22"/>
              </w:rPr>
              <w:t xml:space="preserve"> </w:t>
            </w:r>
            <w:r w:rsidRPr="00097008">
              <w:rPr>
                <w:rFonts w:cstheme="minorHAnsi"/>
                <w:sz w:val="22"/>
                <w:szCs w:val="22"/>
              </w:rPr>
              <w:t>svolgeranno</w:t>
            </w:r>
            <w:r w:rsidRPr="00097008">
              <w:rPr>
                <w:rFonts w:cstheme="minorHAnsi"/>
                <w:spacing w:val="-3"/>
                <w:sz w:val="22"/>
                <w:szCs w:val="22"/>
              </w:rPr>
              <w:t xml:space="preserve"> </w:t>
            </w:r>
            <w:r w:rsidRPr="00097008">
              <w:rPr>
                <w:rFonts w:cstheme="minorHAnsi"/>
                <w:sz w:val="22"/>
                <w:szCs w:val="22"/>
              </w:rPr>
              <w:t>il</w:t>
            </w:r>
            <w:r w:rsidRPr="00097008">
              <w:rPr>
                <w:rFonts w:cstheme="minorHAnsi"/>
                <w:spacing w:val="-4"/>
                <w:sz w:val="22"/>
                <w:szCs w:val="22"/>
              </w:rPr>
              <w:t xml:space="preserve"> </w:t>
            </w:r>
            <w:r w:rsidRPr="00097008">
              <w:rPr>
                <w:rFonts w:cstheme="minorHAnsi"/>
                <w:sz w:val="22"/>
                <w:szCs w:val="22"/>
              </w:rPr>
              <w:t>progetto</w:t>
            </w:r>
            <w:r w:rsidRPr="00097008">
              <w:rPr>
                <w:rFonts w:cstheme="minorHAnsi"/>
                <w:spacing w:val="-2"/>
                <w:sz w:val="22"/>
                <w:szCs w:val="22"/>
              </w:rPr>
              <w:t xml:space="preserve"> </w:t>
            </w:r>
            <w:r w:rsidRPr="00097008">
              <w:rPr>
                <w:rFonts w:cstheme="minorHAnsi"/>
                <w:sz w:val="22"/>
                <w:szCs w:val="22"/>
              </w:rPr>
              <w:t>durante</w:t>
            </w:r>
            <w:r w:rsidRPr="00097008">
              <w:rPr>
                <w:rFonts w:cstheme="minorHAnsi"/>
                <w:spacing w:val="-46"/>
                <w:sz w:val="22"/>
                <w:szCs w:val="22"/>
              </w:rPr>
              <w:t xml:space="preserve"> </w:t>
            </w:r>
            <w:r w:rsidRPr="00097008">
              <w:rPr>
                <w:rFonts w:cstheme="minorHAnsi"/>
                <w:sz w:val="22"/>
                <w:szCs w:val="22"/>
              </w:rPr>
              <w:t>l’orario scolastico</w:t>
            </w:r>
          </w:p>
        </w:tc>
        <w:tc>
          <w:tcPr>
            <w:tcW w:w="1530" w:type="dxa"/>
            <w:shd w:val="clear" w:color="auto" w:fill="FFE599" w:themeFill="accent4" w:themeFillTint="66"/>
            <w:vAlign w:val="center"/>
          </w:tcPr>
          <w:p w14:paraId="1A9786C9" w14:textId="77777777" w:rsidR="00713D0E" w:rsidRPr="00097008" w:rsidRDefault="00713D0E" w:rsidP="00097008">
            <w:pPr>
              <w:spacing w:after="0" w:line="240" w:lineRule="auto"/>
              <w:jc w:val="right"/>
              <w:rPr>
                <w:rFonts w:cstheme="minorHAnsi"/>
                <w:b/>
                <w:bCs/>
                <w:kern w:val="1"/>
                <w:sz w:val="22"/>
                <w:szCs w:val="22"/>
                <w:lang w:eastAsia="ar-SA"/>
              </w:rPr>
            </w:pPr>
            <w:r w:rsidRPr="00097008">
              <w:rPr>
                <w:rFonts w:cstheme="minorHAnsi"/>
                <w:b/>
                <w:bCs/>
                <w:kern w:val="1"/>
                <w:sz w:val="22"/>
                <w:szCs w:val="22"/>
                <w:lang w:eastAsia="ar-SA"/>
              </w:rPr>
              <w:t>Team progetto</w:t>
            </w:r>
          </w:p>
        </w:tc>
      </w:tr>
      <w:tr w:rsidR="00713D0E" w:rsidRPr="00097008" w14:paraId="0E47FD16" w14:textId="77777777" w:rsidTr="1E00BDD6">
        <w:trPr>
          <w:trHeight w:val="822"/>
        </w:trPr>
        <w:tc>
          <w:tcPr>
            <w:tcW w:w="8080" w:type="dxa"/>
            <w:shd w:val="clear" w:color="auto" w:fill="FFFFFF" w:themeFill="background1"/>
            <w:vAlign w:val="center"/>
          </w:tcPr>
          <w:p w14:paraId="0FE5611C" w14:textId="77777777" w:rsidR="00713D0E" w:rsidRPr="00097008" w:rsidRDefault="00713D0E">
            <w:pPr>
              <w:pStyle w:val="Paragrafoelenco"/>
              <w:widowControl w:val="0"/>
              <w:numPr>
                <w:ilvl w:val="0"/>
                <w:numId w:val="46"/>
              </w:numPr>
              <w:tabs>
                <w:tab w:val="left" w:pos="434"/>
              </w:tabs>
              <w:autoSpaceDE w:val="0"/>
              <w:autoSpaceDN w:val="0"/>
              <w:spacing w:after="0" w:line="240" w:lineRule="auto"/>
              <w:ind w:left="297" w:hanging="162"/>
              <w:contextualSpacing w:val="0"/>
              <w:rPr>
                <w:rFonts w:cstheme="minorHAnsi"/>
                <w:sz w:val="22"/>
                <w:szCs w:val="22"/>
              </w:rPr>
            </w:pPr>
            <w:r w:rsidRPr="00097008">
              <w:rPr>
                <w:rFonts w:cstheme="minorHAnsi"/>
                <w:sz w:val="22"/>
                <w:szCs w:val="22"/>
              </w:rPr>
              <w:t>Attività</w:t>
            </w:r>
            <w:r w:rsidRPr="00097008">
              <w:rPr>
                <w:rFonts w:cstheme="minorHAnsi"/>
                <w:spacing w:val="-4"/>
                <w:sz w:val="22"/>
                <w:szCs w:val="22"/>
              </w:rPr>
              <w:t xml:space="preserve"> </w:t>
            </w:r>
            <w:r w:rsidRPr="00097008">
              <w:rPr>
                <w:rFonts w:cstheme="minorHAnsi"/>
                <w:sz w:val="22"/>
                <w:szCs w:val="22"/>
              </w:rPr>
              <w:t>di</w:t>
            </w:r>
            <w:r w:rsidRPr="00097008">
              <w:rPr>
                <w:rFonts w:cstheme="minorHAnsi"/>
                <w:spacing w:val="-3"/>
                <w:sz w:val="22"/>
                <w:szCs w:val="22"/>
              </w:rPr>
              <w:t xml:space="preserve"> </w:t>
            </w:r>
            <w:r w:rsidRPr="00097008">
              <w:rPr>
                <w:rFonts w:cstheme="minorHAnsi"/>
                <w:sz w:val="22"/>
                <w:szCs w:val="22"/>
              </w:rPr>
              <w:t>coding</w:t>
            </w:r>
            <w:r w:rsidRPr="00097008">
              <w:rPr>
                <w:rFonts w:cstheme="minorHAnsi"/>
                <w:spacing w:val="-4"/>
                <w:sz w:val="22"/>
                <w:szCs w:val="22"/>
              </w:rPr>
              <w:t xml:space="preserve"> </w:t>
            </w:r>
            <w:r w:rsidRPr="00097008">
              <w:rPr>
                <w:rFonts w:cstheme="minorHAnsi"/>
                <w:sz w:val="22"/>
                <w:szCs w:val="22"/>
              </w:rPr>
              <w:t>unplugged</w:t>
            </w:r>
            <w:r w:rsidRPr="00097008">
              <w:rPr>
                <w:rFonts w:cstheme="minorHAnsi"/>
                <w:spacing w:val="-4"/>
                <w:sz w:val="22"/>
                <w:szCs w:val="22"/>
              </w:rPr>
              <w:t xml:space="preserve"> </w:t>
            </w:r>
            <w:r w:rsidRPr="00097008">
              <w:rPr>
                <w:rFonts w:cstheme="minorHAnsi"/>
                <w:sz w:val="22"/>
                <w:szCs w:val="22"/>
              </w:rPr>
              <w:t>attraverso</w:t>
            </w:r>
            <w:r w:rsidRPr="00097008">
              <w:rPr>
                <w:rFonts w:cstheme="minorHAnsi"/>
                <w:spacing w:val="-2"/>
                <w:sz w:val="22"/>
                <w:szCs w:val="22"/>
              </w:rPr>
              <w:t xml:space="preserve"> </w:t>
            </w:r>
            <w:r w:rsidRPr="00097008">
              <w:rPr>
                <w:rFonts w:cstheme="minorHAnsi"/>
                <w:sz w:val="22"/>
                <w:szCs w:val="22"/>
              </w:rPr>
              <w:t>giochi</w:t>
            </w:r>
            <w:r w:rsidRPr="00097008">
              <w:rPr>
                <w:rFonts w:cstheme="minorHAnsi"/>
                <w:spacing w:val="-3"/>
                <w:sz w:val="22"/>
                <w:szCs w:val="22"/>
              </w:rPr>
              <w:t xml:space="preserve"> </w:t>
            </w:r>
            <w:r w:rsidRPr="00097008">
              <w:rPr>
                <w:rFonts w:cstheme="minorHAnsi"/>
                <w:sz w:val="22"/>
                <w:szCs w:val="22"/>
              </w:rPr>
              <w:t>motori,</w:t>
            </w:r>
            <w:r w:rsidRPr="00097008">
              <w:rPr>
                <w:rFonts w:cstheme="minorHAnsi"/>
                <w:spacing w:val="-5"/>
                <w:sz w:val="22"/>
                <w:szCs w:val="22"/>
              </w:rPr>
              <w:t xml:space="preserve"> </w:t>
            </w:r>
            <w:r w:rsidRPr="00097008">
              <w:rPr>
                <w:rFonts w:cstheme="minorHAnsi"/>
                <w:sz w:val="22"/>
                <w:szCs w:val="22"/>
              </w:rPr>
              <w:t>percorsi</w:t>
            </w:r>
            <w:r w:rsidRPr="00097008">
              <w:rPr>
                <w:rFonts w:cstheme="minorHAnsi"/>
                <w:spacing w:val="-3"/>
                <w:sz w:val="22"/>
                <w:szCs w:val="22"/>
              </w:rPr>
              <w:t xml:space="preserve"> </w:t>
            </w:r>
            <w:r w:rsidRPr="00097008">
              <w:rPr>
                <w:rFonts w:cstheme="minorHAnsi"/>
                <w:sz w:val="22"/>
                <w:szCs w:val="22"/>
              </w:rPr>
              <w:t>motori.</w:t>
            </w:r>
          </w:p>
          <w:p w14:paraId="6DCB34B4" w14:textId="77777777" w:rsidR="00713D0E" w:rsidRPr="00097008" w:rsidRDefault="00713D0E">
            <w:pPr>
              <w:pStyle w:val="Paragrafoelenco"/>
              <w:widowControl w:val="0"/>
              <w:numPr>
                <w:ilvl w:val="0"/>
                <w:numId w:val="46"/>
              </w:numPr>
              <w:tabs>
                <w:tab w:val="left" w:pos="434"/>
              </w:tabs>
              <w:autoSpaceDE w:val="0"/>
              <w:autoSpaceDN w:val="0"/>
              <w:spacing w:after="0" w:line="240" w:lineRule="auto"/>
              <w:ind w:left="297" w:hanging="162"/>
              <w:contextualSpacing w:val="0"/>
              <w:rPr>
                <w:rFonts w:cstheme="minorHAnsi"/>
                <w:sz w:val="22"/>
                <w:szCs w:val="22"/>
              </w:rPr>
            </w:pPr>
            <w:r w:rsidRPr="00097008">
              <w:rPr>
                <w:rFonts w:cstheme="minorHAnsi"/>
                <w:sz w:val="22"/>
                <w:szCs w:val="22"/>
              </w:rPr>
              <w:t>Attività</w:t>
            </w:r>
            <w:r w:rsidRPr="00097008">
              <w:rPr>
                <w:rFonts w:cstheme="minorHAnsi"/>
                <w:spacing w:val="-3"/>
                <w:sz w:val="22"/>
                <w:szCs w:val="22"/>
              </w:rPr>
              <w:t xml:space="preserve"> </w:t>
            </w:r>
            <w:r w:rsidRPr="00097008">
              <w:rPr>
                <w:rFonts w:cstheme="minorHAnsi"/>
                <w:sz w:val="22"/>
                <w:szCs w:val="22"/>
              </w:rPr>
              <w:t>artistiche</w:t>
            </w:r>
            <w:r w:rsidRPr="00097008">
              <w:rPr>
                <w:rFonts w:cstheme="minorHAnsi"/>
                <w:spacing w:val="-3"/>
                <w:sz w:val="22"/>
                <w:szCs w:val="22"/>
              </w:rPr>
              <w:t xml:space="preserve"> </w:t>
            </w:r>
            <w:r w:rsidRPr="00097008">
              <w:rPr>
                <w:rFonts w:cstheme="minorHAnsi"/>
                <w:sz w:val="22"/>
                <w:szCs w:val="22"/>
              </w:rPr>
              <w:t>di</w:t>
            </w:r>
            <w:r w:rsidRPr="00097008">
              <w:rPr>
                <w:rFonts w:cstheme="minorHAnsi"/>
                <w:spacing w:val="-2"/>
                <w:sz w:val="22"/>
                <w:szCs w:val="22"/>
              </w:rPr>
              <w:t xml:space="preserve"> </w:t>
            </w:r>
            <w:r w:rsidRPr="00097008">
              <w:rPr>
                <w:rFonts w:cstheme="minorHAnsi"/>
                <w:sz w:val="22"/>
                <w:szCs w:val="22"/>
              </w:rPr>
              <w:t>pixel</w:t>
            </w:r>
            <w:r w:rsidRPr="00097008">
              <w:rPr>
                <w:rFonts w:cstheme="minorHAnsi"/>
                <w:spacing w:val="-5"/>
                <w:sz w:val="22"/>
                <w:szCs w:val="22"/>
              </w:rPr>
              <w:t xml:space="preserve"> </w:t>
            </w:r>
            <w:r w:rsidRPr="00097008">
              <w:rPr>
                <w:rFonts w:cstheme="minorHAnsi"/>
                <w:sz w:val="22"/>
                <w:szCs w:val="22"/>
              </w:rPr>
              <w:t>art.</w:t>
            </w:r>
          </w:p>
          <w:p w14:paraId="27B1CCD0" w14:textId="77777777" w:rsidR="00713D0E" w:rsidRPr="00097008" w:rsidRDefault="00713D0E">
            <w:pPr>
              <w:pStyle w:val="Paragrafoelenco"/>
              <w:widowControl w:val="0"/>
              <w:numPr>
                <w:ilvl w:val="0"/>
                <w:numId w:val="46"/>
              </w:numPr>
              <w:tabs>
                <w:tab w:val="left" w:pos="497"/>
              </w:tabs>
              <w:autoSpaceDE w:val="0"/>
              <w:autoSpaceDN w:val="0"/>
              <w:spacing w:after="0" w:line="240" w:lineRule="auto"/>
              <w:ind w:left="297" w:hanging="162"/>
              <w:contextualSpacing w:val="0"/>
              <w:rPr>
                <w:rFonts w:cstheme="minorHAnsi"/>
                <w:sz w:val="22"/>
                <w:szCs w:val="22"/>
              </w:rPr>
            </w:pPr>
            <w:r w:rsidRPr="00097008">
              <w:rPr>
                <w:rFonts w:cstheme="minorHAnsi"/>
                <w:sz w:val="22"/>
                <w:szCs w:val="22"/>
              </w:rPr>
              <w:t>Attività</w:t>
            </w:r>
            <w:r w:rsidRPr="00097008">
              <w:rPr>
                <w:rFonts w:cstheme="minorHAnsi"/>
                <w:spacing w:val="-4"/>
                <w:sz w:val="22"/>
                <w:szCs w:val="22"/>
              </w:rPr>
              <w:t xml:space="preserve"> </w:t>
            </w:r>
            <w:r w:rsidRPr="00097008">
              <w:rPr>
                <w:rFonts w:cstheme="minorHAnsi"/>
                <w:sz w:val="22"/>
                <w:szCs w:val="22"/>
              </w:rPr>
              <w:t>di</w:t>
            </w:r>
            <w:r w:rsidRPr="00097008">
              <w:rPr>
                <w:rFonts w:cstheme="minorHAnsi"/>
                <w:spacing w:val="-2"/>
                <w:sz w:val="22"/>
                <w:szCs w:val="22"/>
              </w:rPr>
              <w:t xml:space="preserve"> </w:t>
            </w:r>
            <w:r w:rsidRPr="00097008">
              <w:rPr>
                <w:rFonts w:cstheme="minorHAnsi"/>
                <w:sz w:val="22"/>
                <w:szCs w:val="22"/>
              </w:rPr>
              <w:t>programmazione</w:t>
            </w:r>
            <w:r w:rsidRPr="00097008">
              <w:rPr>
                <w:rFonts w:cstheme="minorHAnsi"/>
                <w:spacing w:val="-4"/>
                <w:sz w:val="22"/>
                <w:szCs w:val="22"/>
              </w:rPr>
              <w:t xml:space="preserve"> </w:t>
            </w:r>
            <w:r w:rsidRPr="00097008">
              <w:rPr>
                <w:rFonts w:cstheme="minorHAnsi"/>
                <w:sz w:val="22"/>
                <w:szCs w:val="22"/>
              </w:rPr>
              <w:t>attraverso</w:t>
            </w:r>
            <w:r w:rsidRPr="00097008">
              <w:rPr>
                <w:rFonts w:cstheme="minorHAnsi"/>
                <w:spacing w:val="-3"/>
                <w:sz w:val="22"/>
                <w:szCs w:val="22"/>
              </w:rPr>
              <w:t xml:space="preserve"> </w:t>
            </w:r>
            <w:r w:rsidRPr="00097008">
              <w:rPr>
                <w:rFonts w:cstheme="minorHAnsi"/>
                <w:sz w:val="22"/>
                <w:szCs w:val="22"/>
              </w:rPr>
              <w:t>l’utilizzo</w:t>
            </w:r>
            <w:r w:rsidRPr="00097008">
              <w:rPr>
                <w:rFonts w:cstheme="minorHAnsi"/>
                <w:spacing w:val="-2"/>
                <w:sz w:val="22"/>
                <w:szCs w:val="22"/>
              </w:rPr>
              <w:t xml:space="preserve"> </w:t>
            </w:r>
            <w:r w:rsidRPr="00097008">
              <w:rPr>
                <w:rFonts w:cstheme="minorHAnsi"/>
                <w:sz w:val="22"/>
                <w:szCs w:val="22"/>
              </w:rPr>
              <w:t>di</w:t>
            </w:r>
            <w:r w:rsidRPr="00097008">
              <w:rPr>
                <w:rFonts w:cstheme="minorHAnsi"/>
                <w:spacing w:val="-6"/>
                <w:sz w:val="22"/>
                <w:szCs w:val="22"/>
              </w:rPr>
              <w:t xml:space="preserve"> </w:t>
            </w:r>
            <w:r w:rsidRPr="00097008">
              <w:rPr>
                <w:rFonts w:cstheme="minorHAnsi"/>
                <w:sz w:val="22"/>
                <w:szCs w:val="22"/>
              </w:rPr>
              <w:t>semplici</w:t>
            </w:r>
            <w:r w:rsidRPr="00097008">
              <w:rPr>
                <w:rFonts w:cstheme="minorHAnsi"/>
                <w:spacing w:val="-2"/>
                <w:sz w:val="22"/>
                <w:szCs w:val="22"/>
              </w:rPr>
              <w:t xml:space="preserve"> </w:t>
            </w:r>
            <w:r w:rsidRPr="00097008">
              <w:rPr>
                <w:rFonts w:cstheme="minorHAnsi"/>
                <w:sz w:val="22"/>
                <w:szCs w:val="22"/>
              </w:rPr>
              <w:t>robot</w:t>
            </w:r>
            <w:r w:rsidRPr="00097008">
              <w:rPr>
                <w:rFonts w:cstheme="minorHAnsi"/>
                <w:spacing w:val="-2"/>
                <w:sz w:val="22"/>
                <w:szCs w:val="22"/>
              </w:rPr>
              <w:t xml:space="preserve"> </w:t>
            </w:r>
            <w:r w:rsidRPr="00097008">
              <w:rPr>
                <w:rFonts w:cstheme="minorHAnsi"/>
                <w:sz w:val="22"/>
                <w:szCs w:val="22"/>
              </w:rPr>
              <w:t>in</w:t>
            </w:r>
            <w:r w:rsidRPr="00097008">
              <w:rPr>
                <w:rFonts w:cstheme="minorHAnsi"/>
                <w:spacing w:val="-3"/>
                <w:sz w:val="22"/>
                <w:szCs w:val="22"/>
              </w:rPr>
              <w:t xml:space="preserve"> </w:t>
            </w:r>
            <w:r w:rsidRPr="00097008">
              <w:rPr>
                <w:rFonts w:cstheme="minorHAnsi"/>
                <w:sz w:val="22"/>
                <w:szCs w:val="22"/>
              </w:rPr>
              <w:t>dotazione</w:t>
            </w:r>
            <w:r w:rsidRPr="00097008">
              <w:rPr>
                <w:rFonts w:cstheme="minorHAnsi"/>
                <w:spacing w:val="-5"/>
                <w:sz w:val="22"/>
                <w:szCs w:val="22"/>
              </w:rPr>
              <w:t xml:space="preserve"> </w:t>
            </w:r>
            <w:r w:rsidRPr="00097008">
              <w:rPr>
                <w:rFonts w:cstheme="minorHAnsi"/>
                <w:sz w:val="22"/>
                <w:szCs w:val="22"/>
              </w:rPr>
              <w:t>alla</w:t>
            </w:r>
            <w:r w:rsidRPr="00097008">
              <w:rPr>
                <w:rFonts w:cstheme="minorHAnsi"/>
                <w:spacing w:val="-3"/>
                <w:sz w:val="22"/>
                <w:szCs w:val="22"/>
              </w:rPr>
              <w:t xml:space="preserve"> </w:t>
            </w:r>
            <w:r w:rsidRPr="00097008">
              <w:rPr>
                <w:rFonts w:cstheme="minorHAnsi"/>
                <w:sz w:val="22"/>
                <w:szCs w:val="22"/>
              </w:rPr>
              <w:t>scuola.</w:t>
            </w:r>
          </w:p>
          <w:p w14:paraId="6B0AFEEF" w14:textId="77777777" w:rsidR="00713D0E" w:rsidRPr="00097008" w:rsidRDefault="00713D0E">
            <w:pPr>
              <w:pStyle w:val="Paragrafoelenco"/>
              <w:widowControl w:val="0"/>
              <w:numPr>
                <w:ilvl w:val="0"/>
                <w:numId w:val="46"/>
              </w:numPr>
              <w:tabs>
                <w:tab w:val="left" w:pos="434"/>
              </w:tabs>
              <w:autoSpaceDE w:val="0"/>
              <w:autoSpaceDN w:val="0"/>
              <w:spacing w:after="0" w:line="240" w:lineRule="auto"/>
              <w:ind w:left="297" w:hanging="162"/>
              <w:contextualSpacing w:val="0"/>
              <w:rPr>
                <w:rFonts w:cstheme="minorHAnsi"/>
                <w:sz w:val="22"/>
                <w:szCs w:val="22"/>
              </w:rPr>
            </w:pPr>
            <w:r w:rsidRPr="00097008">
              <w:rPr>
                <w:rFonts w:cstheme="minorHAnsi"/>
                <w:sz w:val="22"/>
                <w:szCs w:val="22"/>
              </w:rPr>
              <w:t>Attività</w:t>
            </w:r>
            <w:r w:rsidRPr="00097008">
              <w:rPr>
                <w:rFonts w:cstheme="minorHAnsi"/>
                <w:spacing w:val="-4"/>
                <w:sz w:val="22"/>
                <w:szCs w:val="22"/>
              </w:rPr>
              <w:t xml:space="preserve"> </w:t>
            </w:r>
            <w:r w:rsidRPr="00097008">
              <w:rPr>
                <w:rFonts w:cstheme="minorHAnsi"/>
                <w:sz w:val="22"/>
                <w:szCs w:val="22"/>
              </w:rPr>
              <w:t>di</w:t>
            </w:r>
            <w:r w:rsidRPr="00097008">
              <w:rPr>
                <w:rFonts w:cstheme="minorHAnsi"/>
                <w:spacing w:val="-2"/>
                <w:sz w:val="22"/>
                <w:szCs w:val="22"/>
              </w:rPr>
              <w:t xml:space="preserve"> </w:t>
            </w:r>
            <w:r w:rsidRPr="00097008">
              <w:rPr>
                <w:rFonts w:cstheme="minorHAnsi"/>
                <w:sz w:val="22"/>
                <w:szCs w:val="22"/>
              </w:rPr>
              <w:t>progettazione</w:t>
            </w:r>
            <w:r w:rsidRPr="00097008">
              <w:rPr>
                <w:rFonts w:cstheme="minorHAnsi"/>
                <w:spacing w:val="-3"/>
                <w:sz w:val="22"/>
                <w:szCs w:val="22"/>
              </w:rPr>
              <w:t xml:space="preserve"> </w:t>
            </w:r>
            <w:r w:rsidRPr="00097008">
              <w:rPr>
                <w:rFonts w:cstheme="minorHAnsi"/>
                <w:sz w:val="22"/>
                <w:szCs w:val="22"/>
              </w:rPr>
              <w:t>e</w:t>
            </w:r>
            <w:r w:rsidRPr="00097008">
              <w:rPr>
                <w:rFonts w:cstheme="minorHAnsi"/>
                <w:spacing w:val="-3"/>
                <w:sz w:val="22"/>
                <w:szCs w:val="22"/>
              </w:rPr>
              <w:t xml:space="preserve"> </w:t>
            </w:r>
            <w:r w:rsidRPr="00097008">
              <w:rPr>
                <w:rFonts w:cstheme="minorHAnsi"/>
                <w:sz w:val="22"/>
                <w:szCs w:val="22"/>
              </w:rPr>
              <w:t>realizzazione</w:t>
            </w:r>
            <w:r w:rsidRPr="00097008">
              <w:rPr>
                <w:rFonts w:cstheme="minorHAnsi"/>
                <w:spacing w:val="-3"/>
                <w:sz w:val="22"/>
                <w:szCs w:val="22"/>
              </w:rPr>
              <w:t xml:space="preserve"> </w:t>
            </w:r>
            <w:r w:rsidRPr="00097008">
              <w:rPr>
                <w:rFonts w:cstheme="minorHAnsi"/>
                <w:sz w:val="22"/>
                <w:szCs w:val="22"/>
              </w:rPr>
              <w:t>di</w:t>
            </w:r>
            <w:r w:rsidRPr="00097008">
              <w:rPr>
                <w:rFonts w:cstheme="minorHAnsi"/>
                <w:spacing w:val="-3"/>
                <w:sz w:val="22"/>
                <w:szCs w:val="22"/>
              </w:rPr>
              <w:t xml:space="preserve"> </w:t>
            </w:r>
            <w:r w:rsidRPr="00097008">
              <w:rPr>
                <w:rFonts w:cstheme="minorHAnsi"/>
                <w:sz w:val="22"/>
                <w:szCs w:val="22"/>
              </w:rPr>
              <w:t>giochi</w:t>
            </w:r>
            <w:r w:rsidRPr="00097008">
              <w:rPr>
                <w:rFonts w:cstheme="minorHAnsi"/>
                <w:spacing w:val="-2"/>
                <w:sz w:val="22"/>
                <w:szCs w:val="22"/>
              </w:rPr>
              <w:t xml:space="preserve"> </w:t>
            </w:r>
            <w:r w:rsidRPr="00097008">
              <w:rPr>
                <w:rFonts w:cstheme="minorHAnsi"/>
                <w:sz w:val="22"/>
                <w:szCs w:val="22"/>
              </w:rPr>
              <w:t>e</w:t>
            </w:r>
            <w:r w:rsidRPr="00097008">
              <w:rPr>
                <w:rFonts w:cstheme="minorHAnsi"/>
                <w:spacing w:val="-3"/>
                <w:sz w:val="22"/>
                <w:szCs w:val="22"/>
              </w:rPr>
              <w:t xml:space="preserve"> </w:t>
            </w:r>
            <w:r w:rsidRPr="00097008">
              <w:rPr>
                <w:rFonts w:cstheme="minorHAnsi"/>
                <w:sz w:val="22"/>
                <w:szCs w:val="22"/>
              </w:rPr>
              <w:t>reperimento</w:t>
            </w:r>
            <w:r w:rsidRPr="00097008">
              <w:rPr>
                <w:rFonts w:cstheme="minorHAnsi"/>
                <w:spacing w:val="-2"/>
                <w:sz w:val="22"/>
                <w:szCs w:val="22"/>
              </w:rPr>
              <w:t xml:space="preserve"> </w:t>
            </w:r>
            <w:r w:rsidRPr="00097008">
              <w:rPr>
                <w:rFonts w:cstheme="minorHAnsi"/>
                <w:sz w:val="22"/>
                <w:szCs w:val="22"/>
              </w:rPr>
              <w:t>del</w:t>
            </w:r>
            <w:r w:rsidRPr="00097008">
              <w:rPr>
                <w:rFonts w:cstheme="minorHAnsi"/>
                <w:spacing w:val="-2"/>
                <w:sz w:val="22"/>
                <w:szCs w:val="22"/>
              </w:rPr>
              <w:t xml:space="preserve"> </w:t>
            </w:r>
            <w:r w:rsidRPr="00097008">
              <w:rPr>
                <w:rFonts w:cstheme="minorHAnsi"/>
                <w:sz w:val="22"/>
                <w:szCs w:val="22"/>
              </w:rPr>
              <w:t>materiale.</w:t>
            </w:r>
          </w:p>
          <w:p w14:paraId="1FE2F995" w14:textId="69DBF5C1" w:rsidR="00713D0E" w:rsidRPr="00097008" w:rsidRDefault="00713D0E">
            <w:pPr>
              <w:pStyle w:val="Paragrafoelenco"/>
              <w:widowControl w:val="0"/>
              <w:numPr>
                <w:ilvl w:val="0"/>
                <w:numId w:val="46"/>
              </w:numPr>
              <w:tabs>
                <w:tab w:val="left" w:pos="434"/>
              </w:tabs>
              <w:autoSpaceDE w:val="0"/>
              <w:autoSpaceDN w:val="0"/>
              <w:spacing w:after="0" w:line="240" w:lineRule="auto"/>
              <w:ind w:left="297" w:hanging="162"/>
              <w:contextualSpacing w:val="0"/>
              <w:rPr>
                <w:rFonts w:cstheme="minorHAnsi"/>
                <w:sz w:val="22"/>
                <w:szCs w:val="22"/>
              </w:rPr>
            </w:pPr>
            <w:r w:rsidRPr="00097008">
              <w:rPr>
                <w:rFonts w:cstheme="minorHAnsi"/>
                <w:sz w:val="22"/>
                <w:szCs w:val="22"/>
              </w:rPr>
              <w:t>Attività</w:t>
            </w:r>
            <w:r w:rsidRPr="00097008">
              <w:rPr>
                <w:rFonts w:cstheme="minorHAnsi"/>
                <w:spacing w:val="-3"/>
                <w:sz w:val="22"/>
                <w:szCs w:val="22"/>
              </w:rPr>
              <w:t xml:space="preserve"> </w:t>
            </w:r>
            <w:r w:rsidRPr="00097008">
              <w:rPr>
                <w:rFonts w:cstheme="minorHAnsi"/>
                <w:sz w:val="22"/>
                <w:szCs w:val="22"/>
              </w:rPr>
              <w:t>trasversali</w:t>
            </w:r>
            <w:r w:rsidRPr="00097008">
              <w:rPr>
                <w:rFonts w:cstheme="minorHAnsi"/>
                <w:spacing w:val="-2"/>
                <w:sz w:val="22"/>
                <w:szCs w:val="22"/>
              </w:rPr>
              <w:t xml:space="preserve"> </w:t>
            </w:r>
            <w:r w:rsidRPr="00097008">
              <w:rPr>
                <w:rFonts w:cstheme="minorHAnsi"/>
                <w:sz w:val="22"/>
                <w:szCs w:val="22"/>
              </w:rPr>
              <w:t>ad</w:t>
            </w:r>
            <w:r w:rsidRPr="00097008">
              <w:rPr>
                <w:rFonts w:cstheme="minorHAnsi"/>
                <w:spacing w:val="-1"/>
                <w:sz w:val="22"/>
                <w:szCs w:val="22"/>
              </w:rPr>
              <w:t xml:space="preserve"> </w:t>
            </w:r>
            <w:r w:rsidRPr="00097008">
              <w:rPr>
                <w:rFonts w:cstheme="minorHAnsi"/>
                <w:sz w:val="22"/>
                <w:szCs w:val="22"/>
              </w:rPr>
              <w:t>altri</w:t>
            </w:r>
            <w:r w:rsidRPr="00097008">
              <w:rPr>
                <w:rFonts w:cstheme="minorHAnsi"/>
                <w:spacing w:val="-2"/>
                <w:sz w:val="22"/>
                <w:szCs w:val="22"/>
              </w:rPr>
              <w:t xml:space="preserve"> </w:t>
            </w:r>
            <w:r w:rsidRPr="00097008">
              <w:rPr>
                <w:rFonts w:cstheme="minorHAnsi"/>
                <w:sz w:val="22"/>
                <w:szCs w:val="22"/>
              </w:rPr>
              <w:t>campi</w:t>
            </w:r>
            <w:r w:rsidRPr="00097008">
              <w:rPr>
                <w:rFonts w:cstheme="minorHAnsi"/>
                <w:spacing w:val="-1"/>
                <w:sz w:val="22"/>
                <w:szCs w:val="22"/>
              </w:rPr>
              <w:t xml:space="preserve"> </w:t>
            </w:r>
            <w:r w:rsidR="005F25DE" w:rsidRPr="00097008">
              <w:rPr>
                <w:rFonts w:cstheme="minorHAnsi"/>
                <w:sz w:val="22"/>
                <w:szCs w:val="22"/>
              </w:rPr>
              <w:t>di</w:t>
            </w:r>
            <w:r w:rsidRPr="00097008">
              <w:rPr>
                <w:rFonts w:cstheme="minorHAnsi"/>
                <w:spacing w:val="-2"/>
                <w:sz w:val="22"/>
                <w:szCs w:val="22"/>
              </w:rPr>
              <w:t xml:space="preserve"> </w:t>
            </w:r>
            <w:r w:rsidRPr="00097008">
              <w:rPr>
                <w:rFonts w:cstheme="minorHAnsi"/>
                <w:sz w:val="22"/>
                <w:szCs w:val="22"/>
              </w:rPr>
              <w:t>esperienza</w:t>
            </w:r>
            <w:r w:rsidRPr="00097008">
              <w:rPr>
                <w:rFonts w:cstheme="minorHAnsi"/>
                <w:spacing w:val="-2"/>
                <w:sz w:val="22"/>
                <w:szCs w:val="22"/>
              </w:rPr>
              <w:t xml:space="preserve"> </w:t>
            </w:r>
            <w:r w:rsidRPr="00097008">
              <w:rPr>
                <w:rFonts w:cstheme="minorHAnsi"/>
                <w:sz w:val="22"/>
                <w:szCs w:val="22"/>
              </w:rPr>
              <w:t>e</w:t>
            </w:r>
            <w:r w:rsidRPr="00097008">
              <w:rPr>
                <w:rFonts w:cstheme="minorHAnsi"/>
                <w:spacing w:val="-3"/>
                <w:sz w:val="22"/>
                <w:szCs w:val="22"/>
              </w:rPr>
              <w:t xml:space="preserve"> </w:t>
            </w:r>
            <w:r w:rsidRPr="00097008">
              <w:rPr>
                <w:rFonts w:cstheme="minorHAnsi"/>
                <w:sz w:val="22"/>
                <w:szCs w:val="22"/>
              </w:rPr>
              <w:t>discipline.</w:t>
            </w:r>
          </w:p>
        </w:tc>
        <w:tc>
          <w:tcPr>
            <w:tcW w:w="1530" w:type="dxa"/>
            <w:shd w:val="clear" w:color="auto" w:fill="FFE599" w:themeFill="accent4" w:themeFillTint="66"/>
            <w:vAlign w:val="center"/>
          </w:tcPr>
          <w:p w14:paraId="618D8C30" w14:textId="77777777" w:rsidR="00713D0E" w:rsidRPr="00097008" w:rsidRDefault="00713D0E" w:rsidP="00097008">
            <w:pPr>
              <w:spacing w:after="0" w:line="240" w:lineRule="auto"/>
              <w:jc w:val="right"/>
              <w:rPr>
                <w:rFonts w:cstheme="minorHAnsi"/>
                <w:kern w:val="1"/>
                <w:sz w:val="22"/>
                <w:szCs w:val="22"/>
                <w:lang w:eastAsia="ar-SA"/>
              </w:rPr>
            </w:pPr>
            <w:r w:rsidRPr="00097008">
              <w:rPr>
                <w:rFonts w:cstheme="minorHAnsi"/>
                <w:b/>
                <w:bCs/>
                <w:kern w:val="1"/>
                <w:sz w:val="22"/>
                <w:szCs w:val="22"/>
                <w:lang w:eastAsia="ar-SA"/>
              </w:rPr>
              <w:t>Tipo di attività</w:t>
            </w:r>
            <w:r w:rsidRPr="00097008">
              <w:rPr>
                <w:rFonts w:cstheme="minorHAnsi"/>
                <w:b/>
                <w:sz w:val="22"/>
                <w:szCs w:val="22"/>
                <w:lang w:eastAsia="ar-SA"/>
              </w:rPr>
              <w:t xml:space="preserve"> </w:t>
            </w:r>
          </w:p>
        </w:tc>
      </w:tr>
      <w:tr w:rsidR="00713D0E" w:rsidRPr="00097008" w14:paraId="3EE2E8B5" w14:textId="77777777" w:rsidTr="1E00BDD6">
        <w:trPr>
          <w:trHeight w:val="589"/>
        </w:trPr>
        <w:tc>
          <w:tcPr>
            <w:tcW w:w="8080" w:type="dxa"/>
            <w:shd w:val="clear" w:color="auto" w:fill="FFFFFF" w:themeFill="background1"/>
            <w:vAlign w:val="center"/>
          </w:tcPr>
          <w:p w14:paraId="7AC4DAD4" w14:textId="77777777" w:rsidR="00713D0E" w:rsidRPr="00097008" w:rsidRDefault="00713D0E" w:rsidP="00097008">
            <w:pPr>
              <w:spacing w:after="0" w:line="240" w:lineRule="auto"/>
              <w:ind w:left="297" w:right="3965"/>
              <w:rPr>
                <w:rFonts w:cstheme="minorHAnsi"/>
                <w:sz w:val="22"/>
                <w:szCs w:val="22"/>
              </w:rPr>
            </w:pPr>
            <w:r w:rsidRPr="00097008">
              <w:rPr>
                <w:rFonts w:cstheme="minorHAnsi"/>
                <w:sz w:val="22"/>
                <w:szCs w:val="22"/>
              </w:rPr>
              <w:t>Diffondere</w:t>
            </w:r>
            <w:r w:rsidRPr="00097008">
              <w:rPr>
                <w:rFonts w:cstheme="minorHAnsi"/>
                <w:spacing w:val="-2"/>
                <w:sz w:val="22"/>
                <w:szCs w:val="22"/>
              </w:rPr>
              <w:t xml:space="preserve"> </w:t>
            </w:r>
            <w:r w:rsidRPr="00097008">
              <w:rPr>
                <w:rFonts w:cstheme="minorHAnsi"/>
                <w:sz w:val="22"/>
                <w:szCs w:val="22"/>
              </w:rPr>
              <w:t>la</w:t>
            </w:r>
            <w:r w:rsidRPr="00097008">
              <w:rPr>
                <w:rFonts w:cstheme="minorHAnsi"/>
                <w:spacing w:val="-1"/>
                <w:sz w:val="22"/>
                <w:szCs w:val="22"/>
              </w:rPr>
              <w:t xml:space="preserve"> </w:t>
            </w:r>
            <w:r w:rsidRPr="00097008">
              <w:rPr>
                <w:rFonts w:cstheme="minorHAnsi"/>
                <w:sz w:val="22"/>
                <w:szCs w:val="22"/>
              </w:rPr>
              <w:t>pratica</w:t>
            </w:r>
            <w:r w:rsidRPr="00097008">
              <w:rPr>
                <w:rFonts w:cstheme="minorHAnsi"/>
                <w:spacing w:val="-2"/>
                <w:sz w:val="22"/>
                <w:szCs w:val="22"/>
              </w:rPr>
              <w:t xml:space="preserve"> </w:t>
            </w:r>
            <w:r w:rsidRPr="00097008">
              <w:rPr>
                <w:rFonts w:cstheme="minorHAnsi"/>
                <w:sz w:val="22"/>
                <w:szCs w:val="22"/>
              </w:rPr>
              <w:t>del coding</w:t>
            </w:r>
          </w:p>
          <w:p w14:paraId="6D0BECCD" w14:textId="77777777" w:rsidR="00713D0E" w:rsidRPr="00097008" w:rsidRDefault="00713D0E" w:rsidP="00097008">
            <w:pPr>
              <w:pStyle w:val="Corpotesto"/>
              <w:spacing w:after="0" w:line="240" w:lineRule="auto"/>
              <w:ind w:left="297" w:right="5187"/>
              <w:rPr>
                <w:rFonts w:cstheme="minorHAnsi"/>
                <w:spacing w:val="-47"/>
                <w:sz w:val="22"/>
                <w:szCs w:val="22"/>
              </w:rPr>
            </w:pPr>
            <w:r w:rsidRPr="00097008">
              <w:rPr>
                <w:rFonts w:cstheme="minorHAnsi"/>
                <w:sz w:val="22"/>
                <w:szCs w:val="22"/>
              </w:rPr>
              <w:t>Coding unplugged</w:t>
            </w:r>
            <w:r w:rsidRPr="00097008">
              <w:rPr>
                <w:rFonts w:cstheme="minorHAnsi"/>
                <w:spacing w:val="-47"/>
                <w:sz w:val="22"/>
                <w:szCs w:val="22"/>
              </w:rPr>
              <w:t xml:space="preserve"> </w:t>
            </w:r>
          </w:p>
          <w:p w14:paraId="7D8862FD" w14:textId="77777777" w:rsidR="00713D0E" w:rsidRPr="00097008" w:rsidRDefault="00713D0E" w:rsidP="00097008">
            <w:pPr>
              <w:pStyle w:val="Corpotesto"/>
              <w:spacing w:after="0" w:line="240" w:lineRule="auto"/>
              <w:ind w:left="297" w:right="5187"/>
              <w:rPr>
                <w:rFonts w:cstheme="minorHAnsi"/>
                <w:sz w:val="22"/>
                <w:szCs w:val="22"/>
              </w:rPr>
            </w:pPr>
            <w:r w:rsidRPr="00097008">
              <w:rPr>
                <w:rFonts w:cstheme="minorHAnsi"/>
                <w:sz w:val="22"/>
                <w:szCs w:val="22"/>
              </w:rPr>
              <w:t>Giochi</w:t>
            </w:r>
            <w:r w:rsidRPr="00097008">
              <w:rPr>
                <w:rFonts w:cstheme="minorHAnsi"/>
                <w:spacing w:val="-3"/>
                <w:sz w:val="22"/>
                <w:szCs w:val="22"/>
              </w:rPr>
              <w:t xml:space="preserve"> </w:t>
            </w:r>
            <w:r w:rsidRPr="00097008">
              <w:rPr>
                <w:rFonts w:cstheme="minorHAnsi"/>
                <w:sz w:val="22"/>
                <w:szCs w:val="22"/>
              </w:rPr>
              <w:t>motori</w:t>
            </w:r>
          </w:p>
          <w:p w14:paraId="744A811D" w14:textId="77777777" w:rsidR="00713D0E" w:rsidRPr="00097008" w:rsidRDefault="00713D0E" w:rsidP="00097008">
            <w:pPr>
              <w:pStyle w:val="Corpotesto"/>
              <w:spacing w:after="0" w:line="240" w:lineRule="auto"/>
              <w:ind w:left="297" w:right="1785"/>
              <w:rPr>
                <w:rFonts w:cstheme="minorHAnsi"/>
                <w:spacing w:val="1"/>
                <w:sz w:val="22"/>
                <w:szCs w:val="22"/>
              </w:rPr>
            </w:pPr>
            <w:r w:rsidRPr="00097008">
              <w:rPr>
                <w:rFonts w:cstheme="minorHAnsi"/>
                <w:sz w:val="22"/>
                <w:szCs w:val="22"/>
              </w:rPr>
              <w:t>Prodotti artistici in pixel art</w:t>
            </w:r>
            <w:r w:rsidRPr="00097008">
              <w:rPr>
                <w:rFonts w:cstheme="minorHAnsi"/>
                <w:spacing w:val="1"/>
                <w:sz w:val="22"/>
                <w:szCs w:val="22"/>
              </w:rPr>
              <w:t xml:space="preserve"> </w:t>
            </w:r>
          </w:p>
          <w:p w14:paraId="69482374" w14:textId="77777777" w:rsidR="00713D0E" w:rsidRPr="00097008" w:rsidRDefault="00713D0E" w:rsidP="00097008">
            <w:pPr>
              <w:pStyle w:val="Corpotesto"/>
              <w:spacing w:after="0" w:line="240" w:lineRule="auto"/>
              <w:ind w:left="297" w:right="1785"/>
              <w:rPr>
                <w:rFonts w:cstheme="minorHAnsi"/>
                <w:spacing w:val="1"/>
                <w:sz w:val="22"/>
                <w:szCs w:val="22"/>
              </w:rPr>
            </w:pPr>
            <w:r w:rsidRPr="00097008">
              <w:rPr>
                <w:rFonts w:cstheme="minorHAnsi"/>
                <w:sz w:val="22"/>
                <w:szCs w:val="22"/>
              </w:rPr>
              <w:t>Utilizzo di bee</w:t>
            </w:r>
            <w:r w:rsidRPr="00097008">
              <w:rPr>
                <w:rFonts w:cstheme="minorHAnsi"/>
                <w:spacing w:val="2"/>
                <w:sz w:val="22"/>
                <w:szCs w:val="22"/>
              </w:rPr>
              <w:t xml:space="preserve"> </w:t>
            </w:r>
            <w:r w:rsidRPr="00097008">
              <w:rPr>
                <w:rFonts w:cstheme="minorHAnsi"/>
                <w:sz w:val="22"/>
                <w:szCs w:val="22"/>
              </w:rPr>
              <w:t>–</w:t>
            </w:r>
            <w:r w:rsidRPr="00097008">
              <w:rPr>
                <w:rFonts w:cstheme="minorHAnsi"/>
                <w:spacing w:val="1"/>
                <w:sz w:val="22"/>
                <w:szCs w:val="22"/>
              </w:rPr>
              <w:t xml:space="preserve"> </w:t>
            </w:r>
            <w:r w:rsidRPr="00097008">
              <w:rPr>
                <w:rFonts w:cstheme="minorHAnsi"/>
                <w:sz w:val="22"/>
                <w:szCs w:val="22"/>
              </w:rPr>
              <w:t>bot</w:t>
            </w:r>
            <w:r w:rsidRPr="00097008">
              <w:rPr>
                <w:rFonts w:cstheme="minorHAnsi"/>
                <w:spacing w:val="1"/>
                <w:sz w:val="22"/>
                <w:szCs w:val="22"/>
              </w:rPr>
              <w:t xml:space="preserve"> </w:t>
            </w:r>
          </w:p>
          <w:p w14:paraId="0F8504F7" w14:textId="77777777" w:rsidR="00713D0E" w:rsidRPr="00097008" w:rsidRDefault="00713D0E" w:rsidP="00097008">
            <w:pPr>
              <w:pStyle w:val="Corpotesto"/>
              <w:spacing w:after="0" w:line="240" w:lineRule="auto"/>
              <w:ind w:left="297" w:right="1785"/>
              <w:rPr>
                <w:rFonts w:cstheme="minorHAnsi"/>
                <w:sz w:val="22"/>
                <w:szCs w:val="22"/>
                <w:lang w:eastAsia="en-US"/>
              </w:rPr>
            </w:pPr>
            <w:r w:rsidRPr="00097008">
              <w:rPr>
                <w:rFonts w:cstheme="minorHAnsi"/>
                <w:sz w:val="22"/>
                <w:szCs w:val="22"/>
              </w:rPr>
              <w:t>Progettazione</w:t>
            </w:r>
            <w:r w:rsidRPr="00097008">
              <w:rPr>
                <w:rFonts w:cstheme="minorHAnsi"/>
                <w:spacing w:val="-7"/>
                <w:sz w:val="22"/>
                <w:szCs w:val="22"/>
              </w:rPr>
              <w:t xml:space="preserve"> </w:t>
            </w:r>
            <w:r w:rsidRPr="00097008">
              <w:rPr>
                <w:rFonts w:cstheme="minorHAnsi"/>
                <w:sz w:val="22"/>
                <w:szCs w:val="22"/>
              </w:rPr>
              <w:t>e</w:t>
            </w:r>
            <w:r w:rsidRPr="00097008">
              <w:rPr>
                <w:rFonts w:cstheme="minorHAnsi"/>
                <w:spacing w:val="-4"/>
                <w:sz w:val="22"/>
                <w:szCs w:val="22"/>
              </w:rPr>
              <w:t xml:space="preserve"> </w:t>
            </w:r>
            <w:r w:rsidRPr="00097008">
              <w:rPr>
                <w:rFonts w:cstheme="minorHAnsi"/>
                <w:sz w:val="22"/>
                <w:szCs w:val="22"/>
              </w:rPr>
              <w:t>costruzione</w:t>
            </w:r>
          </w:p>
        </w:tc>
        <w:tc>
          <w:tcPr>
            <w:tcW w:w="1530" w:type="dxa"/>
            <w:shd w:val="clear" w:color="auto" w:fill="FFE599" w:themeFill="accent4" w:themeFillTint="66"/>
            <w:vAlign w:val="center"/>
          </w:tcPr>
          <w:p w14:paraId="3F91447B" w14:textId="77777777" w:rsidR="000B541F" w:rsidRDefault="00713D0E" w:rsidP="00097008">
            <w:pPr>
              <w:spacing w:after="0" w:line="240" w:lineRule="auto"/>
              <w:jc w:val="right"/>
              <w:rPr>
                <w:rFonts w:cstheme="minorHAnsi"/>
                <w:b/>
                <w:sz w:val="22"/>
                <w:szCs w:val="22"/>
                <w:lang w:eastAsia="ar-SA"/>
              </w:rPr>
            </w:pPr>
            <w:r w:rsidRPr="00097008">
              <w:rPr>
                <w:rFonts w:cstheme="minorHAnsi"/>
                <w:b/>
                <w:sz w:val="22"/>
                <w:szCs w:val="22"/>
                <w:lang w:eastAsia="ar-SA"/>
              </w:rPr>
              <w:t xml:space="preserve">Descrizione </w:t>
            </w:r>
          </w:p>
          <w:p w14:paraId="7D1C39D0" w14:textId="0422A143" w:rsidR="00713D0E" w:rsidRPr="00097008" w:rsidRDefault="00713D0E" w:rsidP="00097008">
            <w:pPr>
              <w:spacing w:after="0" w:line="240" w:lineRule="auto"/>
              <w:jc w:val="right"/>
              <w:rPr>
                <w:rFonts w:cstheme="minorHAnsi"/>
                <w:b/>
                <w:sz w:val="22"/>
                <w:szCs w:val="22"/>
                <w:lang w:eastAsia="ar-SA"/>
              </w:rPr>
            </w:pPr>
            <w:r w:rsidRPr="00097008">
              <w:rPr>
                <w:rFonts w:cstheme="minorHAnsi"/>
                <w:b/>
                <w:sz w:val="22"/>
                <w:szCs w:val="22"/>
                <w:lang w:eastAsia="ar-SA"/>
              </w:rPr>
              <w:t>sintetica</w:t>
            </w:r>
          </w:p>
        </w:tc>
      </w:tr>
      <w:tr w:rsidR="00713D0E" w:rsidRPr="00097008" w14:paraId="0DA05ED1" w14:textId="77777777" w:rsidTr="1E00BDD6">
        <w:trPr>
          <w:trHeight w:val="634"/>
        </w:trPr>
        <w:tc>
          <w:tcPr>
            <w:tcW w:w="8080" w:type="dxa"/>
            <w:shd w:val="clear" w:color="auto" w:fill="FFFFFF" w:themeFill="background1"/>
            <w:vAlign w:val="center"/>
          </w:tcPr>
          <w:p w14:paraId="2206433E" w14:textId="77777777" w:rsidR="00713D0E" w:rsidRPr="00097008" w:rsidRDefault="00713D0E" w:rsidP="00097008">
            <w:pPr>
              <w:suppressAutoHyphens/>
              <w:spacing w:after="0" w:line="240" w:lineRule="auto"/>
              <w:ind w:left="297"/>
              <w:rPr>
                <w:rFonts w:cstheme="minorHAnsi"/>
                <w:kern w:val="1"/>
                <w:sz w:val="22"/>
                <w:szCs w:val="22"/>
                <w:lang w:eastAsia="ar-SA"/>
              </w:rPr>
            </w:pPr>
            <w:r w:rsidRPr="00097008">
              <w:rPr>
                <w:rFonts w:cstheme="minorHAnsi"/>
                <w:sz w:val="22"/>
                <w:szCs w:val="22"/>
              </w:rPr>
              <w:t>Tutti</w:t>
            </w:r>
            <w:r w:rsidRPr="00097008">
              <w:rPr>
                <w:rFonts w:cstheme="minorHAnsi"/>
                <w:spacing w:val="-4"/>
                <w:sz w:val="22"/>
                <w:szCs w:val="22"/>
              </w:rPr>
              <w:t xml:space="preserve"> </w:t>
            </w:r>
            <w:r w:rsidRPr="00097008">
              <w:rPr>
                <w:rFonts w:cstheme="minorHAnsi"/>
                <w:sz w:val="22"/>
                <w:szCs w:val="22"/>
              </w:rPr>
              <w:t>gli</w:t>
            </w:r>
            <w:r w:rsidRPr="00097008">
              <w:rPr>
                <w:rFonts w:cstheme="minorHAnsi"/>
                <w:spacing w:val="-1"/>
                <w:sz w:val="22"/>
                <w:szCs w:val="22"/>
              </w:rPr>
              <w:t xml:space="preserve"> </w:t>
            </w:r>
            <w:r w:rsidRPr="00097008">
              <w:rPr>
                <w:rFonts w:cstheme="minorHAnsi"/>
                <w:sz w:val="22"/>
                <w:szCs w:val="22"/>
              </w:rPr>
              <w:t>alunni</w:t>
            </w:r>
            <w:r w:rsidRPr="00097008">
              <w:rPr>
                <w:rFonts w:cstheme="minorHAnsi"/>
                <w:spacing w:val="-1"/>
                <w:sz w:val="22"/>
                <w:szCs w:val="22"/>
              </w:rPr>
              <w:t xml:space="preserve"> </w:t>
            </w:r>
            <w:r w:rsidRPr="00097008">
              <w:rPr>
                <w:rFonts w:cstheme="minorHAnsi"/>
                <w:sz w:val="22"/>
                <w:szCs w:val="22"/>
              </w:rPr>
              <w:t>delle</w:t>
            </w:r>
            <w:r w:rsidRPr="00097008">
              <w:rPr>
                <w:rFonts w:cstheme="minorHAnsi"/>
                <w:spacing w:val="1"/>
                <w:sz w:val="22"/>
                <w:szCs w:val="22"/>
              </w:rPr>
              <w:t xml:space="preserve"> </w:t>
            </w:r>
            <w:r w:rsidRPr="00097008">
              <w:rPr>
                <w:rFonts w:cstheme="minorHAnsi"/>
                <w:sz w:val="22"/>
                <w:szCs w:val="22"/>
              </w:rPr>
              <w:t>sezioni</w:t>
            </w:r>
            <w:r w:rsidRPr="00097008">
              <w:rPr>
                <w:rFonts w:cstheme="minorHAnsi"/>
                <w:spacing w:val="-1"/>
                <w:sz w:val="22"/>
                <w:szCs w:val="22"/>
              </w:rPr>
              <w:t xml:space="preserve"> </w:t>
            </w:r>
            <w:r w:rsidRPr="00097008">
              <w:rPr>
                <w:rFonts w:cstheme="minorHAnsi"/>
                <w:sz w:val="22"/>
                <w:szCs w:val="22"/>
              </w:rPr>
              <w:t>dell’infanzia,</w:t>
            </w:r>
            <w:r w:rsidRPr="00097008">
              <w:rPr>
                <w:rFonts w:cstheme="minorHAnsi"/>
                <w:spacing w:val="-3"/>
                <w:sz w:val="22"/>
                <w:szCs w:val="22"/>
              </w:rPr>
              <w:t xml:space="preserve"> </w:t>
            </w:r>
            <w:r w:rsidRPr="00097008">
              <w:rPr>
                <w:rFonts w:cstheme="minorHAnsi"/>
                <w:sz w:val="22"/>
                <w:szCs w:val="22"/>
              </w:rPr>
              <w:t>Montessori e delle</w:t>
            </w:r>
            <w:r w:rsidRPr="00097008">
              <w:rPr>
                <w:rFonts w:cstheme="minorHAnsi"/>
                <w:spacing w:val="-3"/>
                <w:sz w:val="22"/>
                <w:szCs w:val="22"/>
              </w:rPr>
              <w:t xml:space="preserve"> </w:t>
            </w:r>
            <w:r w:rsidRPr="00097008">
              <w:rPr>
                <w:rFonts w:cstheme="minorHAnsi"/>
                <w:sz w:val="22"/>
                <w:szCs w:val="22"/>
              </w:rPr>
              <w:t>classi</w:t>
            </w:r>
            <w:r w:rsidRPr="00097008">
              <w:rPr>
                <w:rFonts w:cstheme="minorHAnsi"/>
                <w:spacing w:val="-3"/>
                <w:sz w:val="22"/>
                <w:szCs w:val="22"/>
              </w:rPr>
              <w:t xml:space="preserve"> </w:t>
            </w:r>
            <w:r w:rsidRPr="00097008">
              <w:rPr>
                <w:rFonts w:cstheme="minorHAnsi"/>
                <w:sz w:val="22"/>
                <w:szCs w:val="22"/>
              </w:rPr>
              <w:t>I,</w:t>
            </w:r>
            <w:r w:rsidRPr="00097008">
              <w:rPr>
                <w:rFonts w:cstheme="minorHAnsi"/>
                <w:spacing w:val="-1"/>
                <w:sz w:val="22"/>
                <w:szCs w:val="22"/>
              </w:rPr>
              <w:t xml:space="preserve"> </w:t>
            </w:r>
            <w:r w:rsidRPr="00097008">
              <w:rPr>
                <w:rFonts w:cstheme="minorHAnsi"/>
                <w:sz w:val="22"/>
                <w:szCs w:val="22"/>
              </w:rPr>
              <w:t>II,</w:t>
            </w:r>
            <w:r w:rsidRPr="00097008">
              <w:rPr>
                <w:rFonts w:cstheme="minorHAnsi"/>
                <w:spacing w:val="-1"/>
                <w:sz w:val="22"/>
                <w:szCs w:val="22"/>
              </w:rPr>
              <w:t xml:space="preserve"> </w:t>
            </w:r>
            <w:r w:rsidRPr="00097008">
              <w:rPr>
                <w:rFonts w:cstheme="minorHAnsi"/>
                <w:sz w:val="22"/>
                <w:szCs w:val="22"/>
              </w:rPr>
              <w:t>e</w:t>
            </w:r>
            <w:r w:rsidRPr="00097008">
              <w:rPr>
                <w:rFonts w:cstheme="minorHAnsi"/>
                <w:spacing w:val="-2"/>
                <w:sz w:val="22"/>
                <w:szCs w:val="22"/>
              </w:rPr>
              <w:t xml:space="preserve"> </w:t>
            </w:r>
            <w:r w:rsidRPr="00097008">
              <w:rPr>
                <w:rFonts w:cstheme="minorHAnsi"/>
                <w:sz w:val="22"/>
                <w:szCs w:val="22"/>
              </w:rPr>
              <w:t>III</w:t>
            </w:r>
            <w:r w:rsidRPr="00097008">
              <w:rPr>
                <w:rFonts w:cstheme="minorHAnsi"/>
                <w:spacing w:val="-2"/>
                <w:sz w:val="22"/>
                <w:szCs w:val="22"/>
              </w:rPr>
              <w:t xml:space="preserve"> </w:t>
            </w:r>
            <w:r w:rsidRPr="00097008">
              <w:rPr>
                <w:rFonts w:cstheme="minorHAnsi"/>
                <w:sz w:val="22"/>
                <w:szCs w:val="22"/>
              </w:rPr>
              <w:t>della</w:t>
            </w:r>
            <w:r w:rsidRPr="00097008">
              <w:rPr>
                <w:rFonts w:cstheme="minorHAnsi"/>
                <w:spacing w:val="-1"/>
                <w:sz w:val="22"/>
                <w:szCs w:val="22"/>
              </w:rPr>
              <w:t xml:space="preserve"> </w:t>
            </w:r>
            <w:r w:rsidRPr="00097008">
              <w:rPr>
                <w:rFonts w:cstheme="minorHAnsi"/>
                <w:sz w:val="22"/>
                <w:szCs w:val="22"/>
              </w:rPr>
              <w:t>scuola</w:t>
            </w:r>
            <w:r w:rsidRPr="00097008">
              <w:rPr>
                <w:rFonts w:cstheme="minorHAnsi"/>
                <w:spacing w:val="-3"/>
                <w:sz w:val="22"/>
                <w:szCs w:val="22"/>
              </w:rPr>
              <w:t xml:space="preserve"> </w:t>
            </w:r>
            <w:r w:rsidRPr="00097008">
              <w:rPr>
                <w:rFonts w:cstheme="minorHAnsi"/>
                <w:sz w:val="22"/>
                <w:szCs w:val="22"/>
              </w:rPr>
              <w:t>primaria</w:t>
            </w:r>
          </w:p>
        </w:tc>
        <w:tc>
          <w:tcPr>
            <w:tcW w:w="1530" w:type="dxa"/>
            <w:shd w:val="clear" w:color="auto" w:fill="FFE599" w:themeFill="accent4" w:themeFillTint="66"/>
            <w:vAlign w:val="center"/>
          </w:tcPr>
          <w:p w14:paraId="654E730B" w14:textId="77777777" w:rsidR="00713D0E" w:rsidRPr="00097008" w:rsidRDefault="00713D0E" w:rsidP="00097008">
            <w:pPr>
              <w:spacing w:after="0" w:line="240" w:lineRule="auto"/>
              <w:jc w:val="right"/>
              <w:rPr>
                <w:rFonts w:cstheme="minorHAnsi"/>
                <w:kern w:val="1"/>
                <w:sz w:val="22"/>
                <w:szCs w:val="22"/>
                <w:lang w:eastAsia="ar-SA"/>
              </w:rPr>
            </w:pPr>
            <w:r w:rsidRPr="00097008">
              <w:rPr>
                <w:rFonts w:cstheme="minorHAnsi"/>
                <w:b/>
                <w:bCs/>
                <w:kern w:val="1"/>
                <w:sz w:val="22"/>
                <w:szCs w:val="22"/>
                <w:lang w:eastAsia="ar-SA"/>
              </w:rPr>
              <w:t>Destinatari</w:t>
            </w:r>
          </w:p>
        </w:tc>
      </w:tr>
      <w:tr w:rsidR="00713D0E" w:rsidRPr="00097008" w14:paraId="5B6C0EAA" w14:textId="77777777" w:rsidTr="1E00BDD6">
        <w:trPr>
          <w:trHeight w:val="520"/>
        </w:trPr>
        <w:tc>
          <w:tcPr>
            <w:tcW w:w="8080" w:type="dxa"/>
            <w:shd w:val="clear" w:color="auto" w:fill="FFFFFF" w:themeFill="background1"/>
            <w:vAlign w:val="center"/>
          </w:tcPr>
          <w:p w14:paraId="5C622807" w14:textId="77777777" w:rsidR="00713D0E" w:rsidRPr="00097008" w:rsidRDefault="00713D0E" w:rsidP="00097008">
            <w:pPr>
              <w:suppressAutoHyphens/>
              <w:spacing w:after="0" w:line="240" w:lineRule="auto"/>
              <w:ind w:left="297"/>
              <w:rPr>
                <w:rFonts w:cstheme="minorHAnsi"/>
                <w:kern w:val="1"/>
                <w:sz w:val="22"/>
                <w:szCs w:val="22"/>
                <w:lang w:eastAsia="ar-SA"/>
              </w:rPr>
            </w:pPr>
            <w:r w:rsidRPr="00097008">
              <w:rPr>
                <w:rFonts w:cstheme="minorHAnsi"/>
                <w:kern w:val="1"/>
                <w:sz w:val="22"/>
                <w:szCs w:val="22"/>
                <w:lang w:eastAsia="ar-SA"/>
              </w:rPr>
              <w:t>Interne alla scuola</w:t>
            </w:r>
          </w:p>
        </w:tc>
        <w:tc>
          <w:tcPr>
            <w:tcW w:w="1530" w:type="dxa"/>
            <w:shd w:val="clear" w:color="auto" w:fill="FFE599" w:themeFill="accent4" w:themeFillTint="66"/>
            <w:vAlign w:val="center"/>
          </w:tcPr>
          <w:p w14:paraId="3CA685E9" w14:textId="77777777" w:rsidR="00713D0E" w:rsidRPr="00097008" w:rsidRDefault="00713D0E" w:rsidP="00097008">
            <w:pPr>
              <w:suppressAutoHyphens/>
              <w:spacing w:after="0" w:line="240" w:lineRule="auto"/>
              <w:jc w:val="right"/>
              <w:rPr>
                <w:rFonts w:cstheme="minorHAnsi"/>
                <w:b/>
                <w:bCs/>
                <w:kern w:val="1"/>
                <w:sz w:val="22"/>
                <w:szCs w:val="22"/>
                <w:lang w:eastAsia="ar-SA"/>
              </w:rPr>
            </w:pPr>
            <w:r w:rsidRPr="00097008">
              <w:rPr>
                <w:rFonts w:cstheme="minorHAnsi"/>
                <w:b/>
                <w:bCs/>
                <w:kern w:val="1"/>
                <w:sz w:val="22"/>
                <w:szCs w:val="22"/>
                <w:lang w:eastAsia="ar-SA"/>
              </w:rPr>
              <w:t>Risorse umane</w:t>
            </w:r>
          </w:p>
        </w:tc>
      </w:tr>
      <w:tr w:rsidR="00713D0E" w:rsidRPr="00097008" w14:paraId="69260491" w14:textId="77777777" w:rsidTr="1E00BDD6">
        <w:trPr>
          <w:trHeight w:val="733"/>
        </w:trPr>
        <w:tc>
          <w:tcPr>
            <w:tcW w:w="8080" w:type="dxa"/>
            <w:shd w:val="clear" w:color="auto" w:fill="FFFFFF" w:themeFill="background1"/>
            <w:vAlign w:val="center"/>
          </w:tcPr>
          <w:p w14:paraId="5B7B737C" w14:textId="18474C0D" w:rsidR="00713D0E" w:rsidRPr="00097008" w:rsidRDefault="00713D0E" w:rsidP="00097008">
            <w:pPr>
              <w:suppressAutoHyphens/>
              <w:spacing w:after="0" w:line="240" w:lineRule="auto"/>
              <w:ind w:left="297"/>
              <w:rPr>
                <w:rFonts w:cstheme="minorHAnsi"/>
                <w:kern w:val="1"/>
                <w:sz w:val="22"/>
                <w:szCs w:val="22"/>
                <w:lang w:eastAsia="ar-SA"/>
              </w:rPr>
            </w:pPr>
            <w:r w:rsidRPr="00097008">
              <w:rPr>
                <w:rFonts w:cstheme="minorHAnsi"/>
                <w:kern w:val="1"/>
                <w:sz w:val="22"/>
                <w:szCs w:val="22"/>
                <w:lang w:eastAsia="ar-SA"/>
              </w:rPr>
              <w:lastRenderedPageBreak/>
              <w:t>Ottobre</w:t>
            </w:r>
            <w:r w:rsidR="00580020">
              <w:rPr>
                <w:rFonts w:cstheme="minorHAnsi"/>
                <w:kern w:val="1"/>
                <w:sz w:val="22"/>
                <w:szCs w:val="22"/>
                <w:lang w:eastAsia="ar-SA"/>
              </w:rPr>
              <w:t xml:space="preserve"> e dicembre</w:t>
            </w:r>
          </w:p>
        </w:tc>
        <w:tc>
          <w:tcPr>
            <w:tcW w:w="1530" w:type="dxa"/>
            <w:shd w:val="clear" w:color="auto" w:fill="FFE599" w:themeFill="accent4" w:themeFillTint="66"/>
            <w:vAlign w:val="center"/>
          </w:tcPr>
          <w:p w14:paraId="53F40E4E" w14:textId="77777777" w:rsidR="00097008" w:rsidRDefault="00713D0E" w:rsidP="00097008">
            <w:pPr>
              <w:spacing w:after="0" w:line="240" w:lineRule="auto"/>
              <w:ind w:left="113"/>
              <w:jc w:val="right"/>
              <w:rPr>
                <w:rFonts w:cstheme="minorHAnsi"/>
                <w:b/>
                <w:bCs/>
                <w:kern w:val="1"/>
                <w:sz w:val="22"/>
                <w:szCs w:val="22"/>
                <w:lang w:eastAsia="ar-SA"/>
              </w:rPr>
            </w:pPr>
            <w:r w:rsidRPr="00097008">
              <w:rPr>
                <w:rFonts w:cstheme="minorHAnsi"/>
                <w:b/>
                <w:bCs/>
                <w:kern w:val="1"/>
                <w:sz w:val="22"/>
                <w:szCs w:val="22"/>
                <w:lang w:eastAsia="ar-SA"/>
              </w:rPr>
              <w:t xml:space="preserve">Tempi di </w:t>
            </w:r>
          </w:p>
          <w:p w14:paraId="2A0A532F" w14:textId="55A91E16" w:rsidR="00713D0E" w:rsidRPr="00097008" w:rsidRDefault="00713D0E" w:rsidP="00097008">
            <w:pPr>
              <w:spacing w:after="0" w:line="240" w:lineRule="auto"/>
              <w:ind w:left="113"/>
              <w:jc w:val="right"/>
              <w:rPr>
                <w:rFonts w:cstheme="minorHAnsi"/>
                <w:kern w:val="1"/>
                <w:sz w:val="22"/>
                <w:szCs w:val="22"/>
                <w:lang w:eastAsia="ar-SA"/>
              </w:rPr>
            </w:pPr>
            <w:r w:rsidRPr="00097008">
              <w:rPr>
                <w:rFonts w:cstheme="minorHAnsi"/>
                <w:b/>
                <w:bCs/>
                <w:kern w:val="1"/>
                <w:sz w:val="22"/>
                <w:szCs w:val="22"/>
                <w:lang w:eastAsia="ar-SA"/>
              </w:rPr>
              <w:t>realizzazione</w:t>
            </w:r>
          </w:p>
        </w:tc>
      </w:tr>
      <w:tr w:rsidR="00713D0E" w:rsidRPr="00097008" w14:paraId="23E19360" w14:textId="77777777" w:rsidTr="1E00BDD6">
        <w:trPr>
          <w:trHeight w:val="661"/>
        </w:trPr>
        <w:tc>
          <w:tcPr>
            <w:tcW w:w="8080" w:type="dxa"/>
            <w:shd w:val="clear" w:color="auto" w:fill="FFFFFF" w:themeFill="background1"/>
            <w:vAlign w:val="center"/>
          </w:tcPr>
          <w:p w14:paraId="728A2E5A" w14:textId="5B88BE5B" w:rsidR="00713D0E" w:rsidRPr="00097008" w:rsidRDefault="00713D0E" w:rsidP="00097008">
            <w:pPr>
              <w:suppressAutoHyphens/>
              <w:spacing w:after="0" w:line="240" w:lineRule="auto"/>
              <w:ind w:left="297"/>
              <w:rPr>
                <w:rFonts w:cstheme="minorHAnsi"/>
                <w:kern w:val="1"/>
                <w:sz w:val="22"/>
                <w:szCs w:val="22"/>
                <w:lang w:eastAsia="ar-SA"/>
              </w:rPr>
            </w:pPr>
            <w:r w:rsidRPr="00097008">
              <w:rPr>
                <w:rFonts w:cstheme="minorHAnsi"/>
                <w:kern w:val="1"/>
                <w:sz w:val="22"/>
                <w:szCs w:val="22"/>
                <w:lang w:eastAsia="ar-SA"/>
              </w:rPr>
              <w:t>Attività di classe</w:t>
            </w:r>
            <w:r w:rsidR="00137344">
              <w:rPr>
                <w:rFonts w:cstheme="minorHAnsi"/>
                <w:kern w:val="1"/>
                <w:sz w:val="22"/>
                <w:szCs w:val="22"/>
                <w:lang w:eastAsia="ar-SA"/>
              </w:rPr>
              <w:t xml:space="preserve"> - </w:t>
            </w:r>
            <w:r w:rsidR="00137344">
              <w:t>Esecuzione di un percorso sulla piattaforma “Programma il Futuro”</w:t>
            </w:r>
          </w:p>
        </w:tc>
        <w:tc>
          <w:tcPr>
            <w:tcW w:w="1530" w:type="dxa"/>
            <w:shd w:val="clear" w:color="auto" w:fill="FFE599" w:themeFill="accent4" w:themeFillTint="66"/>
            <w:vAlign w:val="center"/>
          </w:tcPr>
          <w:p w14:paraId="212CBE82" w14:textId="77777777" w:rsidR="00097008" w:rsidRDefault="00713D0E" w:rsidP="00097008">
            <w:pPr>
              <w:spacing w:after="0" w:line="240" w:lineRule="auto"/>
              <w:jc w:val="right"/>
              <w:rPr>
                <w:rFonts w:cstheme="minorHAnsi"/>
                <w:b/>
                <w:bCs/>
                <w:kern w:val="1"/>
                <w:sz w:val="22"/>
                <w:szCs w:val="22"/>
                <w:lang w:eastAsia="ar-SA"/>
              </w:rPr>
            </w:pPr>
            <w:r w:rsidRPr="00097008">
              <w:rPr>
                <w:rFonts w:cstheme="minorHAnsi"/>
                <w:b/>
                <w:bCs/>
                <w:kern w:val="1"/>
                <w:sz w:val="22"/>
                <w:szCs w:val="22"/>
                <w:lang w:eastAsia="ar-SA"/>
              </w:rPr>
              <w:t xml:space="preserve">Modalità </w:t>
            </w:r>
          </w:p>
          <w:p w14:paraId="3A212051" w14:textId="54D597C8" w:rsidR="00713D0E" w:rsidRPr="00097008" w:rsidRDefault="00713D0E" w:rsidP="00097008">
            <w:pPr>
              <w:spacing w:after="0" w:line="240" w:lineRule="auto"/>
              <w:jc w:val="right"/>
              <w:rPr>
                <w:rFonts w:cstheme="minorHAnsi"/>
                <w:kern w:val="1"/>
                <w:sz w:val="22"/>
                <w:szCs w:val="22"/>
                <w:lang w:eastAsia="ar-SA"/>
              </w:rPr>
            </w:pPr>
            <w:r w:rsidRPr="00097008">
              <w:rPr>
                <w:rFonts w:cstheme="minorHAnsi"/>
                <w:b/>
                <w:bCs/>
                <w:kern w:val="1"/>
                <w:sz w:val="22"/>
                <w:szCs w:val="22"/>
                <w:lang w:eastAsia="ar-SA"/>
              </w:rPr>
              <w:t>organizzative</w:t>
            </w:r>
          </w:p>
        </w:tc>
      </w:tr>
      <w:tr w:rsidR="00713D0E" w:rsidRPr="00097008" w14:paraId="1835FD4F" w14:textId="77777777" w:rsidTr="1E00BDD6">
        <w:trPr>
          <w:trHeight w:val="693"/>
        </w:trPr>
        <w:tc>
          <w:tcPr>
            <w:tcW w:w="8080" w:type="dxa"/>
            <w:shd w:val="clear" w:color="auto" w:fill="FFFFFF" w:themeFill="background1"/>
            <w:vAlign w:val="center"/>
          </w:tcPr>
          <w:p w14:paraId="1FDF9C73" w14:textId="77777777" w:rsidR="00713D0E" w:rsidRPr="00097008" w:rsidRDefault="00713D0E" w:rsidP="00097008">
            <w:pPr>
              <w:suppressAutoHyphens/>
              <w:spacing w:after="0" w:line="240" w:lineRule="auto"/>
              <w:ind w:left="297"/>
              <w:rPr>
                <w:rFonts w:cstheme="minorHAnsi"/>
                <w:kern w:val="1"/>
                <w:sz w:val="22"/>
                <w:szCs w:val="22"/>
                <w:lang w:eastAsia="ar-SA"/>
              </w:rPr>
            </w:pPr>
            <w:r w:rsidRPr="00097008">
              <w:rPr>
                <w:rFonts w:cstheme="minorHAnsi"/>
                <w:kern w:val="1"/>
                <w:sz w:val="22"/>
                <w:szCs w:val="22"/>
                <w:lang w:eastAsia="ar-SA"/>
              </w:rPr>
              <w:t xml:space="preserve">Priorità: </w:t>
            </w:r>
          </w:p>
          <w:p w14:paraId="6081A1B2" w14:textId="77777777" w:rsidR="00713D0E" w:rsidRPr="00097008" w:rsidRDefault="00713D0E" w:rsidP="00097008">
            <w:pPr>
              <w:suppressAutoHyphens/>
              <w:spacing w:after="0" w:line="240" w:lineRule="auto"/>
              <w:ind w:left="297"/>
              <w:rPr>
                <w:rFonts w:cstheme="minorHAnsi"/>
                <w:sz w:val="22"/>
                <w:szCs w:val="22"/>
              </w:rPr>
            </w:pPr>
            <w:r w:rsidRPr="00097008">
              <w:rPr>
                <w:rFonts w:cstheme="minorHAnsi"/>
                <w:sz w:val="22"/>
                <w:szCs w:val="22"/>
              </w:rPr>
              <w:t>Esercitare</w:t>
            </w:r>
            <w:r w:rsidRPr="00097008">
              <w:rPr>
                <w:rFonts w:cstheme="minorHAnsi"/>
                <w:spacing w:val="-11"/>
                <w:sz w:val="22"/>
                <w:szCs w:val="22"/>
              </w:rPr>
              <w:t xml:space="preserve"> </w:t>
            </w:r>
            <w:r w:rsidRPr="00097008">
              <w:rPr>
                <w:rFonts w:cstheme="minorHAnsi"/>
                <w:sz w:val="22"/>
                <w:szCs w:val="22"/>
              </w:rPr>
              <w:t>il</w:t>
            </w:r>
            <w:r w:rsidRPr="00097008">
              <w:rPr>
                <w:rFonts w:cstheme="minorHAnsi"/>
                <w:spacing w:val="-9"/>
                <w:sz w:val="22"/>
                <w:szCs w:val="22"/>
              </w:rPr>
              <w:t xml:space="preserve"> </w:t>
            </w:r>
            <w:r w:rsidRPr="00097008">
              <w:rPr>
                <w:rFonts w:cstheme="minorHAnsi"/>
                <w:sz w:val="22"/>
                <w:szCs w:val="22"/>
              </w:rPr>
              <w:t>pensiero</w:t>
            </w:r>
            <w:r w:rsidRPr="00097008">
              <w:rPr>
                <w:rFonts w:cstheme="minorHAnsi"/>
                <w:spacing w:val="-7"/>
                <w:sz w:val="22"/>
                <w:szCs w:val="22"/>
              </w:rPr>
              <w:t xml:space="preserve"> </w:t>
            </w:r>
            <w:r w:rsidRPr="00097008">
              <w:rPr>
                <w:rFonts w:cstheme="minorHAnsi"/>
                <w:sz w:val="22"/>
                <w:szCs w:val="22"/>
              </w:rPr>
              <w:t>computazionale</w:t>
            </w:r>
            <w:r w:rsidRPr="00097008">
              <w:rPr>
                <w:rFonts w:cstheme="minorHAnsi"/>
                <w:spacing w:val="-9"/>
                <w:sz w:val="22"/>
                <w:szCs w:val="22"/>
              </w:rPr>
              <w:t xml:space="preserve"> </w:t>
            </w:r>
            <w:r w:rsidRPr="00097008">
              <w:rPr>
                <w:rFonts w:cstheme="minorHAnsi"/>
                <w:sz w:val="22"/>
                <w:szCs w:val="22"/>
              </w:rPr>
              <w:t>attraverso</w:t>
            </w:r>
            <w:r w:rsidRPr="00097008">
              <w:rPr>
                <w:rFonts w:cstheme="minorHAnsi"/>
                <w:spacing w:val="-8"/>
                <w:sz w:val="22"/>
                <w:szCs w:val="22"/>
              </w:rPr>
              <w:t xml:space="preserve"> </w:t>
            </w:r>
            <w:r w:rsidRPr="00097008">
              <w:rPr>
                <w:rFonts w:cstheme="minorHAnsi"/>
                <w:sz w:val="22"/>
                <w:szCs w:val="22"/>
              </w:rPr>
              <w:t>il</w:t>
            </w:r>
            <w:r w:rsidRPr="00097008">
              <w:rPr>
                <w:rFonts w:cstheme="minorHAnsi"/>
                <w:spacing w:val="-9"/>
                <w:sz w:val="22"/>
                <w:szCs w:val="22"/>
              </w:rPr>
              <w:t xml:space="preserve"> </w:t>
            </w:r>
            <w:r w:rsidRPr="00097008">
              <w:rPr>
                <w:rFonts w:cstheme="minorHAnsi"/>
                <w:sz w:val="22"/>
                <w:szCs w:val="22"/>
              </w:rPr>
              <w:t>coding</w:t>
            </w:r>
          </w:p>
          <w:p w14:paraId="68251329" w14:textId="77777777" w:rsidR="00713D0E" w:rsidRPr="00097008" w:rsidRDefault="00713D0E" w:rsidP="00097008">
            <w:pPr>
              <w:suppressAutoHyphens/>
              <w:spacing w:after="0" w:line="240" w:lineRule="auto"/>
              <w:ind w:left="297"/>
              <w:rPr>
                <w:rFonts w:cstheme="minorHAnsi"/>
                <w:kern w:val="1"/>
                <w:sz w:val="22"/>
                <w:szCs w:val="22"/>
                <w:lang w:eastAsia="ar-SA"/>
              </w:rPr>
            </w:pPr>
            <w:r w:rsidRPr="00097008">
              <w:rPr>
                <w:rFonts w:cstheme="minorHAnsi"/>
                <w:spacing w:val="-46"/>
                <w:sz w:val="22"/>
                <w:szCs w:val="22"/>
              </w:rPr>
              <w:t xml:space="preserve"> </w:t>
            </w:r>
            <w:r w:rsidRPr="00097008">
              <w:rPr>
                <w:rFonts w:cstheme="minorHAnsi"/>
                <w:sz w:val="22"/>
                <w:szCs w:val="22"/>
              </w:rPr>
              <w:t>Diffondere la</w:t>
            </w:r>
            <w:r w:rsidRPr="00097008">
              <w:rPr>
                <w:rFonts w:cstheme="minorHAnsi"/>
                <w:spacing w:val="-1"/>
                <w:sz w:val="22"/>
                <w:szCs w:val="22"/>
              </w:rPr>
              <w:t xml:space="preserve"> </w:t>
            </w:r>
            <w:r w:rsidRPr="00097008">
              <w:rPr>
                <w:rFonts w:cstheme="minorHAnsi"/>
                <w:sz w:val="22"/>
                <w:szCs w:val="22"/>
              </w:rPr>
              <w:t>pratica</w:t>
            </w:r>
            <w:r w:rsidRPr="00097008">
              <w:rPr>
                <w:rFonts w:cstheme="minorHAnsi"/>
                <w:spacing w:val="-3"/>
                <w:sz w:val="22"/>
                <w:szCs w:val="22"/>
              </w:rPr>
              <w:t xml:space="preserve"> </w:t>
            </w:r>
            <w:r w:rsidRPr="00097008">
              <w:rPr>
                <w:rFonts w:cstheme="minorHAnsi"/>
                <w:sz w:val="22"/>
                <w:szCs w:val="22"/>
              </w:rPr>
              <w:t>del coding</w:t>
            </w:r>
          </w:p>
        </w:tc>
        <w:tc>
          <w:tcPr>
            <w:tcW w:w="1530" w:type="dxa"/>
            <w:vMerge w:val="restart"/>
            <w:shd w:val="clear" w:color="auto" w:fill="FFE599" w:themeFill="accent4" w:themeFillTint="66"/>
            <w:vAlign w:val="center"/>
          </w:tcPr>
          <w:p w14:paraId="715D0281" w14:textId="77777777" w:rsidR="00713D0E" w:rsidRPr="00097008" w:rsidRDefault="00713D0E" w:rsidP="00097008">
            <w:pPr>
              <w:spacing w:after="0" w:line="240" w:lineRule="auto"/>
              <w:jc w:val="right"/>
              <w:rPr>
                <w:rFonts w:cstheme="minorHAnsi"/>
                <w:b/>
                <w:sz w:val="22"/>
                <w:szCs w:val="22"/>
                <w:lang w:eastAsia="ar-SA"/>
              </w:rPr>
            </w:pPr>
            <w:r w:rsidRPr="00097008">
              <w:rPr>
                <w:rFonts w:cstheme="minorHAnsi"/>
                <w:b/>
                <w:bCs/>
                <w:kern w:val="1"/>
                <w:sz w:val="22"/>
                <w:szCs w:val="22"/>
                <w:lang w:eastAsia="ar-SA"/>
              </w:rPr>
              <w:t>Coerenza con il PTOF</w:t>
            </w:r>
          </w:p>
        </w:tc>
      </w:tr>
      <w:tr w:rsidR="00713D0E" w:rsidRPr="00097008" w14:paraId="533126C5" w14:textId="77777777" w:rsidTr="1E00BDD6">
        <w:trPr>
          <w:trHeight w:val="706"/>
        </w:trPr>
        <w:tc>
          <w:tcPr>
            <w:tcW w:w="8080" w:type="dxa"/>
            <w:shd w:val="clear" w:color="auto" w:fill="FFFFFF" w:themeFill="background1"/>
            <w:vAlign w:val="center"/>
          </w:tcPr>
          <w:p w14:paraId="6A438FA5" w14:textId="77777777" w:rsidR="00713D0E" w:rsidRPr="00097008" w:rsidRDefault="00713D0E" w:rsidP="00097008">
            <w:pPr>
              <w:suppressAutoHyphens/>
              <w:spacing w:after="0" w:line="240" w:lineRule="auto"/>
              <w:ind w:left="297"/>
              <w:rPr>
                <w:rFonts w:cstheme="minorHAnsi"/>
                <w:kern w:val="1"/>
                <w:sz w:val="22"/>
                <w:szCs w:val="22"/>
                <w:lang w:eastAsia="ar-SA"/>
              </w:rPr>
            </w:pPr>
            <w:r w:rsidRPr="00097008">
              <w:rPr>
                <w:rFonts w:cstheme="minorHAnsi"/>
                <w:kern w:val="1"/>
                <w:sz w:val="22"/>
                <w:szCs w:val="22"/>
                <w:lang w:eastAsia="ar-SA"/>
              </w:rPr>
              <w:t>Traguardi:</w:t>
            </w:r>
          </w:p>
          <w:p w14:paraId="3CEAA5E0" w14:textId="14B9B21C" w:rsidR="00713D0E" w:rsidRPr="00097008" w:rsidRDefault="00713D0E" w:rsidP="00097008">
            <w:pPr>
              <w:pStyle w:val="Corpotesto"/>
              <w:spacing w:after="0" w:line="240" w:lineRule="auto"/>
              <w:ind w:left="297" w:right="998"/>
              <w:rPr>
                <w:rFonts w:cstheme="minorHAnsi"/>
                <w:sz w:val="22"/>
                <w:szCs w:val="22"/>
              </w:rPr>
            </w:pPr>
            <w:r w:rsidRPr="00097008">
              <w:rPr>
                <w:rFonts w:cstheme="minorHAnsi"/>
                <w:sz w:val="22"/>
                <w:szCs w:val="22"/>
              </w:rPr>
              <w:t>Individuare le posizioni di oggetti e persone nello spazio, usando termini come avanti/dietro,</w:t>
            </w:r>
            <w:r w:rsidRPr="00097008">
              <w:rPr>
                <w:rFonts w:cstheme="minorHAnsi"/>
                <w:spacing w:val="-47"/>
                <w:sz w:val="22"/>
                <w:szCs w:val="22"/>
              </w:rPr>
              <w:t xml:space="preserve"> </w:t>
            </w:r>
            <w:r w:rsidRPr="00097008">
              <w:rPr>
                <w:rFonts w:cstheme="minorHAnsi"/>
                <w:sz w:val="22"/>
                <w:szCs w:val="22"/>
              </w:rPr>
              <w:t>sopra/sotto,</w:t>
            </w:r>
            <w:r w:rsidRPr="00097008">
              <w:rPr>
                <w:rFonts w:cstheme="minorHAnsi"/>
                <w:spacing w:val="-1"/>
                <w:sz w:val="22"/>
                <w:szCs w:val="22"/>
              </w:rPr>
              <w:t xml:space="preserve"> </w:t>
            </w:r>
            <w:r w:rsidRPr="00097008">
              <w:rPr>
                <w:rFonts w:cstheme="minorHAnsi"/>
                <w:sz w:val="22"/>
                <w:szCs w:val="22"/>
              </w:rPr>
              <w:t>destra/sinistra</w:t>
            </w:r>
            <w:r w:rsidRPr="00097008">
              <w:rPr>
                <w:rFonts w:cstheme="minorHAnsi"/>
                <w:spacing w:val="-3"/>
                <w:sz w:val="22"/>
                <w:szCs w:val="22"/>
              </w:rPr>
              <w:t xml:space="preserve"> </w:t>
            </w:r>
            <w:r w:rsidR="00387256" w:rsidRPr="00097008">
              <w:rPr>
                <w:rFonts w:cstheme="minorHAnsi"/>
                <w:sz w:val="22"/>
                <w:szCs w:val="22"/>
              </w:rPr>
              <w:t>ecc.</w:t>
            </w:r>
            <w:r w:rsidRPr="00097008">
              <w:rPr>
                <w:rFonts w:cstheme="minorHAnsi"/>
                <w:sz w:val="22"/>
                <w:szCs w:val="22"/>
              </w:rPr>
              <w:t>;</w:t>
            </w:r>
          </w:p>
          <w:p w14:paraId="10EA62A9" w14:textId="77777777" w:rsidR="00713D0E" w:rsidRPr="00097008" w:rsidRDefault="00713D0E" w:rsidP="00097008">
            <w:pPr>
              <w:pStyle w:val="Corpotesto"/>
              <w:spacing w:after="0" w:line="240" w:lineRule="auto"/>
              <w:ind w:left="297"/>
              <w:rPr>
                <w:rFonts w:cstheme="minorHAnsi"/>
                <w:sz w:val="22"/>
                <w:szCs w:val="22"/>
              </w:rPr>
            </w:pPr>
            <w:r w:rsidRPr="00097008">
              <w:rPr>
                <w:rFonts w:cstheme="minorHAnsi"/>
                <w:sz w:val="22"/>
                <w:szCs w:val="22"/>
              </w:rPr>
              <w:t>Padroneggiare</w:t>
            </w:r>
            <w:r w:rsidRPr="00097008">
              <w:rPr>
                <w:rFonts w:cstheme="minorHAnsi"/>
                <w:spacing w:val="-1"/>
                <w:sz w:val="22"/>
                <w:szCs w:val="22"/>
              </w:rPr>
              <w:t xml:space="preserve"> </w:t>
            </w:r>
            <w:r w:rsidRPr="00097008">
              <w:rPr>
                <w:rFonts w:cstheme="minorHAnsi"/>
                <w:sz w:val="22"/>
                <w:szCs w:val="22"/>
              </w:rPr>
              <w:t>sia</w:t>
            </w:r>
            <w:r w:rsidRPr="00097008">
              <w:rPr>
                <w:rFonts w:cstheme="minorHAnsi"/>
                <w:spacing w:val="-2"/>
                <w:sz w:val="22"/>
                <w:szCs w:val="22"/>
              </w:rPr>
              <w:t xml:space="preserve"> </w:t>
            </w:r>
            <w:r w:rsidRPr="00097008">
              <w:rPr>
                <w:rFonts w:cstheme="minorHAnsi"/>
                <w:sz w:val="22"/>
                <w:szCs w:val="22"/>
              </w:rPr>
              <w:t>le</w:t>
            </w:r>
            <w:r w:rsidRPr="00097008">
              <w:rPr>
                <w:rFonts w:cstheme="minorHAnsi"/>
                <w:spacing w:val="-1"/>
                <w:sz w:val="22"/>
                <w:szCs w:val="22"/>
              </w:rPr>
              <w:t xml:space="preserve"> </w:t>
            </w:r>
            <w:r w:rsidRPr="00097008">
              <w:rPr>
                <w:rFonts w:cstheme="minorHAnsi"/>
                <w:sz w:val="22"/>
                <w:szCs w:val="22"/>
              </w:rPr>
              <w:t>strategie</w:t>
            </w:r>
            <w:r w:rsidRPr="00097008">
              <w:rPr>
                <w:rFonts w:cstheme="minorHAnsi"/>
                <w:spacing w:val="-2"/>
                <w:sz w:val="22"/>
                <w:szCs w:val="22"/>
              </w:rPr>
              <w:t xml:space="preserve"> </w:t>
            </w:r>
            <w:r w:rsidRPr="00097008">
              <w:rPr>
                <w:rFonts w:cstheme="minorHAnsi"/>
                <w:sz w:val="22"/>
                <w:szCs w:val="22"/>
              </w:rPr>
              <w:t>del</w:t>
            </w:r>
            <w:r w:rsidRPr="00097008">
              <w:rPr>
                <w:rFonts w:cstheme="minorHAnsi"/>
                <w:spacing w:val="-1"/>
                <w:sz w:val="22"/>
                <w:szCs w:val="22"/>
              </w:rPr>
              <w:t xml:space="preserve"> </w:t>
            </w:r>
            <w:r w:rsidRPr="00097008">
              <w:rPr>
                <w:rFonts w:cstheme="minorHAnsi"/>
                <w:sz w:val="22"/>
                <w:szCs w:val="22"/>
              </w:rPr>
              <w:t>contare</w:t>
            </w:r>
            <w:r w:rsidRPr="00097008">
              <w:rPr>
                <w:rFonts w:cstheme="minorHAnsi"/>
                <w:spacing w:val="-4"/>
                <w:sz w:val="22"/>
                <w:szCs w:val="22"/>
              </w:rPr>
              <w:t xml:space="preserve"> </w:t>
            </w:r>
            <w:r w:rsidRPr="00097008">
              <w:rPr>
                <w:rFonts w:cstheme="minorHAnsi"/>
                <w:sz w:val="22"/>
                <w:szCs w:val="22"/>
              </w:rPr>
              <w:t>e</w:t>
            </w:r>
            <w:r w:rsidRPr="00097008">
              <w:rPr>
                <w:rFonts w:cstheme="minorHAnsi"/>
                <w:spacing w:val="-2"/>
                <w:sz w:val="22"/>
                <w:szCs w:val="22"/>
              </w:rPr>
              <w:t xml:space="preserve"> </w:t>
            </w:r>
            <w:r w:rsidRPr="00097008">
              <w:rPr>
                <w:rFonts w:cstheme="minorHAnsi"/>
                <w:sz w:val="22"/>
                <w:szCs w:val="22"/>
              </w:rPr>
              <w:t>dell’operare</w:t>
            </w:r>
            <w:r w:rsidRPr="00097008">
              <w:rPr>
                <w:rFonts w:cstheme="minorHAnsi"/>
                <w:spacing w:val="-1"/>
                <w:sz w:val="22"/>
                <w:szCs w:val="22"/>
              </w:rPr>
              <w:t xml:space="preserve"> </w:t>
            </w:r>
            <w:r w:rsidRPr="00097008">
              <w:rPr>
                <w:rFonts w:cstheme="minorHAnsi"/>
                <w:sz w:val="22"/>
                <w:szCs w:val="22"/>
              </w:rPr>
              <w:t>con</w:t>
            </w:r>
            <w:r w:rsidRPr="00097008">
              <w:rPr>
                <w:rFonts w:cstheme="minorHAnsi"/>
                <w:spacing w:val="-3"/>
                <w:sz w:val="22"/>
                <w:szCs w:val="22"/>
              </w:rPr>
              <w:t xml:space="preserve"> </w:t>
            </w:r>
            <w:r w:rsidRPr="00097008">
              <w:rPr>
                <w:rFonts w:cstheme="minorHAnsi"/>
                <w:sz w:val="22"/>
                <w:szCs w:val="22"/>
              </w:rPr>
              <w:t>i</w:t>
            </w:r>
            <w:r w:rsidRPr="00097008">
              <w:rPr>
                <w:rFonts w:cstheme="minorHAnsi"/>
                <w:spacing w:val="-2"/>
                <w:sz w:val="22"/>
                <w:szCs w:val="22"/>
              </w:rPr>
              <w:t xml:space="preserve"> </w:t>
            </w:r>
            <w:r w:rsidRPr="00097008">
              <w:rPr>
                <w:rFonts w:cstheme="minorHAnsi"/>
                <w:sz w:val="22"/>
                <w:szCs w:val="22"/>
              </w:rPr>
              <w:t>numeri</w:t>
            </w:r>
            <w:r w:rsidRPr="00097008">
              <w:rPr>
                <w:rFonts w:cstheme="minorHAnsi"/>
                <w:spacing w:val="-2"/>
                <w:sz w:val="22"/>
                <w:szCs w:val="22"/>
              </w:rPr>
              <w:t xml:space="preserve"> </w:t>
            </w:r>
            <w:r w:rsidRPr="00097008">
              <w:rPr>
                <w:rFonts w:cstheme="minorHAnsi"/>
                <w:sz w:val="22"/>
                <w:szCs w:val="22"/>
              </w:rPr>
              <w:t>sia</w:t>
            </w:r>
            <w:r w:rsidRPr="00097008">
              <w:rPr>
                <w:rFonts w:cstheme="minorHAnsi"/>
                <w:spacing w:val="-4"/>
                <w:sz w:val="22"/>
                <w:szCs w:val="22"/>
              </w:rPr>
              <w:t xml:space="preserve"> </w:t>
            </w:r>
            <w:r w:rsidRPr="00097008">
              <w:rPr>
                <w:rFonts w:cstheme="minorHAnsi"/>
                <w:sz w:val="22"/>
                <w:szCs w:val="22"/>
              </w:rPr>
              <w:t>quelle</w:t>
            </w:r>
            <w:r w:rsidRPr="00097008">
              <w:rPr>
                <w:rFonts w:cstheme="minorHAnsi"/>
                <w:spacing w:val="-2"/>
                <w:sz w:val="22"/>
                <w:szCs w:val="22"/>
              </w:rPr>
              <w:t xml:space="preserve"> </w:t>
            </w:r>
            <w:r w:rsidRPr="00097008">
              <w:rPr>
                <w:rFonts w:cstheme="minorHAnsi"/>
                <w:sz w:val="22"/>
                <w:szCs w:val="22"/>
              </w:rPr>
              <w:t>necessarie</w:t>
            </w:r>
            <w:r w:rsidRPr="00097008">
              <w:rPr>
                <w:rFonts w:cstheme="minorHAnsi"/>
                <w:spacing w:val="-1"/>
                <w:sz w:val="22"/>
                <w:szCs w:val="22"/>
              </w:rPr>
              <w:t xml:space="preserve"> </w:t>
            </w:r>
            <w:r w:rsidRPr="00097008">
              <w:rPr>
                <w:rFonts w:cstheme="minorHAnsi"/>
                <w:sz w:val="22"/>
                <w:szCs w:val="22"/>
              </w:rPr>
              <w:t>per</w:t>
            </w:r>
          </w:p>
          <w:p w14:paraId="0AD7B089" w14:textId="77777777" w:rsidR="00713D0E" w:rsidRPr="00097008" w:rsidRDefault="00713D0E" w:rsidP="00097008">
            <w:pPr>
              <w:pStyle w:val="Corpotesto"/>
              <w:spacing w:after="0" w:line="240" w:lineRule="auto"/>
              <w:ind w:left="297"/>
              <w:rPr>
                <w:rFonts w:cstheme="minorHAnsi"/>
                <w:sz w:val="22"/>
                <w:szCs w:val="22"/>
              </w:rPr>
            </w:pPr>
            <w:r w:rsidRPr="00097008">
              <w:rPr>
                <w:rFonts w:cstheme="minorHAnsi"/>
                <w:sz w:val="22"/>
                <w:szCs w:val="22"/>
              </w:rPr>
              <w:t>eseguire</w:t>
            </w:r>
            <w:r w:rsidRPr="00097008">
              <w:rPr>
                <w:rFonts w:cstheme="minorHAnsi"/>
                <w:spacing w:val="-1"/>
                <w:sz w:val="22"/>
                <w:szCs w:val="22"/>
              </w:rPr>
              <w:t xml:space="preserve"> </w:t>
            </w:r>
            <w:r w:rsidRPr="00097008">
              <w:rPr>
                <w:rFonts w:cstheme="minorHAnsi"/>
                <w:sz w:val="22"/>
                <w:szCs w:val="22"/>
              </w:rPr>
              <w:t>le prime</w:t>
            </w:r>
            <w:r w:rsidRPr="00097008">
              <w:rPr>
                <w:rFonts w:cstheme="minorHAnsi"/>
                <w:spacing w:val="-3"/>
                <w:sz w:val="22"/>
                <w:szCs w:val="22"/>
              </w:rPr>
              <w:t xml:space="preserve"> </w:t>
            </w:r>
            <w:r w:rsidRPr="00097008">
              <w:rPr>
                <w:rFonts w:cstheme="minorHAnsi"/>
                <w:sz w:val="22"/>
                <w:szCs w:val="22"/>
              </w:rPr>
              <w:t>misurazioni</w:t>
            </w:r>
            <w:r w:rsidRPr="00097008">
              <w:rPr>
                <w:rFonts w:cstheme="minorHAnsi"/>
                <w:spacing w:val="-1"/>
                <w:sz w:val="22"/>
                <w:szCs w:val="22"/>
              </w:rPr>
              <w:t xml:space="preserve"> </w:t>
            </w:r>
            <w:r w:rsidRPr="00097008">
              <w:rPr>
                <w:rFonts w:cstheme="minorHAnsi"/>
                <w:sz w:val="22"/>
                <w:szCs w:val="22"/>
              </w:rPr>
              <w:t>di</w:t>
            </w:r>
            <w:r w:rsidRPr="00097008">
              <w:rPr>
                <w:rFonts w:cstheme="minorHAnsi"/>
                <w:spacing w:val="-2"/>
                <w:sz w:val="22"/>
                <w:szCs w:val="22"/>
              </w:rPr>
              <w:t xml:space="preserve"> </w:t>
            </w:r>
            <w:r w:rsidRPr="00097008">
              <w:rPr>
                <w:rFonts w:cstheme="minorHAnsi"/>
                <w:sz w:val="22"/>
                <w:szCs w:val="22"/>
              </w:rPr>
              <w:t>lunghezze, pesi,</w:t>
            </w:r>
            <w:r w:rsidRPr="00097008">
              <w:rPr>
                <w:rFonts w:cstheme="minorHAnsi"/>
                <w:spacing w:val="-3"/>
                <w:sz w:val="22"/>
                <w:szCs w:val="22"/>
              </w:rPr>
              <w:t xml:space="preserve"> </w:t>
            </w:r>
            <w:r w:rsidRPr="00097008">
              <w:rPr>
                <w:rFonts w:cstheme="minorHAnsi"/>
                <w:sz w:val="22"/>
                <w:szCs w:val="22"/>
              </w:rPr>
              <w:t>e</w:t>
            </w:r>
            <w:r w:rsidRPr="00097008">
              <w:rPr>
                <w:rFonts w:cstheme="minorHAnsi"/>
                <w:spacing w:val="-1"/>
                <w:sz w:val="22"/>
                <w:szCs w:val="22"/>
              </w:rPr>
              <w:t xml:space="preserve"> </w:t>
            </w:r>
            <w:r w:rsidRPr="00097008">
              <w:rPr>
                <w:rFonts w:cstheme="minorHAnsi"/>
                <w:sz w:val="22"/>
                <w:szCs w:val="22"/>
              </w:rPr>
              <w:t>altre</w:t>
            </w:r>
            <w:r w:rsidRPr="00097008">
              <w:rPr>
                <w:rFonts w:cstheme="minorHAnsi"/>
                <w:spacing w:val="-1"/>
                <w:sz w:val="22"/>
                <w:szCs w:val="22"/>
              </w:rPr>
              <w:t xml:space="preserve"> </w:t>
            </w:r>
            <w:r w:rsidRPr="00097008">
              <w:rPr>
                <w:rFonts w:cstheme="minorHAnsi"/>
                <w:sz w:val="22"/>
                <w:szCs w:val="22"/>
              </w:rPr>
              <w:t>quantità.</w:t>
            </w:r>
          </w:p>
          <w:p w14:paraId="0F9C21A8" w14:textId="366FD4BD" w:rsidR="00713D0E" w:rsidRPr="00097008" w:rsidRDefault="00713D0E" w:rsidP="00097008">
            <w:pPr>
              <w:pStyle w:val="Corpotesto"/>
              <w:spacing w:after="0" w:line="240" w:lineRule="auto"/>
              <w:ind w:left="297" w:right="1619"/>
              <w:rPr>
                <w:rFonts w:cstheme="minorHAnsi"/>
                <w:sz w:val="22"/>
                <w:szCs w:val="22"/>
              </w:rPr>
            </w:pPr>
            <w:r w:rsidRPr="00097008">
              <w:rPr>
                <w:rFonts w:cstheme="minorHAnsi"/>
                <w:sz w:val="22"/>
                <w:szCs w:val="22"/>
              </w:rPr>
              <w:t>Porre</w:t>
            </w:r>
            <w:r w:rsidRPr="00097008">
              <w:rPr>
                <w:rFonts w:cstheme="minorHAnsi"/>
                <w:spacing w:val="1"/>
                <w:sz w:val="22"/>
                <w:szCs w:val="22"/>
              </w:rPr>
              <w:t xml:space="preserve"> </w:t>
            </w:r>
            <w:r w:rsidRPr="00097008">
              <w:rPr>
                <w:rFonts w:cstheme="minorHAnsi"/>
                <w:sz w:val="22"/>
                <w:szCs w:val="22"/>
              </w:rPr>
              <w:t>domande,</w:t>
            </w:r>
            <w:r w:rsidRPr="00097008">
              <w:rPr>
                <w:rFonts w:cstheme="minorHAnsi"/>
                <w:spacing w:val="1"/>
                <w:sz w:val="22"/>
                <w:szCs w:val="22"/>
              </w:rPr>
              <w:t xml:space="preserve"> </w:t>
            </w:r>
            <w:r w:rsidRPr="00097008">
              <w:rPr>
                <w:rFonts w:cstheme="minorHAnsi"/>
                <w:sz w:val="22"/>
                <w:szCs w:val="22"/>
              </w:rPr>
              <w:t>discutere,</w:t>
            </w:r>
            <w:r w:rsidRPr="00097008">
              <w:rPr>
                <w:rFonts w:cstheme="minorHAnsi"/>
                <w:spacing w:val="-1"/>
                <w:sz w:val="22"/>
                <w:szCs w:val="22"/>
              </w:rPr>
              <w:t xml:space="preserve"> </w:t>
            </w:r>
            <w:r w:rsidRPr="00097008">
              <w:rPr>
                <w:rFonts w:cstheme="minorHAnsi"/>
                <w:sz w:val="22"/>
                <w:szCs w:val="22"/>
              </w:rPr>
              <w:t>confrontare</w:t>
            </w:r>
            <w:r w:rsidRPr="00097008">
              <w:rPr>
                <w:rFonts w:cstheme="minorHAnsi"/>
                <w:spacing w:val="1"/>
                <w:sz w:val="22"/>
                <w:szCs w:val="22"/>
              </w:rPr>
              <w:t xml:space="preserve"> </w:t>
            </w:r>
            <w:r w:rsidRPr="00097008">
              <w:rPr>
                <w:rFonts w:cstheme="minorHAnsi"/>
                <w:sz w:val="22"/>
                <w:szCs w:val="22"/>
              </w:rPr>
              <w:t>ipotesi, spiegazioni,</w:t>
            </w:r>
            <w:r w:rsidRPr="00097008">
              <w:rPr>
                <w:rFonts w:cstheme="minorHAnsi"/>
                <w:spacing w:val="1"/>
                <w:sz w:val="22"/>
                <w:szCs w:val="22"/>
              </w:rPr>
              <w:t xml:space="preserve"> </w:t>
            </w:r>
            <w:r w:rsidRPr="00097008">
              <w:rPr>
                <w:rFonts w:cstheme="minorHAnsi"/>
                <w:sz w:val="22"/>
                <w:szCs w:val="22"/>
              </w:rPr>
              <w:t>soluzioni e</w:t>
            </w:r>
            <w:r w:rsidRPr="00097008">
              <w:rPr>
                <w:rFonts w:cstheme="minorHAnsi"/>
                <w:spacing w:val="2"/>
                <w:sz w:val="22"/>
                <w:szCs w:val="22"/>
              </w:rPr>
              <w:t xml:space="preserve"> </w:t>
            </w:r>
            <w:r w:rsidRPr="00097008">
              <w:rPr>
                <w:rFonts w:cstheme="minorHAnsi"/>
                <w:sz w:val="22"/>
                <w:szCs w:val="22"/>
              </w:rPr>
              <w:t>azioni</w:t>
            </w:r>
            <w:r w:rsidR="005F25DE">
              <w:rPr>
                <w:rFonts w:cstheme="minorHAnsi"/>
                <w:sz w:val="22"/>
                <w:szCs w:val="22"/>
              </w:rPr>
              <w:t>.</w:t>
            </w:r>
            <w:r w:rsidRPr="00097008">
              <w:rPr>
                <w:rFonts w:cstheme="minorHAnsi"/>
                <w:spacing w:val="1"/>
                <w:sz w:val="22"/>
                <w:szCs w:val="22"/>
              </w:rPr>
              <w:t xml:space="preserve"> </w:t>
            </w:r>
            <w:r w:rsidRPr="00097008">
              <w:rPr>
                <w:rFonts w:cstheme="minorHAnsi"/>
                <w:sz w:val="22"/>
                <w:szCs w:val="22"/>
              </w:rPr>
              <w:t>Produrre semplici modelli o rappresentazioni grafiche usando tecniche diverse</w:t>
            </w:r>
            <w:r w:rsidRPr="00097008">
              <w:rPr>
                <w:rFonts w:cstheme="minorHAnsi"/>
                <w:spacing w:val="1"/>
                <w:sz w:val="22"/>
                <w:szCs w:val="22"/>
              </w:rPr>
              <w:t xml:space="preserve"> </w:t>
            </w:r>
            <w:r w:rsidRPr="00097008">
              <w:rPr>
                <w:rFonts w:cstheme="minorHAnsi"/>
                <w:sz w:val="22"/>
                <w:szCs w:val="22"/>
              </w:rPr>
              <w:t>Interessarsi</w:t>
            </w:r>
            <w:r w:rsidRPr="00097008">
              <w:rPr>
                <w:rFonts w:cstheme="minorHAnsi"/>
                <w:spacing w:val="-4"/>
                <w:sz w:val="22"/>
                <w:szCs w:val="22"/>
              </w:rPr>
              <w:t xml:space="preserve"> </w:t>
            </w:r>
            <w:r w:rsidRPr="00097008">
              <w:rPr>
                <w:rFonts w:cstheme="minorHAnsi"/>
                <w:sz w:val="22"/>
                <w:szCs w:val="22"/>
              </w:rPr>
              <w:t>a</w:t>
            </w:r>
            <w:r w:rsidRPr="00097008">
              <w:rPr>
                <w:rFonts w:cstheme="minorHAnsi"/>
                <w:spacing w:val="-3"/>
                <w:sz w:val="22"/>
                <w:szCs w:val="22"/>
              </w:rPr>
              <w:t xml:space="preserve"> </w:t>
            </w:r>
            <w:r w:rsidRPr="00097008">
              <w:rPr>
                <w:rFonts w:cstheme="minorHAnsi"/>
                <w:sz w:val="22"/>
                <w:szCs w:val="22"/>
              </w:rPr>
              <w:t>macchine</w:t>
            </w:r>
            <w:r w:rsidRPr="00097008">
              <w:rPr>
                <w:rFonts w:cstheme="minorHAnsi"/>
                <w:spacing w:val="-3"/>
                <w:sz w:val="22"/>
                <w:szCs w:val="22"/>
              </w:rPr>
              <w:t xml:space="preserve"> </w:t>
            </w:r>
            <w:r w:rsidRPr="00097008">
              <w:rPr>
                <w:rFonts w:cstheme="minorHAnsi"/>
                <w:sz w:val="22"/>
                <w:szCs w:val="22"/>
              </w:rPr>
              <w:t>e</w:t>
            </w:r>
            <w:r w:rsidRPr="00097008">
              <w:rPr>
                <w:rFonts w:cstheme="minorHAnsi"/>
                <w:spacing w:val="-1"/>
                <w:sz w:val="22"/>
                <w:szCs w:val="22"/>
              </w:rPr>
              <w:t xml:space="preserve"> </w:t>
            </w:r>
            <w:r w:rsidRPr="00097008">
              <w:rPr>
                <w:rFonts w:cstheme="minorHAnsi"/>
                <w:sz w:val="22"/>
                <w:szCs w:val="22"/>
              </w:rPr>
              <w:t>strumenti</w:t>
            </w:r>
            <w:r w:rsidRPr="00097008">
              <w:rPr>
                <w:rFonts w:cstheme="minorHAnsi"/>
                <w:spacing w:val="-4"/>
                <w:sz w:val="22"/>
                <w:szCs w:val="22"/>
              </w:rPr>
              <w:t xml:space="preserve"> </w:t>
            </w:r>
            <w:r w:rsidRPr="00097008">
              <w:rPr>
                <w:rFonts w:cstheme="minorHAnsi"/>
                <w:sz w:val="22"/>
                <w:szCs w:val="22"/>
              </w:rPr>
              <w:t>tecnologici,</w:t>
            </w:r>
            <w:r w:rsidRPr="00097008">
              <w:rPr>
                <w:rFonts w:cstheme="minorHAnsi"/>
                <w:spacing w:val="-4"/>
                <w:sz w:val="22"/>
                <w:szCs w:val="22"/>
              </w:rPr>
              <w:t xml:space="preserve"> </w:t>
            </w:r>
            <w:r w:rsidRPr="00097008">
              <w:rPr>
                <w:rFonts w:cstheme="minorHAnsi"/>
                <w:sz w:val="22"/>
                <w:szCs w:val="22"/>
              </w:rPr>
              <w:t>e scoprirne le</w:t>
            </w:r>
            <w:r w:rsidRPr="00097008">
              <w:rPr>
                <w:rFonts w:cstheme="minorHAnsi"/>
                <w:spacing w:val="-1"/>
                <w:sz w:val="22"/>
                <w:szCs w:val="22"/>
              </w:rPr>
              <w:t xml:space="preserve"> </w:t>
            </w:r>
            <w:r w:rsidRPr="00097008">
              <w:rPr>
                <w:rFonts w:cstheme="minorHAnsi"/>
                <w:sz w:val="22"/>
                <w:szCs w:val="22"/>
              </w:rPr>
              <w:t>funzioni</w:t>
            </w:r>
            <w:r w:rsidRPr="00097008">
              <w:rPr>
                <w:rFonts w:cstheme="minorHAnsi"/>
                <w:spacing w:val="-3"/>
                <w:sz w:val="22"/>
                <w:szCs w:val="22"/>
              </w:rPr>
              <w:t xml:space="preserve"> </w:t>
            </w:r>
            <w:r w:rsidRPr="00097008">
              <w:rPr>
                <w:rFonts w:cstheme="minorHAnsi"/>
                <w:sz w:val="22"/>
                <w:szCs w:val="22"/>
              </w:rPr>
              <w:t>e i</w:t>
            </w:r>
            <w:r w:rsidRPr="00097008">
              <w:rPr>
                <w:rFonts w:cstheme="minorHAnsi"/>
                <w:spacing w:val="-1"/>
                <w:sz w:val="22"/>
                <w:szCs w:val="22"/>
              </w:rPr>
              <w:t xml:space="preserve"> </w:t>
            </w:r>
            <w:r w:rsidRPr="00097008">
              <w:rPr>
                <w:rFonts w:cstheme="minorHAnsi"/>
                <w:sz w:val="22"/>
                <w:szCs w:val="22"/>
              </w:rPr>
              <w:t>possibili</w:t>
            </w:r>
            <w:r w:rsidRPr="00097008">
              <w:rPr>
                <w:rFonts w:cstheme="minorHAnsi"/>
                <w:spacing w:val="-2"/>
                <w:sz w:val="22"/>
                <w:szCs w:val="22"/>
              </w:rPr>
              <w:t xml:space="preserve"> </w:t>
            </w:r>
            <w:r w:rsidRPr="00097008">
              <w:rPr>
                <w:rFonts w:cstheme="minorHAnsi"/>
                <w:sz w:val="22"/>
                <w:szCs w:val="22"/>
              </w:rPr>
              <w:t>usi.</w:t>
            </w:r>
          </w:p>
          <w:p w14:paraId="73C3F21C" w14:textId="77777777" w:rsidR="00713D0E" w:rsidRPr="00097008" w:rsidRDefault="00713D0E" w:rsidP="00097008">
            <w:pPr>
              <w:pStyle w:val="Corpotesto"/>
              <w:spacing w:after="0" w:line="240" w:lineRule="auto"/>
              <w:ind w:left="297" w:right="998"/>
              <w:rPr>
                <w:rFonts w:cstheme="minorHAnsi"/>
                <w:sz w:val="22"/>
                <w:szCs w:val="22"/>
              </w:rPr>
            </w:pPr>
            <w:r w:rsidRPr="00097008">
              <w:rPr>
                <w:rFonts w:cstheme="minorHAnsi"/>
                <w:sz w:val="22"/>
                <w:szCs w:val="22"/>
              </w:rPr>
              <w:t>Conoscere e utilizzare oggetti, strumenti e macchine di uso comune ed essere in grado</w:t>
            </w:r>
            <w:r w:rsidRPr="00097008">
              <w:rPr>
                <w:rFonts w:cstheme="minorHAnsi"/>
                <w:spacing w:val="1"/>
                <w:sz w:val="22"/>
                <w:szCs w:val="22"/>
              </w:rPr>
              <w:t xml:space="preserve"> </w:t>
            </w:r>
            <w:r w:rsidRPr="00097008">
              <w:rPr>
                <w:rFonts w:cstheme="minorHAnsi"/>
                <w:sz w:val="22"/>
                <w:szCs w:val="22"/>
              </w:rPr>
              <w:t>di</w:t>
            </w:r>
            <w:r w:rsidRPr="00097008">
              <w:rPr>
                <w:rFonts w:cstheme="minorHAnsi"/>
                <w:spacing w:val="-47"/>
                <w:sz w:val="22"/>
                <w:szCs w:val="22"/>
              </w:rPr>
              <w:t xml:space="preserve"> </w:t>
            </w:r>
            <w:r w:rsidRPr="00097008">
              <w:rPr>
                <w:rFonts w:cstheme="minorHAnsi"/>
                <w:sz w:val="22"/>
                <w:szCs w:val="22"/>
              </w:rPr>
              <w:t>descriverne</w:t>
            </w:r>
            <w:r w:rsidRPr="00097008">
              <w:rPr>
                <w:rFonts w:cstheme="minorHAnsi"/>
                <w:spacing w:val="-1"/>
                <w:sz w:val="22"/>
                <w:szCs w:val="22"/>
              </w:rPr>
              <w:t xml:space="preserve"> </w:t>
            </w:r>
            <w:r w:rsidRPr="00097008">
              <w:rPr>
                <w:rFonts w:cstheme="minorHAnsi"/>
                <w:sz w:val="22"/>
                <w:szCs w:val="22"/>
              </w:rPr>
              <w:t>la funzione</w:t>
            </w:r>
            <w:r w:rsidRPr="00097008">
              <w:rPr>
                <w:rFonts w:cstheme="minorHAnsi"/>
                <w:spacing w:val="1"/>
                <w:sz w:val="22"/>
                <w:szCs w:val="22"/>
              </w:rPr>
              <w:t xml:space="preserve"> </w:t>
            </w:r>
            <w:r w:rsidRPr="00097008">
              <w:rPr>
                <w:rFonts w:cstheme="minorHAnsi"/>
                <w:sz w:val="22"/>
                <w:szCs w:val="22"/>
              </w:rPr>
              <w:t>in</w:t>
            </w:r>
            <w:r w:rsidRPr="00097008">
              <w:rPr>
                <w:rFonts w:cstheme="minorHAnsi"/>
                <w:spacing w:val="-2"/>
                <w:sz w:val="22"/>
                <w:szCs w:val="22"/>
              </w:rPr>
              <w:t xml:space="preserve"> </w:t>
            </w:r>
            <w:r w:rsidRPr="00097008">
              <w:rPr>
                <w:rFonts w:cstheme="minorHAnsi"/>
                <w:sz w:val="22"/>
                <w:szCs w:val="22"/>
              </w:rPr>
              <w:t>relazione</w:t>
            </w:r>
            <w:r w:rsidRPr="00097008">
              <w:rPr>
                <w:rFonts w:cstheme="minorHAnsi"/>
                <w:spacing w:val="1"/>
                <w:sz w:val="22"/>
                <w:szCs w:val="22"/>
              </w:rPr>
              <w:t xml:space="preserve"> </w:t>
            </w:r>
            <w:r w:rsidRPr="00097008">
              <w:rPr>
                <w:rFonts w:cstheme="minorHAnsi"/>
                <w:sz w:val="22"/>
                <w:szCs w:val="22"/>
              </w:rPr>
              <w:t>alla</w:t>
            </w:r>
            <w:r w:rsidRPr="00097008">
              <w:rPr>
                <w:rFonts w:cstheme="minorHAnsi"/>
                <w:spacing w:val="-3"/>
                <w:sz w:val="22"/>
                <w:szCs w:val="22"/>
              </w:rPr>
              <w:t xml:space="preserve"> </w:t>
            </w:r>
            <w:r w:rsidRPr="00097008">
              <w:rPr>
                <w:rFonts w:cstheme="minorHAnsi"/>
                <w:sz w:val="22"/>
                <w:szCs w:val="22"/>
              </w:rPr>
              <w:t>forma</w:t>
            </w:r>
            <w:r w:rsidRPr="00097008">
              <w:rPr>
                <w:rFonts w:cstheme="minorHAnsi"/>
                <w:spacing w:val="-3"/>
                <w:sz w:val="22"/>
                <w:szCs w:val="22"/>
              </w:rPr>
              <w:t xml:space="preserve"> </w:t>
            </w:r>
            <w:r w:rsidRPr="00097008">
              <w:rPr>
                <w:rFonts w:cstheme="minorHAnsi"/>
                <w:sz w:val="22"/>
                <w:szCs w:val="22"/>
              </w:rPr>
              <w:t>alla</w:t>
            </w:r>
            <w:r w:rsidRPr="00097008">
              <w:rPr>
                <w:rFonts w:cstheme="minorHAnsi"/>
                <w:spacing w:val="-1"/>
                <w:sz w:val="22"/>
                <w:szCs w:val="22"/>
              </w:rPr>
              <w:t xml:space="preserve"> </w:t>
            </w:r>
            <w:r w:rsidRPr="00097008">
              <w:rPr>
                <w:rFonts w:cstheme="minorHAnsi"/>
                <w:sz w:val="22"/>
                <w:szCs w:val="22"/>
              </w:rPr>
              <w:t>struttura dei</w:t>
            </w:r>
            <w:r w:rsidRPr="00097008">
              <w:rPr>
                <w:rFonts w:cstheme="minorHAnsi"/>
                <w:spacing w:val="-3"/>
                <w:sz w:val="22"/>
                <w:szCs w:val="22"/>
              </w:rPr>
              <w:t xml:space="preserve"> </w:t>
            </w:r>
            <w:r w:rsidRPr="00097008">
              <w:rPr>
                <w:rFonts w:cstheme="minorHAnsi"/>
                <w:sz w:val="22"/>
                <w:szCs w:val="22"/>
              </w:rPr>
              <w:t>materiali</w:t>
            </w:r>
          </w:p>
          <w:p w14:paraId="3F2C1256" w14:textId="77777777" w:rsidR="00713D0E" w:rsidRPr="00097008" w:rsidRDefault="00713D0E" w:rsidP="00097008">
            <w:pPr>
              <w:pStyle w:val="Corpotesto"/>
              <w:spacing w:after="0" w:line="240" w:lineRule="auto"/>
              <w:ind w:left="297" w:right="938"/>
              <w:rPr>
                <w:rFonts w:cstheme="minorHAnsi"/>
                <w:sz w:val="22"/>
                <w:szCs w:val="22"/>
                <w:lang w:eastAsia="en-US"/>
              </w:rPr>
            </w:pPr>
            <w:r w:rsidRPr="00097008">
              <w:rPr>
                <w:rFonts w:cstheme="minorHAnsi"/>
                <w:sz w:val="22"/>
                <w:szCs w:val="22"/>
              </w:rPr>
              <w:t>Utilizzare adeguate risorse, informative e organizzative per la progettazione e realizzazione di</w:t>
            </w:r>
            <w:r w:rsidRPr="00097008">
              <w:rPr>
                <w:rFonts w:cstheme="minorHAnsi"/>
                <w:spacing w:val="-47"/>
                <w:sz w:val="22"/>
                <w:szCs w:val="22"/>
              </w:rPr>
              <w:t xml:space="preserve"> </w:t>
            </w:r>
            <w:r w:rsidRPr="00097008">
              <w:rPr>
                <w:rFonts w:cstheme="minorHAnsi"/>
                <w:sz w:val="22"/>
                <w:szCs w:val="22"/>
              </w:rPr>
              <w:t>semplici</w:t>
            </w:r>
            <w:r w:rsidRPr="00097008">
              <w:rPr>
                <w:rFonts w:cstheme="minorHAnsi"/>
                <w:spacing w:val="-4"/>
                <w:sz w:val="22"/>
                <w:szCs w:val="22"/>
              </w:rPr>
              <w:t xml:space="preserve"> </w:t>
            </w:r>
            <w:r w:rsidRPr="00097008">
              <w:rPr>
                <w:rFonts w:cstheme="minorHAnsi"/>
                <w:sz w:val="22"/>
                <w:szCs w:val="22"/>
              </w:rPr>
              <w:t>prodotti anche di</w:t>
            </w:r>
            <w:r w:rsidRPr="00097008">
              <w:rPr>
                <w:rFonts w:cstheme="minorHAnsi"/>
                <w:spacing w:val="-1"/>
                <w:sz w:val="22"/>
                <w:szCs w:val="22"/>
              </w:rPr>
              <w:t xml:space="preserve"> </w:t>
            </w:r>
            <w:r w:rsidRPr="00097008">
              <w:rPr>
                <w:rFonts w:cstheme="minorHAnsi"/>
                <w:sz w:val="22"/>
                <w:szCs w:val="22"/>
              </w:rPr>
              <w:t>tipo</w:t>
            </w:r>
            <w:r w:rsidRPr="00097008">
              <w:rPr>
                <w:rFonts w:cstheme="minorHAnsi"/>
                <w:spacing w:val="1"/>
                <w:sz w:val="22"/>
                <w:szCs w:val="22"/>
              </w:rPr>
              <w:t xml:space="preserve"> </w:t>
            </w:r>
            <w:r w:rsidRPr="00097008">
              <w:rPr>
                <w:rFonts w:cstheme="minorHAnsi"/>
                <w:sz w:val="22"/>
                <w:szCs w:val="22"/>
              </w:rPr>
              <w:t>digitale</w:t>
            </w:r>
          </w:p>
        </w:tc>
        <w:tc>
          <w:tcPr>
            <w:tcW w:w="1530" w:type="dxa"/>
            <w:vMerge/>
            <w:vAlign w:val="center"/>
          </w:tcPr>
          <w:p w14:paraId="18C831F4" w14:textId="77777777" w:rsidR="00713D0E" w:rsidRPr="00097008" w:rsidRDefault="00713D0E" w:rsidP="00097008">
            <w:pPr>
              <w:pStyle w:val="Nessunaspaziatura"/>
              <w:jc w:val="right"/>
              <w:rPr>
                <w:rFonts w:cstheme="minorHAnsi"/>
                <w:b/>
                <w:sz w:val="22"/>
                <w:szCs w:val="22"/>
                <w:lang w:eastAsia="ar-SA"/>
              </w:rPr>
            </w:pPr>
          </w:p>
        </w:tc>
      </w:tr>
      <w:tr w:rsidR="00713D0E" w:rsidRPr="00097008" w14:paraId="2B2955B8" w14:textId="77777777" w:rsidTr="1E00BDD6">
        <w:trPr>
          <w:trHeight w:val="733"/>
        </w:trPr>
        <w:tc>
          <w:tcPr>
            <w:tcW w:w="8080" w:type="dxa"/>
            <w:shd w:val="clear" w:color="auto" w:fill="FFFFFF" w:themeFill="background1"/>
            <w:vAlign w:val="center"/>
          </w:tcPr>
          <w:p w14:paraId="1FA93833" w14:textId="77777777" w:rsidR="00713D0E" w:rsidRPr="00097008" w:rsidRDefault="00713D0E" w:rsidP="00097008">
            <w:pPr>
              <w:suppressAutoHyphens/>
              <w:spacing w:after="0" w:line="240" w:lineRule="auto"/>
              <w:ind w:left="297"/>
              <w:rPr>
                <w:rFonts w:cstheme="minorHAnsi"/>
                <w:kern w:val="1"/>
                <w:sz w:val="22"/>
                <w:szCs w:val="22"/>
                <w:lang w:eastAsia="ar-SA"/>
              </w:rPr>
            </w:pPr>
            <w:r w:rsidRPr="00097008">
              <w:rPr>
                <w:rFonts w:cstheme="minorHAnsi"/>
                <w:kern w:val="1"/>
                <w:sz w:val="22"/>
                <w:szCs w:val="22"/>
                <w:lang w:eastAsia="ar-SA"/>
              </w:rPr>
              <w:t>Obiettivi di processo:</w:t>
            </w:r>
          </w:p>
          <w:p w14:paraId="39DDADD5" w14:textId="77777777" w:rsidR="00713D0E" w:rsidRPr="00097008" w:rsidRDefault="00713D0E" w:rsidP="00097008">
            <w:pPr>
              <w:pStyle w:val="Corpotesto"/>
              <w:spacing w:after="0" w:line="240" w:lineRule="auto"/>
              <w:ind w:left="297" w:right="324"/>
              <w:rPr>
                <w:rFonts w:cstheme="minorHAnsi"/>
                <w:sz w:val="22"/>
                <w:szCs w:val="22"/>
              </w:rPr>
            </w:pPr>
            <w:r w:rsidRPr="00097008">
              <w:rPr>
                <w:rFonts w:cstheme="minorHAnsi"/>
                <w:sz w:val="22"/>
                <w:szCs w:val="22"/>
              </w:rPr>
              <w:t>Con</w:t>
            </w:r>
            <w:r w:rsidRPr="00097008">
              <w:rPr>
                <w:rFonts w:cstheme="minorHAnsi"/>
                <w:spacing w:val="-6"/>
                <w:sz w:val="22"/>
                <w:szCs w:val="22"/>
              </w:rPr>
              <w:t xml:space="preserve"> </w:t>
            </w:r>
            <w:r w:rsidRPr="00097008">
              <w:rPr>
                <w:rFonts w:cstheme="minorHAnsi"/>
                <w:sz w:val="22"/>
                <w:szCs w:val="22"/>
              </w:rPr>
              <w:t>precise</w:t>
            </w:r>
            <w:r w:rsidRPr="00097008">
              <w:rPr>
                <w:rFonts w:cstheme="minorHAnsi"/>
                <w:spacing w:val="-4"/>
                <w:sz w:val="22"/>
                <w:szCs w:val="22"/>
              </w:rPr>
              <w:t xml:space="preserve"> </w:t>
            </w:r>
            <w:r w:rsidRPr="00097008">
              <w:rPr>
                <w:rFonts w:cstheme="minorHAnsi"/>
                <w:sz w:val="22"/>
                <w:szCs w:val="22"/>
              </w:rPr>
              <w:t>istruzioni</w:t>
            </w:r>
            <w:r w:rsidRPr="00097008">
              <w:rPr>
                <w:rFonts w:cstheme="minorHAnsi"/>
                <w:spacing w:val="-5"/>
                <w:sz w:val="22"/>
                <w:szCs w:val="22"/>
              </w:rPr>
              <w:t xml:space="preserve"> </w:t>
            </w:r>
            <w:r w:rsidRPr="00097008">
              <w:rPr>
                <w:rFonts w:cstheme="minorHAnsi"/>
                <w:sz w:val="22"/>
                <w:szCs w:val="22"/>
              </w:rPr>
              <w:t>dell’insegnante,</w:t>
            </w:r>
            <w:r w:rsidRPr="00097008">
              <w:rPr>
                <w:rFonts w:cstheme="minorHAnsi"/>
                <w:spacing w:val="-3"/>
                <w:sz w:val="22"/>
                <w:szCs w:val="22"/>
              </w:rPr>
              <w:t xml:space="preserve"> </w:t>
            </w:r>
            <w:r w:rsidRPr="00097008">
              <w:rPr>
                <w:rFonts w:cstheme="minorHAnsi"/>
                <w:sz w:val="22"/>
                <w:szCs w:val="22"/>
              </w:rPr>
              <w:t>eseguire</w:t>
            </w:r>
            <w:r w:rsidRPr="00097008">
              <w:rPr>
                <w:rFonts w:cstheme="minorHAnsi"/>
                <w:spacing w:val="-3"/>
                <w:sz w:val="22"/>
                <w:szCs w:val="22"/>
              </w:rPr>
              <w:t xml:space="preserve"> </w:t>
            </w:r>
            <w:r w:rsidRPr="00097008">
              <w:rPr>
                <w:rFonts w:cstheme="minorHAnsi"/>
                <w:sz w:val="22"/>
                <w:szCs w:val="22"/>
              </w:rPr>
              <w:t>giochi</w:t>
            </w:r>
            <w:r w:rsidRPr="00097008">
              <w:rPr>
                <w:rFonts w:cstheme="minorHAnsi"/>
                <w:spacing w:val="-8"/>
                <w:sz w:val="22"/>
                <w:szCs w:val="22"/>
              </w:rPr>
              <w:t xml:space="preserve"> </w:t>
            </w:r>
            <w:r w:rsidRPr="00097008">
              <w:rPr>
                <w:rFonts w:cstheme="minorHAnsi"/>
                <w:sz w:val="22"/>
                <w:szCs w:val="22"/>
              </w:rPr>
              <w:t>ed</w:t>
            </w:r>
            <w:r w:rsidRPr="00097008">
              <w:rPr>
                <w:rFonts w:cstheme="minorHAnsi"/>
                <w:spacing w:val="-4"/>
                <w:sz w:val="22"/>
                <w:szCs w:val="22"/>
              </w:rPr>
              <w:t xml:space="preserve"> </w:t>
            </w:r>
            <w:r w:rsidRPr="00097008">
              <w:rPr>
                <w:rFonts w:cstheme="minorHAnsi"/>
                <w:sz w:val="22"/>
                <w:szCs w:val="22"/>
              </w:rPr>
              <w:t>esercizi</w:t>
            </w:r>
            <w:r w:rsidRPr="00097008">
              <w:rPr>
                <w:rFonts w:cstheme="minorHAnsi"/>
                <w:spacing w:val="-4"/>
                <w:sz w:val="22"/>
                <w:szCs w:val="22"/>
              </w:rPr>
              <w:t xml:space="preserve"> </w:t>
            </w:r>
            <w:r w:rsidRPr="00097008">
              <w:rPr>
                <w:rFonts w:cstheme="minorHAnsi"/>
                <w:sz w:val="22"/>
                <w:szCs w:val="22"/>
              </w:rPr>
              <w:t>matematici,</w:t>
            </w:r>
            <w:r w:rsidRPr="00097008">
              <w:rPr>
                <w:rFonts w:cstheme="minorHAnsi"/>
                <w:spacing w:val="-5"/>
                <w:sz w:val="22"/>
                <w:szCs w:val="22"/>
              </w:rPr>
              <w:t xml:space="preserve"> </w:t>
            </w:r>
            <w:r w:rsidRPr="00097008">
              <w:rPr>
                <w:rFonts w:cstheme="minorHAnsi"/>
                <w:sz w:val="22"/>
                <w:szCs w:val="22"/>
              </w:rPr>
              <w:t>linguistici,</w:t>
            </w:r>
            <w:r w:rsidRPr="00097008">
              <w:rPr>
                <w:rFonts w:cstheme="minorHAnsi"/>
                <w:spacing w:val="-4"/>
                <w:sz w:val="22"/>
                <w:szCs w:val="22"/>
              </w:rPr>
              <w:t xml:space="preserve"> </w:t>
            </w:r>
            <w:r w:rsidRPr="00097008">
              <w:rPr>
                <w:rFonts w:cstheme="minorHAnsi"/>
                <w:sz w:val="22"/>
                <w:szCs w:val="22"/>
              </w:rPr>
              <w:t>logici</w:t>
            </w:r>
            <w:r w:rsidRPr="00097008">
              <w:rPr>
                <w:rFonts w:cstheme="minorHAnsi"/>
                <w:spacing w:val="-47"/>
                <w:sz w:val="22"/>
                <w:szCs w:val="22"/>
              </w:rPr>
              <w:t xml:space="preserve"> </w:t>
            </w:r>
            <w:r w:rsidRPr="00097008">
              <w:rPr>
                <w:rFonts w:cstheme="minorHAnsi"/>
                <w:sz w:val="22"/>
                <w:szCs w:val="22"/>
              </w:rPr>
              <w:t>Leggere</w:t>
            </w:r>
            <w:r w:rsidRPr="00097008">
              <w:rPr>
                <w:rFonts w:cstheme="minorHAnsi"/>
                <w:spacing w:val="-3"/>
                <w:sz w:val="22"/>
                <w:szCs w:val="22"/>
              </w:rPr>
              <w:t xml:space="preserve"> </w:t>
            </w:r>
            <w:r w:rsidRPr="00097008">
              <w:rPr>
                <w:rFonts w:cstheme="minorHAnsi"/>
                <w:sz w:val="22"/>
                <w:szCs w:val="22"/>
              </w:rPr>
              <w:t>e</w:t>
            </w:r>
            <w:r w:rsidRPr="00097008">
              <w:rPr>
                <w:rFonts w:cstheme="minorHAnsi"/>
                <w:spacing w:val="-1"/>
                <w:sz w:val="22"/>
                <w:szCs w:val="22"/>
              </w:rPr>
              <w:t xml:space="preserve"> </w:t>
            </w:r>
            <w:r w:rsidRPr="00097008">
              <w:rPr>
                <w:rFonts w:cstheme="minorHAnsi"/>
                <w:sz w:val="22"/>
                <w:szCs w:val="22"/>
              </w:rPr>
              <w:t>ricavare</w:t>
            </w:r>
            <w:r w:rsidRPr="00097008">
              <w:rPr>
                <w:rFonts w:cstheme="minorHAnsi"/>
                <w:spacing w:val="1"/>
                <w:sz w:val="22"/>
                <w:szCs w:val="22"/>
              </w:rPr>
              <w:t xml:space="preserve"> </w:t>
            </w:r>
            <w:r w:rsidRPr="00097008">
              <w:rPr>
                <w:rFonts w:cstheme="minorHAnsi"/>
                <w:sz w:val="22"/>
                <w:szCs w:val="22"/>
              </w:rPr>
              <w:t>informazioni da</w:t>
            </w:r>
            <w:r w:rsidRPr="00097008">
              <w:rPr>
                <w:rFonts w:cstheme="minorHAnsi"/>
                <w:spacing w:val="-2"/>
                <w:sz w:val="22"/>
                <w:szCs w:val="22"/>
              </w:rPr>
              <w:t xml:space="preserve"> </w:t>
            </w:r>
            <w:r w:rsidRPr="00097008">
              <w:rPr>
                <w:rFonts w:cstheme="minorHAnsi"/>
                <w:sz w:val="22"/>
                <w:szCs w:val="22"/>
              </w:rPr>
              <w:t>semplici</w:t>
            </w:r>
            <w:r w:rsidRPr="00097008">
              <w:rPr>
                <w:rFonts w:cstheme="minorHAnsi"/>
                <w:spacing w:val="-1"/>
                <w:sz w:val="22"/>
                <w:szCs w:val="22"/>
              </w:rPr>
              <w:t xml:space="preserve"> </w:t>
            </w:r>
            <w:r w:rsidRPr="00097008">
              <w:rPr>
                <w:rFonts w:cstheme="minorHAnsi"/>
                <w:sz w:val="22"/>
                <w:szCs w:val="22"/>
              </w:rPr>
              <w:t>materiali d’uso</w:t>
            </w:r>
          </w:p>
          <w:p w14:paraId="08628BCA" w14:textId="77777777" w:rsidR="00713D0E" w:rsidRPr="00097008" w:rsidRDefault="00713D0E" w:rsidP="00097008">
            <w:pPr>
              <w:pStyle w:val="Corpotesto"/>
              <w:spacing w:after="0" w:line="240" w:lineRule="auto"/>
              <w:ind w:left="297"/>
              <w:rPr>
                <w:rFonts w:cstheme="minorHAnsi"/>
                <w:sz w:val="22"/>
                <w:szCs w:val="22"/>
              </w:rPr>
            </w:pPr>
            <w:r w:rsidRPr="00097008">
              <w:rPr>
                <w:rFonts w:cstheme="minorHAnsi"/>
                <w:sz w:val="22"/>
                <w:szCs w:val="22"/>
              </w:rPr>
              <w:t>Pianificare</w:t>
            </w:r>
            <w:r w:rsidRPr="00097008">
              <w:rPr>
                <w:rFonts w:cstheme="minorHAnsi"/>
                <w:spacing w:val="-7"/>
                <w:sz w:val="22"/>
                <w:szCs w:val="22"/>
              </w:rPr>
              <w:t xml:space="preserve"> </w:t>
            </w:r>
            <w:r w:rsidRPr="00097008">
              <w:rPr>
                <w:rFonts w:cstheme="minorHAnsi"/>
                <w:sz w:val="22"/>
                <w:szCs w:val="22"/>
              </w:rPr>
              <w:t>e</w:t>
            </w:r>
            <w:r w:rsidRPr="00097008">
              <w:rPr>
                <w:rFonts w:cstheme="minorHAnsi"/>
                <w:spacing w:val="-3"/>
                <w:sz w:val="22"/>
                <w:szCs w:val="22"/>
              </w:rPr>
              <w:t xml:space="preserve"> </w:t>
            </w:r>
            <w:r w:rsidRPr="00097008">
              <w:rPr>
                <w:rFonts w:cstheme="minorHAnsi"/>
                <w:sz w:val="22"/>
                <w:szCs w:val="22"/>
              </w:rPr>
              <w:t>realizzare</w:t>
            </w:r>
            <w:r w:rsidRPr="00097008">
              <w:rPr>
                <w:rFonts w:cstheme="minorHAnsi"/>
                <w:spacing w:val="-3"/>
                <w:sz w:val="22"/>
                <w:szCs w:val="22"/>
              </w:rPr>
              <w:t xml:space="preserve"> </w:t>
            </w:r>
            <w:r w:rsidRPr="00097008">
              <w:rPr>
                <w:rFonts w:cstheme="minorHAnsi"/>
                <w:sz w:val="22"/>
                <w:szCs w:val="22"/>
              </w:rPr>
              <w:t>semplici</w:t>
            </w:r>
            <w:r w:rsidRPr="00097008">
              <w:rPr>
                <w:rFonts w:cstheme="minorHAnsi"/>
                <w:spacing w:val="-5"/>
                <w:sz w:val="22"/>
                <w:szCs w:val="22"/>
              </w:rPr>
              <w:t xml:space="preserve"> </w:t>
            </w:r>
            <w:r w:rsidRPr="00097008">
              <w:rPr>
                <w:rFonts w:cstheme="minorHAnsi"/>
                <w:sz w:val="22"/>
                <w:szCs w:val="22"/>
              </w:rPr>
              <w:t>giochi</w:t>
            </w:r>
            <w:r w:rsidRPr="00097008">
              <w:rPr>
                <w:rFonts w:cstheme="minorHAnsi"/>
                <w:spacing w:val="-5"/>
                <w:sz w:val="22"/>
                <w:szCs w:val="22"/>
              </w:rPr>
              <w:t xml:space="preserve"> </w:t>
            </w:r>
            <w:r w:rsidRPr="00097008">
              <w:rPr>
                <w:rFonts w:cstheme="minorHAnsi"/>
                <w:sz w:val="22"/>
                <w:szCs w:val="22"/>
              </w:rPr>
              <w:t>elencando</w:t>
            </w:r>
            <w:r w:rsidRPr="00097008">
              <w:rPr>
                <w:rFonts w:cstheme="minorHAnsi"/>
                <w:spacing w:val="-3"/>
                <w:sz w:val="22"/>
                <w:szCs w:val="22"/>
              </w:rPr>
              <w:t xml:space="preserve"> </w:t>
            </w:r>
            <w:r w:rsidRPr="00097008">
              <w:rPr>
                <w:rFonts w:cstheme="minorHAnsi"/>
                <w:sz w:val="22"/>
                <w:szCs w:val="22"/>
              </w:rPr>
              <w:t>gli</w:t>
            </w:r>
            <w:r w:rsidRPr="00097008">
              <w:rPr>
                <w:rFonts w:cstheme="minorHAnsi"/>
                <w:spacing w:val="-4"/>
                <w:sz w:val="22"/>
                <w:szCs w:val="22"/>
              </w:rPr>
              <w:t xml:space="preserve"> </w:t>
            </w:r>
            <w:r w:rsidRPr="00097008">
              <w:rPr>
                <w:rFonts w:cstheme="minorHAnsi"/>
                <w:sz w:val="22"/>
                <w:szCs w:val="22"/>
              </w:rPr>
              <w:t>strumenti</w:t>
            </w:r>
            <w:r w:rsidRPr="00097008">
              <w:rPr>
                <w:rFonts w:cstheme="minorHAnsi"/>
                <w:spacing w:val="-5"/>
                <w:sz w:val="22"/>
                <w:szCs w:val="22"/>
              </w:rPr>
              <w:t xml:space="preserve"> </w:t>
            </w:r>
            <w:r w:rsidRPr="00097008">
              <w:rPr>
                <w:rFonts w:cstheme="minorHAnsi"/>
                <w:sz w:val="22"/>
                <w:szCs w:val="22"/>
              </w:rPr>
              <w:t>e</w:t>
            </w:r>
            <w:r w:rsidRPr="00097008">
              <w:rPr>
                <w:rFonts w:cstheme="minorHAnsi"/>
                <w:spacing w:val="-4"/>
                <w:sz w:val="22"/>
                <w:szCs w:val="22"/>
              </w:rPr>
              <w:t xml:space="preserve"> </w:t>
            </w:r>
            <w:r w:rsidRPr="00097008">
              <w:rPr>
                <w:rFonts w:cstheme="minorHAnsi"/>
                <w:sz w:val="22"/>
                <w:szCs w:val="22"/>
              </w:rPr>
              <w:t>materiali</w:t>
            </w:r>
            <w:r w:rsidRPr="00097008">
              <w:rPr>
                <w:rFonts w:cstheme="minorHAnsi"/>
                <w:spacing w:val="-7"/>
                <w:sz w:val="22"/>
                <w:szCs w:val="22"/>
              </w:rPr>
              <w:t xml:space="preserve"> </w:t>
            </w:r>
            <w:r w:rsidRPr="00097008">
              <w:rPr>
                <w:rFonts w:cstheme="minorHAnsi"/>
                <w:sz w:val="22"/>
                <w:szCs w:val="22"/>
              </w:rPr>
              <w:t>necessari</w:t>
            </w:r>
          </w:p>
          <w:p w14:paraId="47997BD4" w14:textId="77777777" w:rsidR="00713D0E" w:rsidRPr="00097008" w:rsidRDefault="00713D0E" w:rsidP="00097008">
            <w:pPr>
              <w:pStyle w:val="Corpotesto"/>
              <w:spacing w:after="0" w:line="240" w:lineRule="auto"/>
              <w:ind w:left="297" w:right="324"/>
              <w:rPr>
                <w:rFonts w:cstheme="minorHAnsi"/>
                <w:sz w:val="22"/>
                <w:szCs w:val="22"/>
              </w:rPr>
            </w:pPr>
            <w:r w:rsidRPr="00097008">
              <w:rPr>
                <w:rFonts w:cstheme="minorHAnsi"/>
                <w:sz w:val="22"/>
                <w:szCs w:val="22"/>
              </w:rPr>
              <w:t>Realizzare disegni in pixel arte descrivendo e documentando le sequenze delle operazioni.</w:t>
            </w:r>
            <w:r w:rsidRPr="00097008">
              <w:rPr>
                <w:rFonts w:cstheme="minorHAnsi"/>
                <w:spacing w:val="1"/>
                <w:sz w:val="22"/>
                <w:szCs w:val="22"/>
              </w:rPr>
              <w:t xml:space="preserve"> </w:t>
            </w:r>
            <w:r w:rsidRPr="00097008">
              <w:rPr>
                <w:rFonts w:cstheme="minorHAnsi"/>
                <w:sz w:val="22"/>
                <w:szCs w:val="22"/>
              </w:rPr>
              <w:t>Comprendere</w:t>
            </w:r>
            <w:r w:rsidRPr="00097008">
              <w:rPr>
                <w:rFonts w:cstheme="minorHAnsi"/>
                <w:spacing w:val="-6"/>
                <w:sz w:val="22"/>
                <w:szCs w:val="22"/>
              </w:rPr>
              <w:t xml:space="preserve"> </w:t>
            </w:r>
            <w:r w:rsidRPr="00097008">
              <w:rPr>
                <w:rFonts w:cstheme="minorHAnsi"/>
                <w:sz w:val="22"/>
                <w:szCs w:val="22"/>
              </w:rPr>
              <w:t>come</w:t>
            </w:r>
            <w:r w:rsidRPr="00097008">
              <w:rPr>
                <w:rFonts w:cstheme="minorHAnsi"/>
                <w:spacing w:val="-5"/>
                <w:sz w:val="22"/>
                <w:szCs w:val="22"/>
              </w:rPr>
              <w:t xml:space="preserve"> </w:t>
            </w:r>
            <w:r w:rsidRPr="00097008">
              <w:rPr>
                <w:rFonts w:cstheme="minorHAnsi"/>
                <w:sz w:val="22"/>
                <w:szCs w:val="22"/>
              </w:rPr>
              <w:t>interagire</w:t>
            </w:r>
            <w:r w:rsidRPr="00097008">
              <w:rPr>
                <w:rFonts w:cstheme="minorHAnsi"/>
                <w:spacing w:val="-5"/>
                <w:sz w:val="22"/>
                <w:szCs w:val="22"/>
              </w:rPr>
              <w:t xml:space="preserve"> </w:t>
            </w:r>
            <w:r w:rsidRPr="00097008">
              <w:rPr>
                <w:rFonts w:cstheme="minorHAnsi"/>
                <w:sz w:val="22"/>
                <w:szCs w:val="22"/>
              </w:rPr>
              <w:t>con</w:t>
            </w:r>
            <w:r w:rsidRPr="00097008">
              <w:rPr>
                <w:rFonts w:cstheme="minorHAnsi"/>
                <w:spacing w:val="-7"/>
                <w:sz w:val="22"/>
                <w:szCs w:val="22"/>
              </w:rPr>
              <w:t xml:space="preserve"> </w:t>
            </w:r>
            <w:r w:rsidRPr="00097008">
              <w:rPr>
                <w:rFonts w:cstheme="minorHAnsi"/>
                <w:sz w:val="22"/>
                <w:szCs w:val="22"/>
              </w:rPr>
              <w:t>dispositivi</w:t>
            </w:r>
            <w:r w:rsidRPr="00097008">
              <w:rPr>
                <w:rFonts w:cstheme="minorHAnsi"/>
                <w:spacing w:val="-7"/>
                <w:sz w:val="22"/>
                <w:szCs w:val="22"/>
              </w:rPr>
              <w:t xml:space="preserve"> </w:t>
            </w:r>
            <w:r w:rsidRPr="00097008">
              <w:rPr>
                <w:rFonts w:cstheme="minorHAnsi"/>
                <w:sz w:val="22"/>
                <w:szCs w:val="22"/>
              </w:rPr>
              <w:t>(semplici</w:t>
            </w:r>
            <w:r w:rsidRPr="00097008">
              <w:rPr>
                <w:rFonts w:cstheme="minorHAnsi"/>
                <w:spacing w:val="-8"/>
                <w:sz w:val="22"/>
                <w:szCs w:val="22"/>
              </w:rPr>
              <w:t xml:space="preserve"> </w:t>
            </w:r>
            <w:r w:rsidRPr="00097008">
              <w:rPr>
                <w:rFonts w:cstheme="minorHAnsi"/>
                <w:sz w:val="22"/>
                <w:szCs w:val="22"/>
              </w:rPr>
              <w:t>robot</w:t>
            </w:r>
            <w:r w:rsidRPr="00097008">
              <w:rPr>
                <w:rFonts w:cstheme="minorHAnsi"/>
                <w:spacing w:val="-6"/>
                <w:sz w:val="22"/>
                <w:szCs w:val="22"/>
              </w:rPr>
              <w:t xml:space="preserve"> </w:t>
            </w:r>
            <w:r w:rsidRPr="00097008">
              <w:rPr>
                <w:rFonts w:cstheme="minorHAnsi"/>
                <w:sz w:val="22"/>
                <w:szCs w:val="22"/>
              </w:rPr>
              <w:t>in</w:t>
            </w:r>
            <w:r w:rsidRPr="00097008">
              <w:rPr>
                <w:rFonts w:cstheme="minorHAnsi"/>
                <w:spacing w:val="-7"/>
                <w:sz w:val="22"/>
                <w:szCs w:val="22"/>
              </w:rPr>
              <w:t xml:space="preserve"> </w:t>
            </w:r>
            <w:r w:rsidRPr="00097008">
              <w:rPr>
                <w:rFonts w:cstheme="minorHAnsi"/>
                <w:sz w:val="22"/>
                <w:szCs w:val="22"/>
              </w:rPr>
              <w:t>dotazione</w:t>
            </w:r>
            <w:r w:rsidRPr="00097008">
              <w:rPr>
                <w:rFonts w:cstheme="minorHAnsi"/>
                <w:spacing w:val="-5"/>
                <w:sz w:val="22"/>
                <w:szCs w:val="22"/>
              </w:rPr>
              <w:t xml:space="preserve"> </w:t>
            </w:r>
            <w:r w:rsidRPr="00097008">
              <w:rPr>
                <w:rFonts w:cstheme="minorHAnsi"/>
                <w:sz w:val="22"/>
                <w:szCs w:val="22"/>
              </w:rPr>
              <w:t>della</w:t>
            </w:r>
            <w:r w:rsidRPr="00097008">
              <w:rPr>
                <w:rFonts w:cstheme="minorHAnsi"/>
                <w:spacing w:val="-9"/>
                <w:sz w:val="22"/>
                <w:szCs w:val="22"/>
              </w:rPr>
              <w:t xml:space="preserve"> </w:t>
            </w:r>
            <w:r w:rsidRPr="00097008">
              <w:rPr>
                <w:rFonts w:cstheme="minorHAnsi"/>
                <w:sz w:val="22"/>
                <w:szCs w:val="22"/>
              </w:rPr>
              <w:t>scuola)</w:t>
            </w:r>
            <w:r w:rsidRPr="00097008">
              <w:rPr>
                <w:rFonts w:cstheme="minorHAnsi"/>
                <w:spacing w:val="-6"/>
                <w:sz w:val="22"/>
                <w:szCs w:val="22"/>
              </w:rPr>
              <w:t xml:space="preserve"> </w:t>
            </w:r>
            <w:r w:rsidRPr="00097008">
              <w:rPr>
                <w:rFonts w:cstheme="minorHAnsi"/>
                <w:sz w:val="22"/>
                <w:szCs w:val="22"/>
              </w:rPr>
              <w:t>attraverso</w:t>
            </w:r>
            <w:r w:rsidRPr="00097008">
              <w:rPr>
                <w:rFonts w:cstheme="minorHAnsi"/>
                <w:spacing w:val="-47"/>
                <w:sz w:val="22"/>
                <w:szCs w:val="22"/>
              </w:rPr>
              <w:t xml:space="preserve"> </w:t>
            </w:r>
            <w:r w:rsidRPr="00097008">
              <w:rPr>
                <w:rFonts w:cstheme="minorHAnsi"/>
                <w:sz w:val="22"/>
                <w:szCs w:val="22"/>
              </w:rPr>
              <w:t>segnali</w:t>
            </w:r>
            <w:r w:rsidRPr="00097008">
              <w:rPr>
                <w:rFonts w:cstheme="minorHAnsi"/>
                <w:spacing w:val="-2"/>
                <w:sz w:val="22"/>
                <w:szCs w:val="22"/>
              </w:rPr>
              <w:t xml:space="preserve"> </w:t>
            </w:r>
            <w:r w:rsidRPr="00097008">
              <w:rPr>
                <w:rFonts w:cstheme="minorHAnsi"/>
                <w:sz w:val="22"/>
                <w:szCs w:val="22"/>
              </w:rPr>
              <w:t>ed</w:t>
            </w:r>
            <w:r w:rsidRPr="00097008">
              <w:rPr>
                <w:rFonts w:cstheme="minorHAnsi"/>
                <w:spacing w:val="-1"/>
                <w:sz w:val="22"/>
                <w:szCs w:val="22"/>
              </w:rPr>
              <w:t xml:space="preserve"> </w:t>
            </w:r>
            <w:r w:rsidRPr="00097008">
              <w:rPr>
                <w:rFonts w:cstheme="minorHAnsi"/>
                <w:sz w:val="22"/>
                <w:szCs w:val="22"/>
              </w:rPr>
              <w:t>istruzioni</w:t>
            </w:r>
          </w:p>
          <w:p w14:paraId="66305DBD" w14:textId="77777777" w:rsidR="00713D0E" w:rsidRPr="00097008" w:rsidRDefault="00713D0E" w:rsidP="00097008">
            <w:pPr>
              <w:pStyle w:val="Corpotesto"/>
              <w:spacing w:after="0" w:line="240" w:lineRule="auto"/>
              <w:ind w:left="297"/>
              <w:rPr>
                <w:rFonts w:cstheme="minorHAnsi"/>
                <w:sz w:val="22"/>
                <w:szCs w:val="22"/>
              </w:rPr>
            </w:pPr>
            <w:r w:rsidRPr="00097008">
              <w:rPr>
                <w:rFonts w:cstheme="minorHAnsi"/>
                <w:sz w:val="22"/>
                <w:szCs w:val="22"/>
              </w:rPr>
              <w:t>Realizzare</w:t>
            </w:r>
            <w:r w:rsidRPr="00097008">
              <w:rPr>
                <w:rFonts w:cstheme="minorHAnsi"/>
                <w:spacing w:val="-6"/>
                <w:sz w:val="22"/>
                <w:szCs w:val="22"/>
              </w:rPr>
              <w:t xml:space="preserve"> </w:t>
            </w:r>
            <w:r w:rsidRPr="00097008">
              <w:rPr>
                <w:rFonts w:cstheme="minorHAnsi"/>
                <w:sz w:val="22"/>
                <w:szCs w:val="22"/>
              </w:rPr>
              <w:t>semplici</w:t>
            </w:r>
            <w:r w:rsidRPr="00097008">
              <w:rPr>
                <w:rFonts w:cstheme="minorHAnsi"/>
                <w:spacing w:val="-6"/>
                <w:sz w:val="22"/>
                <w:szCs w:val="22"/>
              </w:rPr>
              <w:t xml:space="preserve"> </w:t>
            </w:r>
            <w:r w:rsidRPr="00097008">
              <w:rPr>
                <w:rFonts w:cstheme="minorHAnsi"/>
                <w:sz w:val="22"/>
                <w:szCs w:val="22"/>
              </w:rPr>
              <w:t>elaborazioni</w:t>
            </w:r>
            <w:r w:rsidRPr="00097008">
              <w:rPr>
                <w:rFonts w:cstheme="minorHAnsi"/>
                <w:spacing w:val="-6"/>
                <w:sz w:val="22"/>
                <w:szCs w:val="22"/>
              </w:rPr>
              <w:t xml:space="preserve"> </w:t>
            </w:r>
            <w:r w:rsidRPr="00097008">
              <w:rPr>
                <w:rFonts w:cstheme="minorHAnsi"/>
                <w:sz w:val="22"/>
                <w:szCs w:val="22"/>
              </w:rPr>
              <w:t>grafiche</w:t>
            </w:r>
          </w:p>
          <w:p w14:paraId="688900D0" w14:textId="77777777" w:rsidR="00713D0E" w:rsidRPr="00097008" w:rsidRDefault="00713D0E" w:rsidP="00097008">
            <w:pPr>
              <w:pStyle w:val="Corpotesto"/>
              <w:spacing w:after="0" w:line="240" w:lineRule="auto"/>
              <w:ind w:left="297"/>
              <w:rPr>
                <w:rFonts w:cstheme="minorHAnsi"/>
                <w:sz w:val="22"/>
                <w:szCs w:val="22"/>
              </w:rPr>
            </w:pPr>
            <w:r w:rsidRPr="00097008">
              <w:rPr>
                <w:rFonts w:cstheme="minorHAnsi"/>
                <w:sz w:val="22"/>
                <w:szCs w:val="22"/>
              </w:rPr>
              <w:t>Utilizzare</w:t>
            </w:r>
            <w:r w:rsidRPr="00097008">
              <w:rPr>
                <w:rFonts w:cstheme="minorHAnsi"/>
                <w:spacing w:val="-5"/>
                <w:sz w:val="22"/>
                <w:szCs w:val="22"/>
              </w:rPr>
              <w:t xml:space="preserve"> </w:t>
            </w:r>
            <w:r w:rsidRPr="00097008">
              <w:rPr>
                <w:rFonts w:cstheme="minorHAnsi"/>
                <w:sz w:val="22"/>
                <w:szCs w:val="22"/>
              </w:rPr>
              <w:t>le</w:t>
            </w:r>
            <w:r w:rsidRPr="00097008">
              <w:rPr>
                <w:rFonts w:cstheme="minorHAnsi"/>
                <w:spacing w:val="-5"/>
                <w:sz w:val="22"/>
                <w:szCs w:val="22"/>
              </w:rPr>
              <w:t xml:space="preserve"> </w:t>
            </w:r>
            <w:r w:rsidRPr="00097008">
              <w:rPr>
                <w:rFonts w:cstheme="minorHAnsi"/>
                <w:sz w:val="22"/>
                <w:szCs w:val="22"/>
              </w:rPr>
              <w:t>nuove</w:t>
            </w:r>
            <w:r w:rsidRPr="00097008">
              <w:rPr>
                <w:rFonts w:cstheme="minorHAnsi"/>
                <w:spacing w:val="-5"/>
                <w:sz w:val="22"/>
                <w:szCs w:val="22"/>
              </w:rPr>
              <w:t xml:space="preserve"> </w:t>
            </w:r>
            <w:r w:rsidRPr="00097008">
              <w:rPr>
                <w:rFonts w:cstheme="minorHAnsi"/>
                <w:sz w:val="22"/>
                <w:szCs w:val="22"/>
              </w:rPr>
              <w:t>tecnologie</w:t>
            </w:r>
            <w:r w:rsidRPr="00097008">
              <w:rPr>
                <w:rFonts w:cstheme="minorHAnsi"/>
                <w:spacing w:val="-6"/>
                <w:sz w:val="22"/>
                <w:szCs w:val="22"/>
              </w:rPr>
              <w:t xml:space="preserve"> </w:t>
            </w:r>
            <w:r w:rsidRPr="00097008">
              <w:rPr>
                <w:rFonts w:cstheme="minorHAnsi"/>
                <w:sz w:val="22"/>
                <w:szCs w:val="22"/>
              </w:rPr>
              <w:t>digitali</w:t>
            </w:r>
            <w:r w:rsidRPr="00097008">
              <w:rPr>
                <w:rFonts w:cstheme="minorHAnsi"/>
                <w:spacing w:val="-6"/>
                <w:sz w:val="22"/>
                <w:szCs w:val="22"/>
              </w:rPr>
              <w:t xml:space="preserve"> </w:t>
            </w:r>
            <w:r w:rsidRPr="00097008">
              <w:rPr>
                <w:rFonts w:cstheme="minorHAnsi"/>
                <w:sz w:val="22"/>
                <w:szCs w:val="22"/>
              </w:rPr>
              <w:t>per</w:t>
            </w:r>
            <w:r w:rsidRPr="00097008">
              <w:rPr>
                <w:rFonts w:cstheme="minorHAnsi"/>
                <w:spacing w:val="-6"/>
                <w:sz w:val="22"/>
                <w:szCs w:val="22"/>
              </w:rPr>
              <w:t xml:space="preserve"> </w:t>
            </w:r>
            <w:r w:rsidRPr="00097008">
              <w:rPr>
                <w:rFonts w:cstheme="minorHAnsi"/>
                <w:sz w:val="22"/>
                <w:szCs w:val="22"/>
              </w:rPr>
              <w:t>giocare,</w:t>
            </w:r>
            <w:r w:rsidRPr="00097008">
              <w:rPr>
                <w:rFonts w:cstheme="minorHAnsi"/>
                <w:spacing w:val="-5"/>
                <w:sz w:val="22"/>
                <w:szCs w:val="22"/>
              </w:rPr>
              <w:t xml:space="preserve"> </w:t>
            </w:r>
            <w:r w:rsidRPr="00097008">
              <w:rPr>
                <w:rFonts w:cstheme="minorHAnsi"/>
                <w:sz w:val="22"/>
                <w:szCs w:val="22"/>
              </w:rPr>
              <w:t>svolgere</w:t>
            </w:r>
            <w:r w:rsidRPr="00097008">
              <w:rPr>
                <w:rFonts w:cstheme="minorHAnsi"/>
                <w:spacing w:val="-4"/>
                <w:sz w:val="22"/>
                <w:szCs w:val="22"/>
              </w:rPr>
              <w:t xml:space="preserve"> </w:t>
            </w:r>
            <w:r w:rsidRPr="00097008">
              <w:rPr>
                <w:rFonts w:cstheme="minorHAnsi"/>
                <w:sz w:val="22"/>
                <w:szCs w:val="22"/>
              </w:rPr>
              <w:t>compiti,</w:t>
            </w:r>
            <w:r w:rsidRPr="00097008">
              <w:rPr>
                <w:rFonts w:cstheme="minorHAnsi"/>
                <w:spacing w:val="-6"/>
                <w:sz w:val="22"/>
                <w:szCs w:val="22"/>
              </w:rPr>
              <w:t xml:space="preserve"> </w:t>
            </w:r>
            <w:r w:rsidRPr="00097008">
              <w:rPr>
                <w:rFonts w:cstheme="minorHAnsi"/>
                <w:sz w:val="22"/>
                <w:szCs w:val="22"/>
              </w:rPr>
              <w:t>acquisire</w:t>
            </w:r>
            <w:r w:rsidRPr="00097008">
              <w:rPr>
                <w:rFonts w:cstheme="minorHAnsi"/>
                <w:spacing w:val="-7"/>
                <w:sz w:val="22"/>
                <w:szCs w:val="22"/>
              </w:rPr>
              <w:t xml:space="preserve"> </w:t>
            </w:r>
            <w:r w:rsidRPr="00097008">
              <w:rPr>
                <w:rFonts w:cstheme="minorHAnsi"/>
                <w:sz w:val="22"/>
                <w:szCs w:val="22"/>
              </w:rPr>
              <w:t>informazioni,</w:t>
            </w:r>
            <w:r w:rsidRPr="00097008">
              <w:rPr>
                <w:rFonts w:cstheme="minorHAnsi"/>
                <w:spacing w:val="-6"/>
                <w:sz w:val="22"/>
                <w:szCs w:val="22"/>
              </w:rPr>
              <w:t xml:space="preserve"> </w:t>
            </w:r>
            <w:r w:rsidRPr="00097008">
              <w:rPr>
                <w:rFonts w:cstheme="minorHAnsi"/>
                <w:sz w:val="22"/>
                <w:szCs w:val="22"/>
              </w:rPr>
              <w:t>sotto</w:t>
            </w:r>
            <w:r w:rsidRPr="00097008">
              <w:rPr>
                <w:rFonts w:cstheme="minorHAnsi"/>
                <w:spacing w:val="-5"/>
                <w:sz w:val="22"/>
                <w:szCs w:val="22"/>
              </w:rPr>
              <w:t xml:space="preserve"> </w:t>
            </w:r>
            <w:r w:rsidRPr="00097008">
              <w:rPr>
                <w:rFonts w:cstheme="minorHAnsi"/>
                <w:sz w:val="22"/>
                <w:szCs w:val="22"/>
              </w:rPr>
              <w:t>la</w:t>
            </w:r>
            <w:r w:rsidRPr="00097008">
              <w:rPr>
                <w:rFonts w:cstheme="minorHAnsi"/>
                <w:spacing w:val="-47"/>
                <w:sz w:val="22"/>
                <w:szCs w:val="22"/>
              </w:rPr>
              <w:t xml:space="preserve"> </w:t>
            </w:r>
            <w:r w:rsidRPr="00097008">
              <w:rPr>
                <w:rFonts w:cstheme="minorHAnsi"/>
                <w:sz w:val="22"/>
                <w:szCs w:val="22"/>
              </w:rPr>
              <w:t>supervisione dell’insegnante</w:t>
            </w:r>
          </w:p>
          <w:p w14:paraId="6AF10DA4" w14:textId="77777777" w:rsidR="00713D0E" w:rsidRPr="00097008" w:rsidRDefault="00713D0E" w:rsidP="00097008">
            <w:pPr>
              <w:pStyle w:val="Corpotesto"/>
              <w:spacing w:after="0" w:line="240" w:lineRule="auto"/>
              <w:ind w:left="297"/>
              <w:rPr>
                <w:rFonts w:cstheme="minorHAnsi"/>
                <w:sz w:val="22"/>
                <w:szCs w:val="22"/>
                <w:lang w:eastAsia="en-US"/>
              </w:rPr>
            </w:pPr>
            <w:r w:rsidRPr="00097008">
              <w:rPr>
                <w:rFonts w:cstheme="minorHAnsi"/>
                <w:sz w:val="22"/>
                <w:szCs w:val="22"/>
              </w:rPr>
              <w:t>Sapersi</w:t>
            </w:r>
            <w:r w:rsidRPr="00097008">
              <w:rPr>
                <w:rFonts w:cstheme="minorHAnsi"/>
                <w:spacing w:val="-5"/>
                <w:sz w:val="22"/>
                <w:szCs w:val="22"/>
              </w:rPr>
              <w:t xml:space="preserve"> </w:t>
            </w:r>
            <w:r w:rsidRPr="00097008">
              <w:rPr>
                <w:rFonts w:cstheme="minorHAnsi"/>
                <w:sz w:val="22"/>
                <w:szCs w:val="22"/>
              </w:rPr>
              <w:t>muovere</w:t>
            </w:r>
            <w:r w:rsidRPr="00097008">
              <w:rPr>
                <w:rFonts w:cstheme="minorHAnsi"/>
                <w:spacing w:val="-7"/>
                <w:sz w:val="22"/>
                <w:szCs w:val="22"/>
              </w:rPr>
              <w:t xml:space="preserve"> </w:t>
            </w:r>
            <w:r w:rsidRPr="00097008">
              <w:rPr>
                <w:rFonts w:cstheme="minorHAnsi"/>
                <w:sz w:val="22"/>
                <w:szCs w:val="22"/>
              </w:rPr>
              <w:t>nello</w:t>
            </w:r>
            <w:r w:rsidRPr="00097008">
              <w:rPr>
                <w:rFonts w:cstheme="minorHAnsi"/>
                <w:spacing w:val="-6"/>
                <w:sz w:val="22"/>
                <w:szCs w:val="22"/>
              </w:rPr>
              <w:t xml:space="preserve"> </w:t>
            </w:r>
            <w:r w:rsidRPr="00097008">
              <w:rPr>
                <w:rFonts w:cstheme="minorHAnsi"/>
                <w:sz w:val="22"/>
                <w:szCs w:val="22"/>
              </w:rPr>
              <w:t>spazio</w:t>
            </w:r>
          </w:p>
        </w:tc>
        <w:tc>
          <w:tcPr>
            <w:tcW w:w="1530" w:type="dxa"/>
            <w:vMerge/>
            <w:vAlign w:val="center"/>
          </w:tcPr>
          <w:p w14:paraId="3CA543DD" w14:textId="77777777" w:rsidR="00713D0E" w:rsidRPr="00097008" w:rsidRDefault="00713D0E" w:rsidP="00097008">
            <w:pPr>
              <w:pStyle w:val="Nessunaspaziatura"/>
              <w:jc w:val="right"/>
              <w:rPr>
                <w:rFonts w:cstheme="minorHAnsi"/>
                <w:b/>
                <w:sz w:val="22"/>
                <w:szCs w:val="22"/>
                <w:lang w:eastAsia="ar-SA"/>
              </w:rPr>
            </w:pPr>
          </w:p>
        </w:tc>
      </w:tr>
      <w:tr w:rsidR="00713D0E" w:rsidRPr="00097008" w14:paraId="7A00F078" w14:textId="77777777" w:rsidTr="1E00BDD6">
        <w:trPr>
          <w:trHeight w:val="5009"/>
        </w:trPr>
        <w:tc>
          <w:tcPr>
            <w:tcW w:w="8080" w:type="dxa"/>
            <w:shd w:val="clear" w:color="auto" w:fill="FFFFFF" w:themeFill="background1"/>
            <w:vAlign w:val="center"/>
          </w:tcPr>
          <w:p w14:paraId="6BCA44EA" w14:textId="77777777" w:rsidR="00713D0E" w:rsidRPr="00097008" w:rsidRDefault="00713D0E">
            <w:pPr>
              <w:pStyle w:val="Paragrafoelenco"/>
              <w:widowControl w:val="0"/>
              <w:numPr>
                <w:ilvl w:val="0"/>
                <w:numId w:val="47"/>
              </w:numPr>
              <w:tabs>
                <w:tab w:val="left" w:pos="722"/>
              </w:tabs>
              <w:autoSpaceDE w:val="0"/>
              <w:autoSpaceDN w:val="0"/>
              <w:spacing w:after="0" w:line="240" w:lineRule="auto"/>
              <w:ind w:left="297" w:hanging="141"/>
              <w:contextualSpacing w:val="0"/>
              <w:rPr>
                <w:rFonts w:cstheme="minorHAnsi"/>
                <w:sz w:val="22"/>
                <w:szCs w:val="22"/>
              </w:rPr>
            </w:pPr>
            <w:r w:rsidRPr="00097008">
              <w:rPr>
                <w:rFonts w:cstheme="minorHAnsi"/>
                <w:sz w:val="22"/>
                <w:szCs w:val="22"/>
              </w:rPr>
              <w:t>Competenze</w:t>
            </w:r>
            <w:r w:rsidRPr="00097008">
              <w:rPr>
                <w:rFonts w:cstheme="minorHAnsi"/>
                <w:spacing w:val="-4"/>
                <w:sz w:val="22"/>
                <w:szCs w:val="22"/>
              </w:rPr>
              <w:t xml:space="preserve"> </w:t>
            </w:r>
            <w:r w:rsidRPr="00097008">
              <w:rPr>
                <w:rFonts w:cstheme="minorHAnsi"/>
                <w:sz w:val="22"/>
                <w:szCs w:val="22"/>
              </w:rPr>
              <w:t>chiave europee</w:t>
            </w:r>
          </w:p>
          <w:p w14:paraId="49C2B360" w14:textId="77777777" w:rsidR="00713D0E" w:rsidRPr="00097008" w:rsidRDefault="00713D0E">
            <w:pPr>
              <w:pStyle w:val="Paragrafoelenco"/>
              <w:widowControl w:val="0"/>
              <w:numPr>
                <w:ilvl w:val="1"/>
                <w:numId w:val="47"/>
              </w:numPr>
              <w:tabs>
                <w:tab w:val="left" w:pos="722"/>
                <w:tab w:val="left" w:pos="1111"/>
              </w:tabs>
              <w:autoSpaceDE w:val="0"/>
              <w:autoSpaceDN w:val="0"/>
              <w:spacing w:after="0" w:line="240" w:lineRule="auto"/>
              <w:ind w:left="297" w:hanging="141"/>
              <w:contextualSpacing w:val="0"/>
              <w:rPr>
                <w:rFonts w:cstheme="minorHAnsi"/>
                <w:color w:val="212121"/>
                <w:sz w:val="22"/>
                <w:szCs w:val="22"/>
              </w:rPr>
            </w:pPr>
            <w:r w:rsidRPr="00097008">
              <w:rPr>
                <w:rFonts w:cstheme="minorHAnsi"/>
                <w:color w:val="212121"/>
                <w:sz w:val="22"/>
                <w:szCs w:val="22"/>
              </w:rPr>
              <w:t>Competenza</w:t>
            </w:r>
            <w:r w:rsidRPr="00097008">
              <w:rPr>
                <w:rFonts w:cstheme="minorHAnsi"/>
                <w:color w:val="212121"/>
                <w:spacing w:val="-2"/>
                <w:sz w:val="22"/>
                <w:szCs w:val="22"/>
              </w:rPr>
              <w:t xml:space="preserve"> </w:t>
            </w:r>
            <w:r w:rsidRPr="00097008">
              <w:rPr>
                <w:rFonts w:cstheme="minorHAnsi"/>
                <w:color w:val="212121"/>
                <w:sz w:val="22"/>
                <w:szCs w:val="22"/>
              </w:rPr>
              <w:t>matematica</w:t>
            </w:r>
            <w:r w:rsidRPr="00097008">
              <w:rPr>
                <w:rFonts w:cstheme="minorHAnsi"/>
                <w:color w:val="212121"/>
                <w:spacing w:val="-3"/>
                <w:sz w:val="22"/>
                <w:szCs w:val="22"/>
              </w:rPr>
              <w:t xml:space="preserve"> </w:t>
            </w:r>
            <w:r w:rsidRPr="00097008">
              <w:rPr>
                <w:rFonts w:cstheme="minorHAnsi"/>
                <w:color w:val="212121"/>
                <w:sz w:val="22"/>
                <w:szCs w:val="22"/>
              </w:rPr>
              <w:t>e competenze</w:t>
            </w:r>
            <w:r w:rsidRPr="00097008">
              <w:rPr>
                <w:rFonts w:cstheme="minorHAnsi"/>
                <w:color w:val="212121"/>
                <w:spacing w:val="-3"/>
                <w:sz w:val="22"/>
                <w:szCs w:val="22"/>
              </w:rPr>
              <w:t xml:space="preserve"> </w:t>
            </w:r>
            <w:r w:rsidRPr="00097008">
              <w:rPr>
                <w:rFonts w:cstheme="minorHAnsi"/>
                <w:color w:val="212121"/>
                <w:sz w:val="22"/>
                <w:szCs w:val="22"/>
              </w:rPr>
              <w:t>di</w:t>
            </w:r>
            <w:r w:rsidRPr="00097008">
              <w:rPr>
                <w:rFonts w:cstheme="minorHAnsi"/>
                <w:color w:val="212121"/>
                <w:spacing w:val="-1"/>
                <w:sz w:val="22"/>
                <w:szCs w:val="22"/>
              </w:rPr>
              <w:t xml:space="preserve"> </w:t>
            </w:r>
            <w:r w:rsidRPr="00097008">
              <w:rPr>
                <w:rFonts w:cstheme="minorHAnsi"/>
                <w:color w:val="212121"/>
                <w:sz w:val="22"/>
                <w:szCs w:val="22"/>
              </w:rPr>
              <w:t>base</w:t>
            </w:r>
            <w:r w:rsidRPr="00097008">
              <w:rPr>
                <w:rFonts w:cstheme="minorHAnsi"/>
                <w:color w:val="212121"/>
                <w:spacing w:val="-2"/>
                <w:sz w:val="22"/>
                <w:szCs w:val="22"/>
              </w:rPr>
              <w:t xml:space="preserve"> </w:t>
            </w:r>
            <w:r w:rsidRPr="00097008">
              <w:rPr>
                <w:rFonts w:cstheme="minorHAnsi"/>
                <w:color w:val="212121"/>
                <w:sz w:val="22"/>
                <w:szCs w:val="22"/>
              </w:rPr>
              <w:t>in</w:t>
            </w:r>
            <w:r w:rsidRPr="00097008">
              <w:rPr>
                <w:rFonts w:cstheme="minorHAnsi"/>
                <w:color w:val="212121"/>
                <w:spacing w:val="-4"/>
                <w:sz w:val="22"/>
                <w:szCs w:val="22"/>
              </w:rPr>
              <w:t xml:space="preserve"> </w:t>
            </w:r>
            <w:r w:rsidRPr="00097008">
              <w:rPr>
                <w:rFonts w:cstheme="minorHAnsi"/>
                <w:color w:val="212121"/>
                <w:sz w:val="22"/>
                <w:szCs w:val="22"/>
              </w:rPr>
              <w:t>scienza</w:t>
            </w:r>
            <w:r w:rsidRPr="00097008">
              <w:rPr>
                <w:rFonts w:cstheme="minorHAnsi"/>
                <w:color w:val="212121"/>
                <w:spacing w:val="-1"/>
                <w:sz w:val="22"/>
                <w:szCs w:val="22"/>
              </w:rPr>
              <w:t xml:space="preserve"> </w:t>
            </w:r>
            <w:r w:rsidRPr="00097008">
              <w:rPr>
                <w:rFonts w:cstheme="minorHAnsi"/>
                <w:color w:val="212121"/>
                <w:sz w:val="22"/>
                <w:szCs w:val="22"/>
              </w:rPr>
              <w:t>e</w:t>
            </w:r>
            <w:r w:rsidRPr="00097008">
              <w:rPr>
                <w:rFonts w:cstheme="minorHAnsi"/>
                <w:color w:val="212121"/>
                <w:spacing w:val="2"/>
                <w:sz w:val="22"/>
                <w:szCs w:val="22"/>
              </w:rPr>
              <w:t xml:space="preserve"> </w:t>
            </w:r>
            <w:r w:rsidRPr="00097008">
              <w:rPr>
                <w:rFonts w:cstheme="minorHAnsi"/>
                <w:color w:val="212121"/>
                <w:sz w:val="22"/>
                <w:szCs w:val="22"/>
              </w:rPr>
              <w:t>tecnologia.</w:t>
            </w:r>
          </w:p>
          <w:p w14:paraId="4D685925" w14:textId="77777777" w:rsidR="00713D0E" w:rsidRPr="00097008" w:rsidRDefault="00713D0E">
            <w:pPr>
              <w:pStyle w:val="Paragrafoelenco"/>
              <w:widowControl w:val="0"/>
              <w:numPr>
                <w:ilvl w:val="1"/>
                <w:numId w:val="47"/>
              </w:numPr>
              <w:tabs>
                <w:tab w:val="left" w:pos="722"/>
                <w:tab w:val="left" w:pos="1111"/>
              </w:tabs>
              <w:autoSpaceDE w:val="0"/>
              <w:autoSpaceDN w:val="0"/>
              <w:spacing w:after="0" w:line="240" w:lineRule="auto"/>
              <w:ind w:left="297" w:hanging="141"/>
              <w:contextualSpacing w:val="0"/>
              <w:rPr>
                <w:rFonts w:cstheme="minorHAnsi"/>
                <w:color w:val="212121"/>
                <w:sz w:val="22"/>
                <w:szCs w:val="22"/>
              </w:rPr>
            </w:pPr>
            <w:r w:rsidRPr="00097008">
              <w:rPr>
                <w:rFonts w:cstheme="minorHAnsi"/>
                <w:color w:val="212121"/>
                <w:sz w:val="22"/>
                <w:szCs w:val="22"/>
              </w:rPr>
              <w:t>Competenza</w:t>
            </w:r>
            <w:r w:rsidRPr="00097008">
              <w:rPr>
                <w:rFonts w:cstheme="minorHAnsi"/>
                <w:color w:val="212121"/>
                <w:spacing w:val="-4"/>
                <w:sz w:val="22"/>
                <w:szCs w:val="22"/>
              </w:rPr>
              <w:t xml:space="preserve"> </w:t>
            </w:r>
            <w:r w:rsidRPr="00097008">
              <w:rPr>
                <w:rFonts w:cstheme="minorHAnsi"/>
                <w:color w:val="212121"/>
                <w:sz w:val="22"/>
                <w:szCs w:val="22"/>
              </w:rPr>
              <w:t>digitale.</w:t>
            </w:r>
          </w:p>
          <w:p w14:paraId="3730B02A" w14:textId="77777777" w:rsidR="00713D0E" w:rsidRPr="00097008" w:rsidRDefault="00713D0E">
            <w:pPr>
              <w:pStyle w:val="Paragrafoelenco"/>
              <w:widowControl w:val="0"/>
              <w:numPr>
                <w:ilvl w:val="1"/>
                <w:numId w:val="47"/>
              </w:numPr>
              <w:tabs>
                <w:tab w:val="left" w:pos="722"/>
                <w:tab w:val="left" w:pos="1075"/>
              </w:tabs>
              <w:autoSpaceDE w:val="0"/>
              <w:autoSpaceDN w:val="0"/>
              <w:spacing w:after="0" w:line="240" w:lineRule="auto"/>
              <w:ind w:left="297" w:hanging="141"/>
              <w:contextualSpacing w:val="0"/>
              <w:rPr>
                <w:rFonts w:cstheme="minorHAnsi"/>
                <w:color w:val="212121"/>
                <w:sz w:val="22"/>
                <w:szCs w:val="22"/>
              </w:rPr>
            </w:pPr>
            <w:r w:rsidRPr="00097008">
              <w:rPr>
                <w:rFonts w:cstheme="minorHAnsi"/>
                <w:color w:val="212121"/>
                <w:sz w:val="22"/>
                <w:szCs w:val="22"/>
              </w:rPr>
              <w:t>Imparare</w:t>
            </w:r>
            <w:r w:rsidRPr="00097008">
              <w:rPr>
                <w:rFonts w:cstheme="minorHAnsi"/>
                <w:color w:val="212121"/>
                <w:spacing w:val="-4"/>
                <w:sz w:val="22"/>
                <w:szCs w:val="22"/>
              </w:rPr>
              <w:t xml:space="preserve"> </w:t>
            </w:r>
            <w:r w:rsidRPr="00097008">
              <w:rPr>
                <w:rFonts w:cstheme="minorHAnsi"/>
                <w:color w:val="212121"/>
                <w:sz w:val="22"/>
                <w:szCs w:val="22"/>
              </w:rPr>
              <w:t>ad</w:t>
            </w:r>
            <w:r w:rsidRPr="00097008">
              <w:rPr>
                <w:rFonts w:cstheme="minorHAnsi"/>
                <w:color w:val="212121"/>
                <w:spacing w:val="-6"/>
                <w:sz w:val="22"/>
                <w:szCs w:val="22"/>
              </w:rPr>
              <w:t xml:space="preserve"> </w:t>
            </w:r>
            <w:r w:rsidRPr="00097008">
              <w:rPr>
                <w:rFonts w:cstheme="minorHAnsi"/>
                <w:color w:val="212121"/>
                <w:sz w:val="22"/>
                <w:szCs w:val="22"/>
              </w:rPr>
              <w:t>imparare</w:t>
            </w:r>
          </w:p>
          <w:p w14:paraId="61E31F49" w14:textId="77777777" w:rsidR="00713D0E" w:rsidRPr="00097008" w:rsidRDefault="00713D0E">
            <w:pPr>
              <w:pStyle w:val="Paragrafoelenco"/>
              <w:widowControl w:val="0"/>
              <w:numPr>
                <w:ilvl w:val="0"/>
                <w:numId w:val="47"/>
              </w:numPr>
              <w:tabs>
                <w:tab w:val="left" w:pos="722"/>
              </w:tabs>
              <w:autoSpaceDE w:val="0"/>
              <w:autoSpaceDN w:val="0"/>
              <w:spacing w:after="0" w:line="240" w:lineRule="auto"/>
              <w:ind w:left="297" w:hanging="141"/>
              <w:contextualSpacing w:val="0"/>
              <w:rPr>
                <w:rFonts w:cstheme="minorHAnsi"/>
                <w:sz w:val="22"/>
                <w:szCs w:val="22"/>
              </w:rPr>
            </w:pPr>
            <w:r w:rsidRPr="00097008">
              <w:rPr>
                <w:rFonts w:cstheme="minorHAnsi"/>
                <w:sz w:val="22"/>
                <w:szCs w:val="22"/>
              </w:rPr>
              <w:t>Competenze</w:t>
            </w:r>
            <w:r w:rsidRPr="00097008">
              <w:rPr>
                <w:rFonts w:cstheme="minorHAnsi"/>
                <w:spacing w:val="-3"/>
                <w:sz w:val="22"/>
                <w:szCs w:val="22"/>
              </w:rPr>
              <w:t xml:space="preserve"> </w:t>
            </w:r>
            <w:r w:rsidRPr="00097008">
              <w:rPr>
                <w:rFonts w:cstheme="minorHAnsi"/>
                <w:sz w:val="22"/>
                <w:szCs w:val="22"/>
              </w:rPr>
              <w:t>trasversali</w:t>
            </w:r>
            <w:r w:rsidRPr="00097008">
              <w:rPr>
                <w:rFonts w:cstheme="minorHAnsi"/>
                <w:spacing w:val="-2"/>
                <w:sz w:val="22"/>
                <w:szCs w:val="22"/>
              </w:rPr>
              <w:t xml:space="preserve"> </w:t>
            </w:r>
            <w:r w:rsidRPr="00097008">
              <w:rPr>
                <w:rFonts w:cstheme="minorHAnsi"/>
                <w:sz w:val="22"/>
                <w:szCs w:val="22"/>
              </w:rPr>
              <w:t>di</w:t>
            </w:r>
            <w:r w:rsidRPr="00097008">
              <w:rPr>
                <w:rFonts w:cstheme="minorHAnsi"/>
                <w:spacing w:val="-4"/>
                <w:sz w:val="22"/>
                <w:szCs w:val="22"/>
              </w:rPr>
              <w:t xml:space="preserve"> </w:t>
            </w:r>
            <w:r w:rsidRPr="00097008">
              <w:rPr>
                <w:rFonts w:cstheme="minorHAnsi"/>
                <w:sz w:val="22"/>
                <w:szCs w:val="22"/>
              </w:rPr>
              <w:t>cittadinanza</w:t>
            </w:r>
          </w:p>
          <w:p w14:paraId="6134202A" w14:textId="77777777" w:rsidR="00713D0E" w:rsidRPr="00097008" w:rsidRDefault="2ED07687">
            <w:pPr>
              <w:pStyle w:val="Paragrafoelenco"/>
              <w:widowControl w:val="0"/>
              <w:numPr>
                <w:ilvl w:val="1"/>
                <w:numId w:val="47"/>
              </w:numPr>
              <w:tabs>
                <w:tab w:val="left" w:pos="722"/>
                <w:tab w:val="left" w:pos="1111"/>
              </w:tabs>
              <w:autoSpaceDE w:val="0"/>
              <w:autoSpaceDN w:val="0"/>
              <w:spacing w:after="0" w:line="240" w:lineRule="auto"/>
              <w:ind w:left="297" w:hanging="141"/>
              <w:contextualSpacing w:val="0"/>
              <w:rPr>
                <w:rFonts w:cstheme="minorHAnsi"/>
                <w:color w:val="444444"/>
                <w:sz w:val="22"/>
                <w:szCs w:val="22"/>
              </w:rPr>
            </w:pPr>
            <w:r w:rsidRPr="6599F775">
              <w:rPr>
                <w:color w:val="444444"/>
                <w:sz w:val="22"/>
                <w:szCs w:val="22"/>
              </w:rPr>
              <w:t>Imparare</w:t>
            </w:r>
            <w:r w:rsidRPr="6599F775">
              <w:rPr>
                <w:color w:val="444444"/>
                <w:spacing w:val="-3"/>
                <w:sz w:val="22"/>
                <w:szCs w:val="22"/>
              </w:rPr>
              <w:t xml:space="preserve"> </w:t>
            </w:r>
            <w:r w:rsidRPr="6599F775">
              <w:rPr>
                <w:color w:val="444444"/>
                <w:sz w:val="22"/>
                <w:szCs w:val="22"/>
              </w:rPr>
              <w:t>ad imparare</w:t>
            </w:r>
          </w:p>
          <w:p w14:paraId="27C2D3A2" w14:textId="77777777" w:rsidR="00713D0E" w:rsidRPr="00097008" w:rsidRDefault="2ED07687">
            <w:pPr>
              <w:pStyle w:val="Paragrafoelenco"/>
              <w:widowControl w:val="0"/>
              <w:numPr>
                <w:ilvl w:val="1"/>
                <w:numId w:val="47"/>
              </w:numPr>
              <w:tabs>
                <w:tab w:val="left" w:pos="722"/>
                <w:tab w:val="left" w:pos="1111"/>
              </w:tabs>
              <w:autoSpaceDE w:val="0"/>
              <w:autoSpaceDN w:val="0"/>
              <w:spacing w:after="0" w:line="240" w:lineRule="auto"/>
              <w:ind w:left="297" w:hanging="141"/>
              <w:contextualSpacing w:val="0"/>
              <w:rPr>
                <w:rFonts w:cstheme="minorHAnsi"/>
                <w:color w:val="444444"/>
                <w:sz w:val="22"/>
                <w:szCs w:val="22"/>
              </w:rPr>
            </w:pPr>
            <w:r w:rsidRPr="1E00BDD6">
              <w:rPr>
                <w:color w:val="444444"/>
                <w:sz w:val="22"/>
                <w:szCs w:val="22"/>
              </w:rPr>
              <w:t>Progettare</w:t>
            </w:r>
          </w:p>
          <w:p w14:paraId="783DC8A9" w14:textId="77777777" w:rsidR="00713D0E" w:rsidRPr="00097008" w:rsidRDefault="2ED07687">
            <w:pPr>
              <w:pStyle w:val="Paragrafoelenco"/>
              <w:widowControl w:val="0"/>
              <w:numPr>
                <w:ilvl w:val="1"/>
                <w:numId w:val="47"/>
              </w:numPr>
              <w:tabs>
                <w:tab w:val="left" w:pos="722"/>
                <w:tab w:val="left" w:pos="1111"/>
              </w:tabs>
              <w:autoSpaceDE w:val="0"/>
              <w:autoSpaceDN w:val="0"/>
              <w:spacing w:after="0" w:line="240" w:lineRule="auto"/>
              <w:ind w:left="297" w:hanging="141"/>
              <w:contextualSpacing w:val="0"/>
              <w:rPr>
                <w:rFonts w:cstheme="minorHAnsi"/>
                <w:color w:val="444444"/>
                <w:sz w:val="22"/>
                <w:szCs w:val="22"/>
              </w:rPr>
            </w:pPr>
            <w:r w:rsidRPr="6599F775">
              <w:rPr>
                <w:color w:val="444444"/>
                <w:sz w:val="22"/>
                <w:szCs w:val="22"/>
              </w:rPr>
              <w:t>Collaborare</w:t>
            </w:r>
            <w:r w:rsidRPr="6599F775">
              <w:rPr>
                <w:color w:val="444444"/>
                <w:spacing w:val="-3"/>
                <w:sz w:val="22"/>
                <w:szCs w:val="22"/>
              </w:rPr>
              <w:t xml:space="preserve"> </w:t>
            </w:r>
            <w:r w:rsidRPr="6599F775">
              <w:rPr>
                <w:color w:val="444444"/>
                <w:sz w:val="22"/>
                <w:szCs w:val="22"/>
              </w:rPr>
              <w:t>e partecipare</w:t>
            </w:r>
          </w:p>
          <w:p w14:paraId="7548014A" w14:textId="77777777" w:rsidR="00713D0E" w:rsidRPr="00097008" w:rsidRDefault="2ED07687">
            <w:pPr>
              <w:pStyle w:val="Paragrafoelenco"/>
              <w:widowControl w:val="0"/>
              <w:numPr>
                <w:ilvl w:val="1"/>
                <w:numId w:val="47"/>
              </w:numPr>
              <w:tabs>
                <w:tab w:val="left" w:pos="722"/>
                <w:tab w:val="left" w:pos="1090"/>
              </w:tabs>
              <w:autoSpaceDE w:val="0"/>
              <w:autoSpaceDN w:val="0"/>
              <w:spacing w:after="0" w:line="240" w:lineRule="auto"/>
              <w:ind w:left="297" w:hanging="141"/>
              <w:contextualSpacing w:val="0"/>
              <w:rPr>
                <w:rFonts w:cstheme="minorHAnsi"/>
                <w:color w:val="444444"/>
                <w:sz w:val="22"/>
                <w:szCs w:val="22"/>
              </w:rPr>
            </w:pPr>
            <w:r w:rsidRPr="6599F775">
              <w:rPr>
                <w:color w:val="444444"/>
                <w:sz w:val="22"/>
                <w:szCs w:val="22"/>
              </w:rPr>
              <w:t>Risolvere</w:t>
            </w:r>
            <w:r w:rsidRPr="6599F775">
              <w:rPr>
                <w:color w:val="444444"/>
                <w:spacing w:val="-5"/>
                <w:sz w:val="22"/>
                <w:szCs w:val="22"/>
              </w:rPr>
              <w:t xml:space="preserve"> </w:t>
            </w:r>
            <w:r w:rsidRPr="6599F775">
              <w:rPr>
                <w:color w:val="444444"/>
                <w:sz w:val="22"/>
                <w:szCs w:val="22"/>
              </w:rPr>
              <w:t>problemi</w:t>
            </w:r>
          </w:p>
          <w:p w14:paraId="6666647F" w14:textId="77777777" w:rsidR="00713D0E" w:rsidRPr="00097008" w:rsidRDefault="00713D0E">
            <w:pPr>
              <w:pStyle w:val="Paragrafoelenco"/>
              <w:widowControl w:val="0"/>
              <w:numPr>
                <w:ilvl w:val="0"/>
                <w:numId w:val="47"/>
              </w:numPr>
              <w:tabs>
                <w:tab w:val="left" w:pos="722"/>
              </w:tabs>
              <w:autoSpaceDE w:val="0"/>
              <w:autoSpaceDN w:val="0"/>
              <w:spacing w:after="0" w:line="240" w:lineRule="auto"/>
              <w:ind w:left="297" w:hanging="141"/>
              <w:contextualSpacing w:val="0"/>
              <w:rPr>
                <w:rFonts w:cstheme="minorHAnsi"/>
                <w:sz w:val="22"/>
                <w:szCs w:val="22"/>
              </w:rPr>
            </w:pPr>
            <w:r w:rsidRPr="00097008">
              <w:rPr>
                <w:rFonts w:cstheme="minorHAnsi"/>
                <w:sz w:val="22"/>
                <w:szCs w:val="22"/>
              </w:rPr>
              <w:t>Competenze</w:t>
            </w:r>
            <w:r w:rsidRPr="00097008">
              <w:rPr>
                <w:rFonts w:cstheme="minorHAnsi"/>
                <w:spacing w:val="-4"/>
                <w:sz w:val="22"/>
                <w:szCs w:val="22"/>
              </w:rPr>
              <w:t xml:space="preserve"> </w:t>
            </w:r>
            <w:r w:rsidRPr="00097008">
              <w:rPr>
                <w:rFonts w:cstheme="minorHAnsi"/>
                <w:sz w:val="22"/>
                <w:szCs w:val="22"/>
              </w:rPr>
              <w:t>di</w:t>
            </w:r>
            <w:r w:rsidRPr="00097008">
              <w:rPr>
                <w:rFonts w:cstheme="minorHAnsi"/>
                <w:spacing w:val="-1"/>
                <w:sz w:val="22"/>
                <w:szCs w:val="22"/>
              </w:rPr>
              <w:t xml:space="preserve"> </w:t>
            </w:r>
            <w:r w:rsidRPr="00097008">
              <w:rPr>
                <w:rFonts w:cstheme="minorHAnsi"/>
                <w:sz w:val="22"/>
                <w:szCs w:val="22"/>
              </w:rPr>
              <w:t>Educazione</w:t>
            </w:r>
            <w:r w:rsidRPr="00097008">
              <w:rPr>
                <w:rFonts w:cstheme="minorHAnsi"/>
                <w:spacing w:val="-3"/>
                <w:sz w:val="22"/>
                <w:szCs w:val="22"/>
              </w:rPr>
              <w:t xml:space="preserve"> </w:t>
            </w:r>
            <w:r w:rsidRPr="00097008">
              <w:rPr>
                <w:rFonts w:cstheme="minorHAnsi"/>
                <w:sz w:val="22"/>
                <w:szCs w:val="22"/>
              </w:rPr>
              <w:t>civica</w:t>
            </w:r>
          </w:p>
          <w:p w14:paraId="012A5CA5" w14:textId="77777777" w:rsidR="00713D0E" w:rsidRPr="00097008" w:rsidRDefault="00713D0E" w:rsidP="00097008">
            <w:pPr>
              <w:pStyle w:val="Corpotesto"/>
              <w:tabs>
                <w:tab w:val="left" w:pos="722"/>
              </w:tabs>
              <w:spacing w:after="0" w:line="240" w:lineRule="auto"/>
              <w:ind w:left="297" w:hanging="141"/>
              <w:rPr>
                <w:rFonts w:cstheme="minorHAnsi"/>
                <w:sz w:val="22"/>
                <w:szCs w:val="22"/>
              </w:rPr>
            </w:pPr>
            <w:r w:rsidRPr="00097008">
              <w:rPr>
                <w:rFonts w:cstheme="minorHAnsi"/>
                <w:sz w:val="22"/>
                <w:szCs w:val="22"/>
              </w:rPr>
              <w:t>-E</w:t>
            </w:r>
            <w:r w:rsidRPr="00097008">
              <w:rPr>
                <w:rFonts w:cstheme="minorHAnsi"/>
                <w:spacing w:val="17"/>
                <w:sz w:val="22"/>
                <w:szCs w:val="22"/>
              </w:rPr>
              <w:t xml:space="preserve"> </w:t>
            </w:r>
            <w:r w:rsidRPr="00097008">
              <w:rPr>
                <w:rFonts w:cstheme="minorHAnsi"/>
                <w:sz w:val="22"/>
                <w:szCs w:val="22"/>
              </w:rPr>
              <w:t>in</w:t>
            </w:r>
            <w:r w:rsidRPr="00097008">
              <w:rPr>
                <w:rFonts w:cstheme="minorHAnsi"/>
                <w:spacing w:val="20"/>
                <w:sz w:val="22"/>
                <w:szCs w:val="22"/>
              </w:rPr>
              <w:t xml:space="preserve"> </w:t>
            </w:r>
            <w:r w:rsidRPr="00097008">
              <w:rPr>
                <w:rFonts w:cstheme="minorHAnsi"/>
                <w:sz w:val="22"/>
                <w:szCs w:val="22"/>
              </w:rPr>
              <w:t>grado</w:t>
            </w:r>
            <w:r w:rsidRPr="00097008">
              <w:rPr>
                <w:rFonts w:cstheme="minorHAnsi"/>
                <w:spacing w:val="21"/>
                <w:sz w:val="22"/>
                <w:szCs w:val="22"/>
              </w:rPr>
              <w:t xml:space="preserve"> </w:t>
            </w:r>
            <w:r w:rsidRPr="00097008">
              <w:rPr>
                <w:rFonts w:cstheme="minorHAnsi"/>
                <w:sz w:val="22"/>
                <w:szCs w:val="22"/>
              </w:rPr>
              <w:t>di</w:t>
            </w:r>
            <w:r w:rsidRPr="00097008">
              <w:rPr>
                <w:rFonts w:cstheme="minorHAnsi"/>
                <w:spacing w:val="20"/>
                <w:sz w:val="22"/>
                <w:szCs w:val="22"/>
              </w:rPr>
              <w:t xml:space="preserve"> </w:t>
            </w:r>
            <w:r w:rsidRPr="00097008">
              <w:rPr>
                <w:rFonts w:cstheme="minorHAnsi"/>
                <w:sz w:val="22"/>
                <w:szCs w:val="22"/>
              </w:rPr>
              <w:t>distinguere</w:t>
            </w:r>
            <w:r w:rsidRPr="00097008">
              <w:rPr>
                <w:rFonts w:cstheme="minorHAnsi"/>
                <w:spacing w:val="21"/>
                <w:sz w:val="22"/>
                <w:szCs w:val="22"/>
              </w:rPr>
              <w:t xml:space="preserve"> </w:t>
            </w:r>
            <w:r w:rsidRPr="00097008">
              <w:rPr>
                <w:rFonts w:cstheme="minorHAnsi"/>
                <w:sz w:val="22"/>
                <w:szCs w:val="22"/>
              </w:rPr>
              <w:t>diversi</w:t>
            </w:r>
            <w:r w:rsidRPr="00097008">
              <w:rPr>
                <w:rFonts w:cstheme="minorHAnsi"/>
                <w:spacing w:val="20"/>
                <w:sz w:val="22"/>
                <w:szCs w:val="22"/>
              </w:rPr>
              <w:t xml:space="preserve"> </w:t>
            </w:r>
            <w:r w:rsidRPr="00097008">
              <w:rPr>
                <w:rFonts w:cstheme="minorHAnsi"/>
                <w:sz w:val="22"/>
                <w:szCs w:val="22"/>
              </w:rPr>
              <w:t>devices</w:t>
            </w:r>
            <w:r w:rsidRPr="00097008">
              <w:rPr>
                <w:rFonts w:cstheme="minorHAnsi"/>
                <w:spacing w:val="21"/>
                <w:sz w:val="22"/>
                <w:szCs w:val="22"/>
              </w:rPr>
              <w:t xml:space="preserve"> </w:t>
            </w:r>
            <w:r w:rsidRPr="00097008">
              <w:rPr>
                <w:rFonts w:cstheme="minorHAnsi"/>
                <w:sz w:val="22"/>
                <w:szCs w:val="22"/>
              </w:rPr>
              <w:t>e</w:t>
            </w:r>
            <w:r w:rsidRPr="00097008">
              <w:rPr>
                <w:rFonts w:cstheme="minorHAnsi"/>
                <w:spacing w:val="19"/>
                <w:sz w:val="22"/>
                <w:szCs w:val="22"/>
              </w:rPr>
              <w:t xml:space="preserve"> </w:t>
            </w:r>
            <w:r w:rsidRPr="00097008">
              <w:rPr>
                <w:rFonts w:cstheme="minorHAnsi"/>
                <w:sz w:val="22"/>
                <w:szCs w:val="22"/>
              </w:rPr>
              <w:t>di</w:t>
            </w:r>
            <w:r w:rsidRPr="00097008">
              <w:rPr>
                <w:rFonts w:cstheme="minorHAnsi"/>
                <w:spacing w:val="19"/>
                <w:sz w:val="22"/>
                <w:szCs w:val="22"/>
              </w:rPr>
              <w:t xml:space="preserve"> </w:t>
            </w:r>
            <w:r w:rsidRPr="00097008">
              <w:rPr>
                <w:rFonts w:cstheme="minorHAnsi"/>
                <w:sz w:val="22"/>
                <w:szCs w:val="22"/>
              </w:rPr>
              <w:t>utilizzarli</w:t>
            </w:r>
            <w:r w:rsidRPr="00097008">
              <w:rPr>
                <w:rFonts w:cstheme="minorHAnsi"/>
                <w:spacing w:val="21"/>
                <w:sz w:val="22"/>
                <w:szCs w:val="22"/>
              </w:rPr>
              <w:t xml:space="preserve"> </w:t>
            </w:r>
            <w:r w:rsidRPr="00097008">
              <w:rPr>
                <w:rFonts w:cstheme="minorHAnsi"/>
                <w:sz w:val="22"/>
                <w:szCs w:val="22"/>
              </w:rPr>
              <w:t>correttamente</w:t>
            </w:r>
            <w:r w:rsidRPr="00097008">
              <w:rPr>
                <w:rFonts w:cstheme="minorHAnsi"/>
                <w:spacing w:val="19"/>
                <w:sz w:val="22"/>
                <w:szCs w:val="22"/>
              </w:rPr>
              <w:t xml:space="preserve"> </w:t>
            </w:r>
            <w:r w:rsidRPr="00097008">
              <w:rPr>
                <w:rFonts w:cstheme="minorHAnsi"/>
                <w:sz w:val="22"/>
                <w:szCs w:val="22"/>
              </w:rPr>
              <w:t>e</w:t>
            </w:r>
            <w:r w:rsidRPr="00097008">
              <w:rPr>
                <w:rFonts w:cstheme="minorHAnsi"/>
                <w:spacing w:val="20"/>
                <w:sz w:val="22"/>
                <w:szCs w:val="22"/>
              </w:rPr>
              <w:t xml:space="preserve"> </w:t>
            </w:r>
            <w:r w:rsidRPr="00097008">
              <w:rPr>
                <w:rFonts w:cstheme="minorHAnsi"/>
                <w:sz w:val="22"/>
                <w:szCs w:val="22"/>
              </w:rPr>
              <w:t>rispettare</w:t>
            </w:r>
            <w:r w:rsidRPr="00097008">
              <w:rPr>
                <w:rFonts w:cstheme="minorHAnsi"/>
                <w:spacing w:val="19"/>
                <w:sz w:val="22"/>
                <w:szCs w:val="22"/>
              </w:rPr>
              <w:t xml:space="preserve"> </w:t>
            </w:r>
            <w:r w:rsidRPr="00097008">
              <w:rPr>
                <w:rFonts w:cstheme="minorHAnsi"/>
                <w:sz w:val="22"/>
                <w:szCs w:val="22"/>
              </w:rPr>
              <w:t>i</w:t>
            </w:r>
            <w:r w:rsidRPr="00097008">
              <w:rPr>
                <w:rFonts w:cstheme="minorHAnsi"/>
                <w:spacing w:val="20"/>
                <w:sz w:val="22"/>
                <w:szCs w:val="22"/>
              </w:rPr>
              <w:t xml:space="preserve"> </w:t>
            </w:r>
            <w:r w:rsidRPr="00097008">
              <w:rPr>
                <w:rFonts w:cstheme="minorHAnsi"/>
                <w:sz w:val="22"/>
                <w:szCs w:val="22"/>
              </w:rPr>
              <w:t>comportamenti</w:t>
            </w:r>
            <w:r w:rsidRPr="00097008">
              <w:rPr>
                <w:rFonts w:cstheme="minorHAnsi"/>
                <w:spacing w:val="-47"/>
                <w:sz w:val="22"/>
                <w:szCs w:val="22"/>
              </w:rPr>
              <w:t xml:space="preserve"> </w:t>
            </w:r>
            <w:r w:rsidRPr="00097008">
              <w:rPr>
                <w:rFonts w:cstheme="minorHAnsi"/>
                <w:sz w:val="22"/>
                <w:szCs w:val="22"/>
              </w:rPr>
              <w:t>sulla</w:t>
            </w:r>
            <w:r w:rsidRPr="00097008">
              <w:rPr>
                <w:rFonts w:cstheme="minorHAnsi"/>
                <w:spacing w:val="-1"/>
                <w:sz w:val="22"/>
                <w:szCs w:val="22"/>
              </w:rPr>
              <w:t xml:space="preserve"> </w:t>
            </w:r>
            <w:r w:rsidRPr="00097008">
              <w:rPr>
                <w:rFonts w:cstheme="minorHAnsi"/>
                <w:sz w:val="22"/>
                <w:szCs w:val="22"/>
              </w:rPr>
              <w:t>rete</w:t>
            </w:r>
            <w:r w:rsidRPr="00097008">
              <w:rPr>
                <w:rFonts w:cstheme="minorHAnsi"/>
                <w:spacing w:val="-2"/>
                <w:sz w:val="22"/>
                <w:szCs w:val="22"/>
              </w:rPr>
              <w:t xml:space="preserve"> </w:t>
            </w:r>
            <w:r w:rsidRPr="00097008">
              <w:rPr>
                <w:rFonts w:cstheme="minorHAnsi"/>
                <w:sz w:val="22"/>
                <w:szCs w:val="22"/>
              </w:rPr>
              <w:t>e navigare in</w:t>
            </w:r>
            <w:r w:rsidRPr="00097008">
              <w:rPr>
                <w:rFonts w:cstheme="minorHAnsi"/>
                <w:spacing w:val="-3"/>
                <w:sz w:val="22"/>
                <w:szCs w:val="22"/>
              </w:rPr>
              <w:t xml:space="preserve"> </w:t>
            </w:r>
            <w:r w:rsidRPr="00097008">
              <w:rPr>
                <w:rFonts w:cstheme="minorHAnsi"/>
                <w:sz w:val="22"/>
                <w:szCs w:val="22"/>
              </w:rPr>
              <w:t>modo</w:t>
            </w:r>
            <w:r w:rsidRPr="00097008">
              <w:rPr>
                <w:rFonts w:cstheme="minorHAnsi"/>
                <w:spacing w:val="1"/>
                <w:sz w:val="22"/>
                <w:szCs w:val="22"/>
              </w:rPr>
              <w:t xml:space="preserve"> </w:t>
            </w:r>
            <w:r w:rsidRPr="00097008">
              <w:rPr>
                <w:rFonts w:cstheme="minorHAnsi"/>
                <w:sz w:val="22"/>
                <w:szCs w:val="22"/>
              </w:rPr>
              <w:t>sicuro</w:t>
            </w:r>
          </w:p>
          <w:p w14:paraId="5130C6C2" w14:textId="77777777" w:rsidR="00713D0E" w:rsidRPr="00097008" w:rsidRDefault="00713D0E">
            <w:pPr>
              <w:pStyle w:val="Paragrafoelenco"/>
              <w:widowControl w:val="0"/>
              <w:numPr>
                <w:ilvl w:val="0"/>
                <w:numId w:val="47"/>
              </w:numPr>
              <w:tabs>
                <w:tab w:val="left" w:pos="722"/>
              </w:tabs>
              <w:autoSpaceDE w:val="0"/>
              <w:autoSpaceDN w:val="0"/>
              <w:spacing w:after="0" w:line="240" w:lineRule="auto"/>
              <w:ind w:left="297" w:hanging="141"/>
              <w:contextualSpacing w:val="0"/>
              <w:rPr>
                <w:rFonts w:cstheme="minorHAnsi"/>
                <w:sz w:val="22"/>
                <w:szCs w:val="22"/>
              </w:rPr>
            </w:pPr>
            <w:r w:rsidRPr="00097008">
              <w:rPr>
                <w:rFonts w:cstheme="minorHAnsi"/>
                <w:sz w:val="22"/>
                <w:szCs w:val="22"/>
              </w:rPr>
              <w:t>Competenze</w:t>
            </w:r>
            <w:r w:rsidRPr="00097008">
              <w:rPr>
                <w:rFonts w:cstheme="minorHAnsi"/>
                <w:spacing w:val="-5"/>
                <w:sz w:val="22"/>
                <w:szCs w:val="22"/>
              </w:rPr>
              <w:t xml:space="preserve"> </w:t>
            </w:r>
            <w:r w:rsidRPr="00097008">
              <w:rPr>
                <w:rFonts w:cstheme="minorHAnsi"/>
                <w:sz w:val="22"/>
                <w:szCs w:val="22"/>
              </w:rPr>
              <w:t>disciplinari</w:t>
            </w:r>
          </w:p>
          <w:p w14:paraId="5745EFBF" w14:textId="77777777" w:rsidR="00713D0E" w:rsidRPr="00097008" w:rsidRDefault="2ED07687">
            <w:pPr>
              <w:pStyle w:val="Paragrafoelenco"/>
              <w:widowControl w:val="0"/>
              <w:numPr>
                <w:ilvl w:val="1"/>
                <w:numId w:val="47"/>
              </w:numPr>
              <w:tabs>
                <w:tab w:val="left" w:pos="722"/>
                <w:tab w:val="left" w:pos="1039"/>
              </w:tabs>
              <w:autoSpaceDE w:val="0"/>
              <w:autoSpaceDN w:val="0"/>
              <w:spacing w:after="0" w:line="240" w:lineRule="auto"/>
              <w:ind w:left="297" w:hanging="141"/>
              <w:contextualSpacing w:val="0"/>
              <w:rPr>
                <w:rFonts w:cstheme="minorHAnsi"/>
                <w:color w:val="212121"/>
                <w:sz w:val="22"/>
                <w:szCs w:val="22"/>
              </w:rPr>
            </w:pPr>
            <w:r w:rsidRPr="6599F775">
              <w:rPr>
                <w:color w:val="212121"/>
                <w:sz w:val="22"/>
                <w:szCs w:val="22"/>
              </w:rPr>
              <w:t>Competenza</w:t>
            </w:r>
            <w:r w:rsidRPr="6599F775">
              <w:rPr>
                <w:color w:val="212121"/>
                <w:spacing w:val="-5"/>
                <w:sz w:val="22"/>
                <w:szCs w:val="22"/>
              </w:rPr>
              <w:t xml:space="preserve"> </w:t>
            </w:r>
            <w:r w:rsidRPr="6599F775">
              <w:rPr>
                <w:color w:val="212121"/>
                <w:sz w:val="22"/>
                <w:szCs w:val="22"/>
              </w:rPr>
              <w:t>matematica,</w:t>
            </w:r>
          </w:p>
          <w:p w14:paraId="310B4D93" w14:textId="77777777" w:rsidR="00713D0E" w:rsidRPr="00097008" w:rsidRDefault="2ED07687">
            <w:pPr>
              <w:pStyle w:val="Paragrafoelenco"/>
              <w:widowControl w:val="0"/>
              <w:numPr>
                <w:ilvl w:val="1"/>
                <w:numId w:val="47"/>
              </w:numPr>
              <w:tabs>
                <w:tab w:val="left" w:pos="722"/>
                <w:tab w:val="left" w:pos="1039"/>
              </w:tabs>
              <w:autoSpaceDE w:val="0"/>
              <w:autoSpaceDN w:val="0"/>
              <w:spacing w:after="0" w:line="240" w:lineRule="auto"/>
              <w:ind w:left="297" w:hanging="141"/>
              <w:contextualSpacing w:val="0"/>
              <w:rPr>
                <w:rFonts w:cstheme="minorHAnsi"/>
                <w:color w:val="212121"/>
                <w:sz w:val="22"/>
                <w:szCs w:val="22"/>
              </w:rPr>
            </w:pPr>
            <w:r w:rsidRPr="6599F775">
              <w:rPr>
                <w:color w:val="212121"/>
                <w:sz w:val="22"/>
                <w:szCs w:val="22"/>
              </w:rPr>
              <w:t>competenze</w:t>
            </w:r>
            <w:r w:rsidRPr="6599F775">
              <w:rPr>
                <w:color w:val="212121"/>
                <w:spacing w:val="-3"/>
                <w:sz w:val="22"/>
                <w:szCs w:val="22"/>
              </w:rPr>
              <w:t xml:space="preserve"> </w:t>
            </w:r>
            <w:r w:rsidRPr="6599F775">
              <w:rPr>
                <w:color w:val="212121"/>
                <w:sz w:val="22"/>
                <w:szCs w:val="22"/>
              </w:rPr>
              <w:t>di</w:t>
            </w:r>
            <w:r w:rsidRPr="6599F775">
              <w:rPr>
                <w:color w:val="212121"/>
                <w:spacing w:val="-1"/>
                <w:sz w:val="22"/>
                <w:szCs w:val="22"/>
              </w:rPr>
              <w:t xml:space="preserve"> </w:t>
            </w:r>
            <w:r w:rsidRPr="6599F775">
              <w:rPr>
                <w:color w:val="212121"/>
                <w:sz w:val="22"/>
                <w:szCs w:val="22"/>
              </w:rPr>
              <w:t>base in</w:t>
            </w:r>
            <w:r w:rsidRPr="6599F775">
              <w:rPr>
                <w:color w:val="212121"/>
                <w:spacing w:val="-2"/>
                <w:sz w:val="22"/>
                <w:szCs w:val="22"/>
              </w:rPr>
              <w:t xml:space="preserve"> </w:t>
            </w:r>
            <w:r w:rsidRPr="6599F775">
              <w:rPr>
                <w:color w:val="212121"/>
                <w:sz w:val="22"/>
                <w:szCs w:val="22"/>
              </w:rPr>
              <w:t>scienza</w:t>
            </w:r>
            <w:r w:rsidRPr="6599F775">
              <w:rPr>
                <w:color w:val="212121"/>
                <w:spacing w:val="-3"/>
                <w:sz w:val="22"/>
                <w:szCs w:val="22"/>
              </w:rPr>
              <w:t xml:space="preserve"> </w:t>
            </w:r>
            <w:r w:rsidRPr="6599F775">
              <w:rPr>
                <w:color w:val="212121"/>
                <w:sz w:val="22"/>
                <w:szCs w:val="22"/>
              </w:rPr>
              <w:t>e</w:t>
            </w:r>
            <w:r w:rsidRPr="6599F775">
              <w:rPr>
                <w:color w:val="212121"/>
                <w:spacing w:val="1"/>
                <w:sz w:val="22"/>
                <w:szCs w:val="22"/>
              </w:rPr>
              <w:t xml:space="preserve"> </w:t>
            </w:r>
            <w:r w:rsidRPr="6599F775">
              <w:rPr>
                <w:color w:val="212121"/>
                <w:sz w:val="22"/>
                <w:szCs w:val="22"/>
              </w:rPr>
              <w:t>tecnologia,</w:t>
            </w:r>
          </w:p>
          <w:p w14:paraId="19ABDC6B" w14:textId="77777777" w:rsidR="00713D0E" w:rsidRPr="00097008" w:rsidRDefault="2ED07687">
            <w:pPr>
              <w:pStyle w:val="Paragrafoelenco"/>
              <w:widowControl w:val="0"/>
              <w:numPr>
                <w:ilvl w:val="1"/>
                <w:numId w:val="47"/>
              </w:numPr>
              <w:tabs>
                <w:tab w:val="left" w:pos="722"/>
                <w:tab w:val="left" w:pos="1039"/>
              </w:tabs>
              <w:autoSpaceDE w:val="0"/>
              <w:autoSpaceDN w:val="0"/>
              <w:spacing w:after="0" w:line="240" w:lineRule="auto"/>
              <w:ind w:left="297" w:hanging="141"/>
              <w:contextualSpacing w:val="0"/>
              <w:rPr>
                <w:rFonts w:cstheme="minorHAnsi"/>
                <w:color w:val="212121"/>
                <w:sz w:val="22"/>
                <w:szCs w:val="22"/>
              </w:rPr>
            </w:pPr>
            <w:r w:rsidRPr="6599F775">
              <w:rPr>
                <w:color w:val="212121"/>
                <w:sz w:val="22"/>
                <w:szCs w:val="22"/>
              </w:rPr>
              <w:t>competenza</w:t>
            </w:r>
            <w:r w:rsidRPr="6599F775">
              <w:rPr>
                <w:color w:val="212121"/>
                <w:spacing w:val="-3"/>
                <w:sz w:val="22"/>
                <w:szCs w:val="22"/>
              </w:rPr>
              <w:t xml:space="preserve"> </w:t>
            </w:r>
            <w:r w:rsidRPr="6599F775">
              <w:rPr>
                <w:color w:val="212121"/>
                <w:sz w:val="22"/>
                <w:szCs w:val="22"/>
              </w:rPr>
              <w:t>linguistica</w:t>
            </w:r>
            <w:r w:rsidRPr="6599F775">
              <w:rPr>
                <w:color w:val="212121"/>
                <w:spacing w:val="-2"/>
                <w:sz w:val="22"/>
                <w:szCs w:val="22"/>
              </w:rPr>
              <w:t xml:space="preserve">, </w:t>
            </w:r>
          </w:p>
          <w:p w14:paraId="7133AA71" w14:textId="77777777" w:rsidR="00713D0E" w:rsidRPr="00097008" w:rsidRDefault="2ED07687">
            <w:pPr>
              <w:pStyle w:val="Paragrafoelenco"/>
              <w:widowControl w:val="0"/>
              <w:numPr>
                <w:ilvl w:val="1"/>
                <w:numId w:val="47"/>
              </w:numPr>
              <w:tabs>
                <w:tab w:val="left" w:pos="722"/>
                <w:tab w:val="left" w:pos="1039"/>
              </w:tabs>
              <w:autoSpaceDE w:val="0"/>
              <w:autoSpaceDN w:val="0"/>
              <w:spacing w:after="0" w:line="240" w:lineRule="auto"/>
              <w:ind w:left="297" w:hanging="141"/>
              <w:contextualSpacing w:val="0"/>
              <w:rPr>
                <w:rFonts w:cstheme="minorHAnsi"/>
                <w:color w:val="212121"/>
                <w:sz w:val="22"/>
                <w:szCs w:val="22"/>
              </w:rPr>
            </w:pPr>
            <w:r w:rsidRPr="6599F775">
              <w:rPr>
                <w:sz w:val="22"/>
                <w:szCs w:val="22"/>
              </w:rPr>
              <w:t>competenza</w:t>
            </w:r>
            <w:r w:rsidRPr="6599F775">
              <w:rPr>
                <w:spacing w:val="-5"/>
                <w:sz w:val="22"/>
                <w:szCs w:val="22"/>
              </w:rPr>
              <w:t xml:space="preserve"> </w:t>
            </w:r>
            <w:r w:rsidRPr="6599F775">
              <w:rPr>
                <w:sz w:val="22"/>
                <w:szCs w:val="22"/>
              </w:rPr>
              <w:t>motoria,</w:t>
            </w:r>
          </w:p>
          <w:p w14:paraId="661EAC61" w14:textId="77777777" w:rsidR="00713D0E" w:rsidRPr="00097008" w:rsidRDefault="2ED07687">
            <w:pPr>
              <w:pStyle w:val="Paragrafoelenco"/>
              <w:widowControl w:val="0"/>
              <w:numPr>
                <w:ilvl w:val="1"/>
                <w:numId w:val="47"/>
              </w:numPr>
              <w:tabs>
                <w:tab w:val="left" w:pos="722"/>
                <w:tab w:val="left" w:pos="1039"/>
              </w:tabs>
              <w:autoSpaceDE w:val="0"/>
              <w:autoSpaceDN w:val="0"/>
              <w:spacing w:after="0" w:line="240" w:lineRule="auto"/>
              <w:ind w:left="297" w:hanging="141"/>
              <w:contextualSpacing w:val="0"/>
              <w:rPr>
                <w:rFonts w:cstheme="minorHAnsi"/>
                <w:color w:val="212121"/>
                <w:sz w:val="22"/>
                <w:szCs w:val="22"/>
              </w:rPr>
            </w:pPr>
            <w:r w:rsidRPr="6599F775">
              <w:rPr>
                <w:sz w:val="22"/>
                <w:szCs w:val="22"/>
              </w:rPr>
              <w:t>competenza</w:t>
            </w:r>
            <w:r w:rsidRPr="6599F775">
              <w:rPr>
                <w:spacing w:val="-3"/>
                <w:sz w:val="22"/>
                <w:szCs w:val="22"/>
              </w:rPr>
              <w:t xml:space="preserve"> </w:t>
            </w:r>
            <w:r w:rsidRPr="6599F775">
              <w:rPr>
                <w:sz w:val="22"/>
                <w:szCs w:val="22"/>
              </w:rPr>
              <w:t>artistico-espressiva</w:t>
            </w:r>
          </w:p>
        </w:tc>
        <w:tc>
          <w:tcPr>
            <w:tcW w:w="1530" w:type="dxa"/>
            <w:shd w:val="clear" w:color="auto" w:fill="FFE599" w:themeFill="accent4" w:themeFillTint="66"/>
            <w:vAlign w:val="center"/>
          </w:tcPr>
          <w:p w14:paraId="14B17020" w14:textId="77777777" w:rsidR="00201E04" w:rsidRDefault="00713D0E" w:rsidP="00097008">
            <w:pPr>
              <w:spacing w:after="0" w:line="240" w:lineRule="auto"/>
              <w:jc w:val="right"/>
              <w:rPr>
                <w:rFonts w:cstheme="minorHAnsi"/>
                <w:b/>
                <w:sz w:val="22"/>
                <w:szCs w:val="22"/>
                <w:lang w:eastAsia="ar-SA"/>
              </w:rPr>
            </w:pPr>
            <w:r w:rsidRPr="00097008">
              <w:rPr>
                <w:rFonts w:cstheme="minorHAnsi"/>
                <w:b/>
                <w:sz w:val="22"/>
                <w:szCs w:val="22"/>
                <w:lang w:eastAsia="ar-SA"/>
              </w:rPr>
              <w:t xml:space="preserve">Competenze </w:t>
            </w:r>
          </w:p>
          <w:p w14:paraId="41C804D7" w14:textId="45EF9EF1" w:rsidR="00713D0E" w:rsidRPr="00097008" w:rsidRDefault="00713D0E" w:rsidP="00097008">
            <w:pPr>
              <w:spacing w:after="0" w:line="240" w:lineRule="auto"/>
              <w:jc w:val="right"/>
              <w:rPr>
                <w:rFonts w:cstheme="minorHAnsi"/>
                <w:b/>
                <w:sz w:val="22"/>
                <w:szCs w:val="22"/>
                <w:lang w:eastAsia="ar-SA"/>
              </w:rPr>
            </w:pPr>
            <w:r w:rsidRPr="00097008">
              <w:rPr>
                <w:rFonts w:cstheme="minorHAnsi"/>
                <w:b/>
                <w:sz w:val="22"/>
                <w:szCs w:val="22"/>
                <w:lang w:eastAsia="ar-SA"/>
              </w:rPr>
              <w:t>attese</w:t>
            </w:r>
          </w:p>
          <w:p w14:paraId="316E92C2" w14:textId="77777777" w:rsidR="00713D0E" w:rsidRPr="00097008" w:rsidRDefault="00713D0E" w:rsidP="00097008">
            <w:pPr>
              <w:spacing w:after="0" w:line="240" w:lineRule="auto"/>
              <w:jc w:val="right"/>
              <w:rPr>
                <w:rFonts w:cstheme="minorHAnsi"/>
                <w:b/>
                <w:kern w:val="1"/>
                <w:sz w:val="22"/>
                <w:szCs w:val="22"/>
                <w:lang w:eastAsia="ar-SA"/>
              </w:rPr>
            </w:pPr>
          </w:p>
        </w:tc>
      </w:tr>
      <w:tr w:rsidR="00713D0E" w:rsidRPr="00097008" w14:paraId="099666DD" w14:textId="77777777" w:rsidTr="1E00BDD6">
        <w:trPr>
          <w:trHeight w:val="597"/>
        </w:trPr>
        <w:tc>
          <w:tcPr>
            <w:tcW w:w="8080" w:type="dxa"/>
            <w:shd w:val="clear" w:color="auto" w:fill="FFFFFF" w:themeFill="background1"/>
            <w:vAlign w:val="center"/>
          </w:tcPr>
          <w:p w14:paraId="11161D30" w14:textId="77777777" w:rsidR="00713D0E" w:rsidRPr="00097008" w:rsidRDefault="00713D0E">
            <w:pPr>
              <w:pStyle w:val="Paragrafoelenco"/>
              <w:widowControl w:val="0"/>
              <w:numPr>
                <w:ilvl w:val="0"/>
                <w:numId w:val="48"/>
              </w:numPr>
              <w:tabs>
                <w:tab w:val="left" w:pos="391"/>
              </w:tabs>
              <w:autoSpaceDE w:val="0"/>
              <w:autoSpaceDN w:val="0"/>
              <w:spacing w:after="0" w:line="240" w:lineRule="auto"/>
              <w:ind w:left="297"/>
              <w:contextualSpacing w:val="0"/>
              <w:rPr>
                <w:rFonts w:cstheme="minorHAnsi"/>
                <w:sz w:val="22"/>
                <w:szCs w:val="22"/>
              </w:rPr>
            </w:pPr>
            <w:r w:rsidRPr="00097008">
              <w:rPr>
                <w:rFonts w:cstheme="minorHAnsi"/>
                <w:sz w:val="22"/>
                <w:szCs w:val="22"/>
              </w:rPr>
              <w:t>Con</w:t>
            </w:r>
            <w:r w:rsidRPr="00097008">
              <w:rPr>
                <w:rFonts w:cstheme="minorHAnsi"/>
                <w:spacing w:val="-3"/>
                <w:sz w:val="22"/>
                <w:szCs w:val="22"/>
              </w:rPr>
              <w:t xml:space="preserve"> </w:t>
            </w:r>
            <w:r w:rsidRPr="00097008">
              <w:rPr>
                <w:rFonts w:cstheme="minorHAnsi"/>
                <w:sz w:val="22"/>
                <w:szCs w:val="22"/>
              </w:rPr>
              <w:t>precise</w:t>
            </w:r>
            <w:r w:rsidRPr="00097008">
              <w:rPr>
                <w:rFonts w:cstheme="minorHAnsi"/>
                <w:spacing w:val="-2"/>
                <w:sz w:val="22"/>
                <w:szCs w:val="22"/>
              </w:rPr>
              <w:t xml:space="preserve"> </w:t>
            </w:r>
            <w:r w:rsidRPr="00097008">
              <w:rPr>
                <w:rFonts w:cstheme="minorHAnsi"/>
                <w:sz w:val="22"/>
                <w:szCs w:val="22"/>
              </w:rPr>
              <w:t>istruzioni</w:t>
            </w:r>
            <w:r w:rsidRPr="00097008">
              <w:rPr>
                <w:rFonts w:cstheme="minorHAnsi"/>
                <w:spacing w:val="-2"/>
                <w:sz w:val="22"/>
                <w:szCs w:val="22"/>
              </w:rPr>
              <w:t xml:space="preserve"> </w:t>
            </w:r>
            <w:r w:rsidRPr="00097008">
              <w:rPr>
                <w:rFonts w:cstheme="minorHAnsi"/>
                <w:sz w:val="22"/>
                <w:szCs w:val="22"/>
              </w:rPr>
              <w:t>dell’insegnante,</w:t>
            </w:r>
            <w:r w:rsidRPr="00097008">
              <w:rPr>
                <w:rFonts w:cstheme="minorHAnsi"/>
                <w:spacing w:val="-4"/>
                <w:sz w:val="22"/>
                <w:szCs w:val="22"/>
              </w:rPr>
              <w:t xml:space="preserve"> </w:t>
            </w:r>
            <w:r w:rsidRPr="00097008">
              <w:rPr>
                <w:rFonts w:cstheme="minorHAnsi"/>
                <w:sz w:val="22"/>
                <w:szCs w:val="22"/>
              </w:rPr>
              <w:t>eseguire</w:t>
            </w:r>
            <w:r w:rsidRPr="00097008">
              <w:rPr>
                <w:rFonts w:cstheme="minorHAnsi"/>
                <w:spacing w:val="-2"/>
                <w:sz w:val="22"/>
                <w:szCs w:val="22"/>
              </w:rPr>
              <w:t xml:space="preserve"> </w:t>
            </w:r>
            <w:r w:rsidRPr="00097008">
              <w:rPr>
                <w:rFonts w:cstheme="minorHAnsi"/>
                <w:sz w:val="22"/>
                <w:szCs w:val="22"/>
              </w:rPr>
              <w:t>giochi</w:t>
            </w:r>
            <w:r w:rsidRPr="00097008">
              <w:rPr>
                <w:rFonts w:cstheme="minorHAnsi"/>
                <w:spacing w:val="-2"/>
                <w:sz w:val="22"/>
                <w:szCs w:val="22"/>
              </w:rPr>
              <w:t xml:space="preserve"> </w:t>
            </w:r>
            <w:r w:rsidRPr="00097008">
              <w:rPr>
                <w:rFonts w:cstheme="minorHAnsi"/>
                <w:sz w:val="22"/>
                <w:szCs w:val="22"/>
              </w:rPr>
              <w:t>ed</w:t>
            </w:r>
            <w:r w:rsidRPr="00097008">
              <w:rPr>
                <w:rFonts w:cstheme="minorHAnsi"/>
                <w:spacing w:val="-2"/>
                <w:sz w:val="22"/>
                <w:szCs w:val="22"/>
              </w:rPr>
              <w:t xml:space="preserve"> </w:t>
            </w:r>
            <w:r w:rsidRPr="00097008">
              <w:rPr>
                <w:rFonts w:cstheme="minorHAnsi"/>
                <w:sz w:val="22"/>
                <w:szCs w:val="22"/>
              </w:rPr>
              <w:t>esercizi</w:t>
            </w:r>
            <w:r w:rsidRPr="00097008">
              <w:rPr>
                <w:rFonts w:cstheme="minorHAnsi"/>
                <w:spacing w:val="-3"/>
                <w:sz w:val="22"/>
                <w:szCs w:val="22"/>
              </w:rPr>
              <w:t xml:space="preserve"> </w:t>
            </w:r>
            <w:r w:rsidRPr="00097008">
              <w:rPr>
                <w:rFonts w:cstheme="minorHAnsi"/>
                <w:sz w:val="22"/>
                <w:szCs w:val="22"/>
              </w:rPr>
              <w:t>matematici,</w:t>
            </w:r>
            <w:r w:rsidRPr="00097008">
              <w:rPr>
                <w:rFonts w:cstheme="minorHAnsi"/>
                <w:spacing w:val="-2"/>
                <w:sz w:val="22"/>
                <w:szCs w:val="22"/>
              </w:rPr>
              <w:t xml:space="preserve"> </w:t>
            </w:r>
            <w:r w:rsidRPr="00097008">
              <w:rPr>
                <w:rFonts w:cstheme="minorHAnsi"/>
                <w:sz w:val="22"/>
                <w:szCs w:val="22"/>
              </w:rPr>
              <w:t>linguistici,</w:t>
            </w:r>
            <w:r w:rsidRPr="00097008">
              <w:rPr>
                <w:rFonts w:cstheme="minorHAnsi"/>
                <w:spacing w:val="-2"/>
                <w:sz w:val="22"/>
                <w:szCs w:val="22"/>
              </w:rPr>
              <w:t xml:space="preserve"> </w:t>
            </w:r>
            <w:r w:rsidRPr="00097008">
              <w:rPr>
                <w:rFonts w:cstheme="minorHAnsi"/>
                <w:sz w:val="22"/>
                <w:szCs w:val="22"/>
              </w:rPr>
              <w:t>logici</w:t>
            </w:r>
          </w:p>
          <w:p w14:paraId="186A7C01" w14:textId="77777777" w:rsidR="00713D0E" w:rsidRPr="00097008" w:rsidRDefault="00713D0E">
            <w:pPr>
              <w:pStyle w:val="Paragrafoelenco"/>
              <w:widowControl w:val="0"/>
              <w:numPr>
                <w:ilvl w:val="0"/>
                <w:numId w:val="48"/>
              </w:numPr>
              <w:tabs>
                <w:tab w:val="left" w:pos="391"/>
              </w:tabs>
              <w:autoSpaceDE w:val="0"/>
              <w:autoSpaceDN w:val="0"/>
              <w:spacing w:after="0" w:line="240" w:lineRule="auto"/>
              <w:ind w:left="297"/>
              <w:contextualSpacing w:val="0"/>
              <w:rPr>
                <w:rFonts w:cstheme="minorHAnsi"/>
                <w:sz w:val="22"/>
                <w:szCs w:val="22"/>
              </w:rPr>
            </w:pPr>
            <w:r w:rsidRPr="00097008">
              <w:rPr>
                <w:rFonts w:cstheme="minorHAnsi"/>
                <w:sz w:val="22"/>
                <w:szCs w:val="22"/>
              </w:rPr>
              <w:t>Leggere</w:t>
            </w:r>
            <w:r w:rsidRPr="00097008">
              <w:rPr>
                <w:rFonts w:cstheme="minorHAnsi"/>
                <w:spacing w:val="-1"/>
                <w:sz w:val="22"/>
                <w:szCs w:val="22"/>
              </w:rPr>
              <w:t xml:space="preserve"> </w:t>
            </w:r>
            <w:r w:rsidRPr="00097008">
              <w:rPr>
                <w:rFonts w:cstheme="minorHAnsi"/>
                <w:sz w:val="22"/>
                <w:szCs w:val="22"/>
              </w:rPr>
              <w:t>e</w:t>
            </w:r>
            <w:r w:rsidRPr="00097008">
              <w:rPr>
                <w:rFonts w:cstheme="minorHAnsi"/>
                <w:spacing w:val="-3"/>
                <w:sz w:val="22"/>
                <w:szCs w:val="22"/>
              </w:rPr>
              <w:t xml:space="preserve"> </w:t>
            </w:r>
            <w:r w:rsidRPr="00097008">
              <w:rPr>
                <w:rFonts w:cstheme="minorHAnsi"/>
                <w:sz w:val="22"/>
                <w:szCs w:val="22"/>
              </w:rPr>
              <w:t>ricavare</w:t>
            </w:r>
            <w:r w:rsidRPr="00097008">
              <w:rPr>
                <w:rFonts w:cstheme="minorHAnsi"/>
                <w:spacing w:val="-1"/>
                <w:sz w:val="22"/>
                <w:szCs w:val="22"/>
              </w:rPr>
              <w:t xml:space="preserve"> </w:t>
            </w:r>
            <w:r w:rsidRPr="00097008">
              <w:rPr>
                <w:rFonts w:cstheme="minorHAnsi"/>
                <w:sz w:val="22"/>
                <w:szCs w:val="22"/>
              </w:rPr>
              <w:t>informazioni</w:t>
            </w:r>
            <w:r w:rsidRPr="00097008">
              <w:rPr>
                <w:rFonts w:cstheme="minorHAnsi"/>
                <w:spacing w:val="-1"/>
                <w:sz w:val="22"/>
                <w:szCs w:val="22"/>
              </w:rPr>
              <w:t xml:space="preserve"> </w:t>
            </w:r>
            <w:r w:rsidRPr="00097008">
              <w:rPr>
                <w:rFonts w:cstheme="minorHAnsi"/>
                <w:sz w:val="22"/>
                <w:szCs w:val="22"/>
              </w:rPr>
              <w:t>da</w:t>
            </w:r>
            <w:r w:rsidRPr="00097008">
              <w:rPr>
                <w:rFonts w:cstheme="minorHAnsi"/>
                <w:spacing w:val="-2"/>
                <w:sz w:val="22"/>
                <w:szCs w:val="22"/>
              </w:rPr>
              <w:t xml:space="preserve"> </w:t>
            </w:r>
            <w:r w:rsidRPr="00097008">
              <w:rPr>
                <w:rFonts w:cstheme="minorHAnsi"/>
                <w:sz w:val="22"/>
                <w:szCs w:val="22"/>
              </w:rPr>
              <w:t>semplici</w:t>
            </w:r>
            <w:r w:rsidRPr="00097008">
              <w:rPr>
                <w:rFonts w:cstheme="minorHAnsi"/>
                <w:spacing w:val="-3"/>
                <w:sz w:val="22"/>
                <w:szCs w:val="22"/>
              </w:rPr>
              <w:t xml:space="preserve"> </w:t>
            </w:r>
            <w:r w:rsidRPr="00097008">
              <w:rPr>
                <w:rFonts w:cstheme="minorHAnsi"/>
                <w:sz w:val="22"/>
                <w:szCs w:val="22"/>
              </w:rPr>
              <w:t>materiali</w:t>
            </w:r>
            <w:r w:rsidRPr="00097008">
              <w:rPr>
                <w:rFonts w:cstheme="minorHAnsi"/>
                <w:spacing w:val="-4"/>
                <w:sz w:val="22"/>
                <w:szCs w:val="22"/>
              </w:rPr>
              <w:t xml:space="preserve"> </w:t>
            </w:r>
            <w:r w:rsidRPr="00097008">
              <w:rPr>
                <w:rFonts w:cstheme="minorHAnsi"/>
                <w:sz w:val="22"/>
                <w:szCs w:val="22"/>
              </w:rPr>
              <w:t>d’uso</w:t>
            </w:r>
          </w:p>
          <w:p w14:paraId="4823E35E" w14:textId="77777777" w:rsidR="00713D0E" w:rsidRPr="00097008" w:rsidRDefault="00713D0E">
            <w:pPr>
              <w:pStyle w:val="Paragrafoelenco"/>
              <w:widowControl w:val="0"/>
              <w:numPr>
                <w:ilvl w:val="0"/>
                <w:numId w:val="48"/>
              </w:numPr>
              <w:tabs>
                <w:tab w:val="left" w:pos="391"/>
              </w:tabs>
              <w:autoSpaceDE w:val="0"/>
              <w:autoSpaceDN w:val="0"/>
              <w:spacing w:after="0" w:line="240" w:lineRule="auto"/>
              <w:ind w:left="297"/>
              <w:contextualSpacing w:val="0"/>
              <w:rPr>
                <w:rFonts w:cstheme="minorHAnsi"/>
                <w:sz w:val="22"/>
                <w:szCs w:val="22"/>
              </w:rPr>
            </w:pPr>
            <w:r w:rsidRPr="00097008">
              <w:rPr>
                <w:rFonts w:cstheme="minorHAnsi"/>
                <w:sz w:val="22"/>
                <w:szCs w:val="22"/>
              </w:rPr>
              <w:lastRenderedPageBreak/>
              <w:t>Pianificare</w:t>
            </w:r>
            <w:r w:rsidRPr="00097008">
              <w:rPr>
                <w:rFonts w:cstheme="minorHAnsi"/>
                <w:spacing w:val="-5"/>
                <w:sz w:val="22"/>
                <w:szCs w:val="22"/>
              </w:rPr>
              <w:t xml:space="preserve"> </w:t>
            </w:r>
            <w:r w:rsidRPr="00097008">
              <w:rPr>
                <w:rFonts w:cstheme="minorHAnsi"/>
                <w:sz w:val="22"/>
                <w:szCs w:val="22"/>
              </w:rPr>
              <w:t>e</w:t>
            </w:r>
            <w:r w:rsidRPr="00097008">
              <w:rPr>
                <w:rFonts w:cstheme="minorHAnsi"/>
                <w:spacing w:val="-2"/>
                <w:sz w:val="22"/>
                <w:szCs w:val="22"/>
              </w:rPr>
              <w:t xml:space="preserve"> </w:t>
            </w:r>
            <w:r w:rsidRPr="00097008">
              <w:rPr>
                <w:rFonts w:cstheme="minorHAnsi"/>
                <w:sz w:val="22"/>
                <w:szCs w:val="22"/>
              </w:rPr>
              <w:t>realizzare</w:t>
            </w:r>
            <w:r w:rsidRPr="00097008">
              <w:rPr>
                <w:rFonts w:cstheme="minorHAnsi"/>
                <w:spacing w:val="-2"/>
                <w:sz w:val="22"/>
                <w:szCs w:val="22"/>
              </w:rPr>
              <w:t xml:space="preserve"> </w:t>
            </w:r>
            <w:r w:rsidRPr="00097008">
              <w:rPr>
                <w:rFonts w:cstheme="minorHAnsi"/>
                <w:sz w:val="22"/>
                <w:szCs w:val="22"/>
              </w:rPr>
              <w:t>semplici</w:t>
            </w:r>
            <w:r w:rsidRPr="00097008">
              <w:rPr>
                <w:rFonts w:cstheme="minorHAnsi"/>
                <w:spacing w:val="-1"/>
                <w:sz w:val="22"/>
                <w:szCs w:val="22"/>
              </w:rPr>
              <w:t xml:space="preserve"> </w:t>
            </w:r>
            <w:r w:rsidRPr="00097008">
              <w:rPr>
                <w:rFonts w:cstheme="minorHAnsi"/>
                <w:sz w:val="22"/>
                <w:szCs w:val="22"/>
              </w:rPr>
              <w:t>giochi</w:t>
            </w:r>
            <w:r w:rsidRPr="00097008">
              <w:rPr>
                <w:rFonts w:cstheme="minorHAnsi"/>
                <w:spacing w:val="-3"/>
                <w:sz w:val="22"/>
                <w:szCs w:val="22"/>
              </w:rPr>
              <w:t xml:space="preserve"> </w:t>
            </w:r>
            <w:r w:rsidRPr="00097008">
              <w:rPr>
                <w:rFonts w:cstheme="minorHAnsi"/>
                <w:sz w:val="22"/>
                <w:szCs w:val="22"/>
              </w:rPr>
              <w:t>elencando</w:t>
            </w:r>
            <w:r w:rsidRPr="00097008">
              <w:rPr>
                <w:rFonts w:cstheme="minorHAnsi"/>
                <w:spacing w:val="-1"/>
                <w:sz w:val="22"/>
                <w:szCs w:val="22"/>
              </w:rPr>
              <w:t xml:space="preserve"> </w:t>
            </w:r>
            <w:r w:rsidRPr="00097008">
              <w:rPr>
                <w:rFonts w:cstheme="minorHAnsi"/>
                <w:sz w:val="22"/>
                <w:szCs w:val="22"/>
              </w:rPr>
              <w:t>gli</w:t>
            </w:r>
            <w:r w:rsidRPr="00097008">
              <w:rPr>
                <w:rFonts w:cstheme="minorHAnsi"/>
                <w:spacing w:val="-4"/>
                <w:sz w:val="22"/>
                <w:szCs w:val="22"/>
              </w:rPr>
              <w:t xml:space="preserve"> </w:t>
            </w:r>
            <w:r w:rsidRPr="00097008">
              <w:rPr>
                <w:rFonts w:cstheme="minorHAnsi"/>
                <w:sz w:val="22"/>
                <w:szCs w:val="22"/>
              </w:rPr>
              <w:t>strumenti</w:t>
            </w:r>
            <w:r w:rsidRPr="00097008">
              <w:rPr>
                <w:rFonts w:cstheme="minorHAnsi"/>
                <w:spacing w:val="-1"/>
                <w:sz w:val="22"/>
                <w:szCs w:val="22"/>
              </w:rPr>
              <w:t xml:space="preserve"> </w:t>
            </w:r>
            <w:r w:rsidRPr="00097008">
              <w:rPr>
                <w:rFonts w:cstheme="minorHAnsi"/>
                <w:sz w:val="22"/>
                <w:szCs w:val="22"/>
              </w:rPr>
              <w:t>e</w:t>
            </w:r>
            <w:r w:rsidRPr="00097008">
              <w:rPr>
                <w:rFonts w:cstheme="minorHAnsi"/>
                <w:spacing w:val="-4"/>
                <w:sz w:val="22"/>
                <w:szCs w:val="22"/>
              </w:rPr>
              <w:t xml:space="preserve"> </w:t>
            </w:r>
            <w:r w:rsidRPr="00097008">
              <w:rPr>
                <w:rFonts w:cstheme="minorHAnsi"/>
                <w:sz w:val="22"/>
                <w:szCs w:val="22"/>
              </w:rPr>
              <w:t>materiali</w:t>
            </w:r>
            <w:r w:rsidRPr="00097008">
              <w:rPr>
                <w:rFonts w:cstheme="minorHAnsi"/>
                <w:spacing w:val="-3"/>
                <w:sz w:val="22"/>
                <w:szCs w:val="22"/>
              </w:rPr>
              <w:t xml:space="preserve"> </w:t>
            </w:r>
            <w:r w:rsidRPr="00097008">
              <w:rPr>
                <w:rFonts w:cstheme="minorHAnsi"/>
                <w:sz w:val="22"/>
                <w:szCs w:val="22"/>
              </w:rPr>
              <w:t>necessari</w:t>
            </w:r>
          </w:p>
          <w:p w14:paraId="23D65F0C" w14:textId="77777777" w:rsidR="00713D0E" w:rsidRPr="00097008" w:rsidRDefault="00713D0E">
            <w:pPr>
              <w:pStyle w:val="Paragrafoelenco"/>
              <w:widowControl w:val="0"/>
              <w:numPr>
                <w:ilvl w:val="0"/>
                <w:numId w:val="48"/>
              </w:numPr>
              <w:tabs>
                <w:tab w:val="left" w:pos="442"/>
              </w:tabs>
              <w:autoSpaceDE w:val="0"/>
              <w:autoSpaceDN w:val="0"/>
              <w:spacing w:after="0" w:line="240" w:lineRule="auto"/>
              <w:ind w:left="297"/>
              <w:contextualSpacing w:val="0"/>
              <w:rPr>
                <w:rFonts w:cstheme="minorHAnsi"/>
                <w:sz w:val="22"/>
                <w:szCs w:val="22"/>
              </w:rPr>
            </w:pPr>
            <w:r w:rsidRPr="00097008">
              <w:rPr>
                <w:rFonts w:cstheme="minorHAnsi"/>
                <w:sz w:val="22"/>
                <w:szCs w:val="22"/>
              </w:rPr>
              <w:t>Realizzare</w:t>
            </w:r>
            <w:r w:rsidRPr="00097008">
              <w:rPr>
                <w:rFonts w:cstheme="minorHAnsi"/>
                <w:spacing w:val="-2"/>
                <w:sz w:val="22"/>
                <w:szCs w:val="22"/>
              </w:rPr>
              <w:t xml:space="preserve"> </w:t>
            </w:r>
            <w:r w:rsidRPr="00097008">
              <w:rPr>
                <w:rFonts w:cstheme="minorHAnsi"/>
                <w:sz w:val="22"/>
                <w:szCs w:val="22"/>
              </w:rPr>
              <w:t>disegni</w:t>
            </w:r>
            <w:r w:rsidRPr="00097008">
              <w:rPr>
                <w:rFonts w:cstheme="minorHAnsi"/>
                <w:spacing w:val="-1"/>
                <w:sz w:val="22"/>
                <w:szCs w:val="22"/>
              </w:rPr>
              <w:t xml:space="preserve"> </w:t>
            </w:r>
            <w:r w:rsidRPr="00097008">
              <w:rPr>
                <w:rFonts w:cstheme="minorHAnsi"/>
                <w:sz w:val="22"/>
                <w:szCs w:val="22"/>
              </w:rPr>
              <w:t>in</w:t>
            </w:r>
            <w:r w:rsidRPr="00097008">
              <w:rPr>
                <w:rFonts w:cstheme="minorHAnsi"/>
                <w:spacing w:val="-3"/>
                <w:sz w:val="22"/>
                <w:szCs w:val="22"/>
              </w:rPr>
              <w:t xml:space="preserve"> </w:t>
            </w:r>
            <w:r w:rsidRPr="00097008">
              <w:rPr>
                <w:rFonts w:cstheme="minorHAnsi"/>
                <w:sz w:val="22"/>
                <w:szCs w:val="22"/>
              </w:rPr>
              <w:t>pixel</w:t>
            </w:r>
            <w:r w:rsidRPr="00097008">
              <w:rPr>
                <w:rFonts w:cstheme="minorHAnsi"/>
                <w:spacing w:val="-4"/>
                <w:sz w:val="22"/>
                <w:szCs w:val="22"/>
              </w:rPr>
              <w:t xml:space="preserve"> </w:t>
            </w:r>
            <w:r w:rsidRPr="00097008">
              <w:rPr>
                <w:rFonts w:cstheme="minorHAnsi"/>
                <w:sz w:val="22"/>
                <w:szCs w:val="22"/>
              </w:rPr>
              <w:t>arte</w:t>
            </w:r>
            <w:r w:rsidRPr="00097008">
              <w:rPr>
                <w:rFonts w:cstheme="minorHAnsi"/>
                <w:spacing w:val="-1"/>
                <w:sz w:val="22"/>
                <w:szCs w:val="22"/>
              </w:rPr>
              <w:t xml:space="preserve"> </w:t>
            </w:r>
            <w:r w:rsidRPr="00097008">
              <w:rPr>
                <w:rFonts w:cstheme="minorHAnsi"/>
                <w:sz w:val="22"/>
                <w:szCs w:val="22"/>
              </w:rPr>
              <w:t>descrivendo</w:t>
            </w:r>
            <w:r w:rsidRPr="00097008">
              <w:rPr>
                <w:rFonts w:cstheme="minorHAnsi"/>
                <w:spacing w:val="-4"/>
                <w:sz w:val="22"/>
                <w:szCs w:val="22"/>
              </w:rPr>
              <w:t xml:space="preserve"> </w:t>
            </w:r>
            <w:r w:rsidRPr="00097008">
              <w:rPr>
                <w:rFonts w:cstheme="minorHAnsi"/>
                <w:sz w:val="22"/>
                <w:szCs w:val="22"/>
              </w:rPr>
              <w:t>e</w:t>
            </w:r>
            <w:r w:rsidRPr="00097008">
              <w:rPr>
                <w:rFonts w:cstheme="minorHAnsi"/>
                <w:spacing w:val="-1"/>
                <w:sz w:val="22"/>
                <w:szCs w:val="22"/>
              </w:rPr>
              <w:t xml:space="preserve"> </w:t>
            </w:r>
            <w:r w:rsidRPr="00097008">
              <w:rPr>
                <w:rFonts w:cstheme="minorHAnsi"/>
                <w:sz w:val="22"/>
                <w:szCs w:val="22"/>
              </w:rPr>
              <w:t>documentando le</w:t>
            </w:r>
            <w:r w:rsidRPr="00097008">
              <w:rPr>
                <w:rFonts w:cstheme="minorHAnsi"/>
                <w:spacing w:val="-1"/>
                <w:sz w:val="22"/>
                <w:szCs w:val="22"/>
              </w:rPr>
              <w:t xml:space="preserve"> </w:t>
            </w:r>
            <w:r w:rsidRPr="00097008">
              <w:rPr>
                <w:rFonts w:cstheme="minorHAnsi"/>
                <w:sz w:val="22"/>
                <w:szCs w:val="22"/>
              </w:rPr>
              <w:t>sequenze</w:t>
            </w:r>
            <w:r w:rsidRPr="00097008">
              <w:rPr>
                <w:rFonts w:cstheme="minorHAnsi"/>
                <w:spacing w:val="-3"/>
                <w:sz w:val="22"/>
                <w:szCs w:val="22"/>
              </w:rPr>
              <w:t xml:space="preserve"> </w:t>
            </w:r>
            <w:r w:rsidRPr="00097008">
              <w:rPr>
                <w:rFonts w:cstheme="minorHAnsi"/>
                <w:sz w:val="22"/>
                <w:szCs w:val="22"/>
              </w:rPr>
              <w:t>delle</w:t>
            </w:r>
            <w:r w:rsidRPr="00097008">
              <w:rPr>
                <w:rFonts w:cstheme="minorHAnsi"/>
                <w:spacing w:val="-6"/>
                <w:sz w:val="22"/>
                <w:szCs w:val="22"/>
              </w:rPr>
              <w:t xml:space="preserve"> </w:t>
            </w:r>
            <w:r w:rsidRPr="00097008">
              <w:rPr>
                <w:rFonts w:cstheme="minorHAnsi"/>
                <w:sz w:val="22"/>
                <w:szCs w:val="22"/>
              </w:rPr>
              <w:t>operazioni.</w:t>
            </w:r>
          </w:p>
          <w:p w14:paraId="7209174A" w14:textId="77777777" w:rsidR="00713D0E" w:rsidRPr="00097008" w:rsidRDefault="00713D0E">
            <w:pPr>
              <w:pStyle w:val="Paragrafoelenco"/>
              <w:widowControl w:val="0"/>
              <w:numPr>
                <w:ilvl w:val="0"/>
                <w:numId w:val="48"/>
              </w:numPr>
              <w:tabs>
                <w:tab w:val="left" w:pos="442"/>
              </w:tabs>
              <w:autoSpaceDE w:val="0"/>
              <w:autoSpaceDN w:val="0"/>
              <w:spacing w:after="0" w:line="240" w:lineRule="auto"/>
              <w:ind w:left="297" w:right="466" w:firstLine="50"/>
              <w:contextualSpacing w:val="0"/>
              <w:rPr>
                <w:rFonts w:cstheme="minorHAnsi"/>
                <w:sz w:val="22"/>
                <w:szCs w:val="22"/>
              </w:rPr>
            </w:pPr>
            <w:r w:rsidRPr="00097008">
              <w:rPr>
                <w:rFonts w:cstheme="minorHAnsi"/>
                <w:sz w:val="22"/>
                <w:szCs w:val="22"/>
              </w:rPr>
              <w:t>Comprendere come interagire con dispositivi (semplici robot in dotazione   della scuola) attraverso segnali</w:t>
            </w:r>
            <w:r w:rsidRPr="00097008">
              <w:rPr>
                <w:rFonts w:cstheme="minorHAnsi"/>
                <w:spacing w:val="-47"/>
                <w:sz w:val="22"/>
                <w:szCs w:val="22"/>
              </w:rPr>
              <w:t xml:space="preserve">     </w:t>
            </w:r>
            <w:r w:rsidRPr="00097008">
              <w:rPr>
                <w:rFonts w:cstheme="minorHAnsi"/>
                <w:sz w:val="22"/>
                <w:szCs w:val="22"/>
              </w:rPr>
              <w:t xml:space="preserve"> ed istruzioni</w:t>
            </w:r>
          </w:p>
          <w:p w14:paraId="61CF5A1B" w14:textId="77777777" w:rsidR="00713D0E" w:rsidRPr="00097008" w:rsidRDefault="00713D0E">
            <w:pPr>
              <w:pStyle w:val="Paragrafoelenco"/>
              <w:widowControl w:val="0"/>
              <w:numPr>
                <w:ilvl w:val="0"/>
                <w:numId w:val="48"/>
              </w:numPr>
              <w:tabs>
                <w:tab w:val="left" w:pos="391"/>
              </w:tabs>
              <w:autoSpaceDE w:val="0"/>
              <w:autoSpaceDN w:val="0"/>
              <w:spacing w:after="0" w:line="240" w:lineRule="auto"/>
              <w:ind w:left="297"/>
              <w:contextualSpacing w:val="0"/>
              <w:rPr>
                <w:rFonts w:cstheme="minorHAnsi"/>
                <w:sz w:val="22"/>
                <w:szCs w:val="22"/>
              </w:rPr>
            </w:pPr>
            <w:r w:rsidRPr="00097008">
              <w:rPr>
                <w:rFonts w:cstheme="minorHAnsi"/>
                <w:sz w:val="22"/>
                <w:szCs w:val="22"/>
              </w:rPr>
              <w:t>Realizzare</w:t>
            </w:r>
            <w:r w:rsidRPr="00097008">
              <w:rPr>
                <w:rFonts w:cstheme="minorHAnsi"/>
                <w:spacing w:val="-1"/>
                <w:sz w:val="22"/>
                <w:szCs w:val="22"/>
              </w:rPr>
              <w:t xml:space="preserve"> </w:t>
            </w:r>
            <w:r w:rsidRPr="00097008">
              <w:rPr>
                <w:rFonts w:cstheme="minorHAnsi"/>
                <w:sz w:val="22"/>
                <w:szCs w:val="22"/>
              </w:rPr>
              <w:t>semplici</w:t>
            </w:r>
            <w:r w:rsidRPr="00097008">
              <w:rPr>
                <w:rFonts w:cstheme="minorHAnsi"/>
                <w:spacing w:val="-4"/>
                <w:sz w:val="22"/>
                <w:szCs w:val="22"/>
              </w:rPr>
              <w:t xml:space="preserve"> </w:t>
            </w:r>
            <w:r w:rsidRPr="00097008">
              <w:rPr>
                <w:rFonts w:cstheme="minorHAnsi"/>
                <w:sz w:val="22"/>
                <w:szCs w:val="22"/>
              </w:rPr>
              <w:t>elaborazioni</w:t>
            </w:r>
            <w:r w:rsidRPr="00097008">
              <w:rPr>
                <w:rFonts w:cstheme="minorHAnsi"/>
                <w:spacing w:val="-1"/>
                <w:sz w:val="22"/>
                <w:szCs w:val="22"/>
              </w:rPr>
              <w:t xml:space="preserve"> </w:t>
            </w:r>
            <w:r w:rsidRPr="00097008">
              <w:rPr>
                <w:rFonts w:cstheme="minorHAnsi"/>
                <w:sz w:val="22"/>
                <w:szCs w:val="22"/>
              </w:rPr>
              <w:t>grafiche</w:t>
            </w:r>
          </w:p>
          <w:p w14:paraId="6AC0B11F" w14:textId="77777777" w:rsidR="00713D0E" w:rsidRPr="00097008" w:rsidRDefault="00713D0E">
            <w:pPr>
              <w:pStyle w:val="Paragrafoelenco"/>
              <w:widowControl w:val="0"/>
              <w:numPr>
                <w:ilvl w:val="0"/>
                <w:numId w:val="48"/>
              </w:numPr>
              <w:tabs>
                <w:tab w:val="left" w:pos="442"/>
              </w:tabs>
              <w:autoSpaceDE w:val="0"/>
              <w:autoSpaceDN w:val="0"/>
              <w:spacing w:after="0" w:line="240" w:lineRule="auto"/>
              <w:ind w:left="297"/>
              <w:contextualSpacing w:val="0"/>
              <w:rPr>
                <w:rFonts w:cstheme="minorHAnsi"/>
                <w:sz w:val="22"/>
                <w:szCs w:val="22"/>
              </w:rPr>
            </w:pPr>
            <w:r w:rsidRPr="00097008">
              <w:rPr>
                <w:rFonts w:cstheme="minorHAnsi"/>
                <w:sz w:val="22"/>
                <w:szCs w:val="22"/>
              </w:rPr>
              <w:t>Utilizzare</w:t>
            </w:r>
            <w:r w:rsidRPr="00097008">
              <w:rPr>
                <w:rFonts w:cstheme="minorHAnsi"/>
                <w:spacing w:val="-2"/>
                <w:sz w:val="22"/>
                <w:szCs w:val="22"/>
              </w:rPr>
              <w:t xml:space="preserve"> </w:t>
            </w:r>
            <w:r w:rsidRPr="00097008">
              <w:rPr>
                <w:rFonts w:cstheme="minorHAnsi"/>
                <w:sz w:val="22"/>
                <w:szCs w:val="22"/>
              </w:rPr>
              <w:t>le nuove</w:t>
            </w:r>
            <w:r w:rsidRPr="00097008">
              <w:rPr>
                <w:rFonts w:cstheme="minorHAnsi"/>
                <w:spacing w:val="-4"/>
                <w:sz w:val="22"/>
                <w:szCs w:val="22"/>
              </w:rPr>
              <w:t xml:space="preserve"> </w:t>
            </w:r>
            <w:r w:rsidRPr="00097008">
              <w:rPr>
                <w:rFonts w:cstheme="minorHAnsi"/>
                <w:sz w:val="22"/>
                <w:szCs w:val="22"/>
              </w:rPr>
              <w:t>tecnologie</w:t>
            </w:r>
            <w:r w:rsidRPr="00097008">
              <w:rPr>
                <w:rFonts w:cstheme="minorHAnsi"/>
                <w:spacing w:val="-1"/>
                <w:sz w:val="22"/>
                <w:szCs w:val="22"/>
              </w:rPr>
              <w:t xml:space="preserve"> </w:t>
            </w:r>
            <w:r w:rsidRPr="00097008">
              <w:rPr>
                <w:rFonts w:cstheme="minorHAnsi"/>
                <w:sz w:val="22"/>
                <w:szCs w:val="22"/>
              </w:rPr>
              <w:t>digitali</w:t>
            </w:r>
            <w:r w:rsidRPr="00097008">
              <w:rPr>
                <w:rFonts w:cstheme="minorHAnsi"/>
                <w:spacing w:val="-3"/>
                <w:sz w:val="22"/>
                <w:szCs w:val="22"/>
              </w:rPr>
              <w:t xml:space="preserve"> </w:t>
            </w:r>
            <w:r w:rsidRPr="00097008">
              <w:rPr>
                <w:rFonts w:cstheme="minorHAnsi"/>
                <w:sz w:val="22"/>
                <w:szCs w:val="22"/>
              </w:rPr>
              <w:t>per</w:t>
            </w:r>
            <w:r w:rsidRPr="00097008">
              <w:rPr>
                <w:rFonts w:cstheme="minorHAnsi"/>
                <w:spacing w:val="-1"/>
                <w:sz w:val="22"/>
                <w:szCs w:val="22"/>
              </w:rPr>
              <w:t xml:space="preserve"> </w:t>
            </w:r>
            <w:r w:rsidRPr="00097008">
              <w:rPr>
                <w:rFonts w:cstheme="minorHAnsi"/>
                <w:sz w:val="22"/>
                <w:szCs w:val="22"/>
              </w:rPr>
              <w:t>giocare,</w:t>
            </w:r>
            <w:r w:rsidRPr="00097008">
              <w:rPr>
                <w:rFonts w:cstheme="minorHAnsi"/>
                <w:spacing w:val="-3"/>
                <w:sz w:val="22"/>
                <w:szCs w:val="22"/>
              </w:rPr>
              <w:t xml:space="preserve"> </w:t>
            </w:r>
            <w:r w:rsidRPr="00097008">
              <w:rPr>
                <w:rFonts w:cstheme="minorHAnsi"/>
                <w:sz w:val="22"/>
                <w:szCs w:val="22"/>
              </w:rPr>
              <w:t>svolgere</w:t>
            </w:r>
            <w:r w:rsidRPr="00097008">
              <w:rPr>
                <w:rFonts w:cstheme="minorHAnsi"/>
                <w:spacing w:val="-4"/>
                <w:sz w:val="22"/>
                <w:szCs w:val="22"/>
              </w:rPr>
              <w:t xml:space="preserve"> </w:t>
            </w:r>
            <w:r w:rsidRPr="00097008">
              <w:rPr>
                <w:rFonts w:cstheme="minorHAnsi"/>
                <w:sz w:val="22"/>
                <w:szCs w:val="22"/>
              </w:rPr>
              <w:t>compiti,</w:t>
            </w:r>
            <w:r w:rsidRPr="00097008">
              <w:rPr>
                <w:rFonts w:cstheme="minorHAnsi"/>
                <w:spacing w:val="-4"/>
                <w:sz w:val="22"/>
                <w:szCs w:val="22"/>
              </w:rPr>
              <w:t xml:space="preserve"> </w:t>
            </w:r>
            <w:r w:rsidRPr="00097008">
              <w:rPr>
                <w:rFonts w:cstheme="minorHAnsi"/>
                <w:sz w:val="22"/>
                <w:szCs w:val="22"/>
              </w:rPr>
              <w:t>acquisire</w:t>
            </w:r>
            <w:r w:rsidRPr="00097008">
              <w:rPr>
                <w:rFonts w:cstheme="minorHAnsi"/>
                <w:spacing w:val="-2"/>
                <w:sz w:val="22"/>
                <w:szCs w:val="22"/>
              </w:rPr>
              <w:t xml:space="preserve"> </w:t>
            </w:r>
            <w:r w:rsidRPr="00097008">
              <w:rPr>
                <w:rFonts w:cstheme="minorHAnsi"/>
                <w:sz w:val="22"/>
                <w:szCs w:val="22"/>
              </w:rPr>
              <w:t>informazioni,</w:t>
            </w:r>
            <w:r w:rsidRPr="00097008">
              <w:rPr>
                <w:rFonts w:cstheme="minorHAnsi"/>
                <w:spacing w:val="-1"/>
                <w:sz w:val="22"/>
                <w:szCs w:val="22"/>
              </w:rPr>
              <w:t xml:space="preserve"> </w:t>
            </w:r>
            <w:r w:rsidRPr="00097008">
              <w:rPr>
                <w:rFonts w:cstheme="minorHAnsi"/>
                <w:sz w:val="22"/>
                <w:szCs w:val="22"/>
              </w:rPr>
              <w:t>sotto</w:t>
            </w:r>
            <w:r w:rsidRPr="00097008">
              <w:rPr>
                <w:rFonts w:cstheme="minorHAnsi"/>
                <w:spacing w:val="-1"/>
                <w:sz w:val="22"/>
                <w:szCs w:val="22"/>
              </w:rPr>
              <w:t xml:space="preserve"> </w:t>
            </w:r>
            <w:r w:rsidRPr="00097008">
              <w:rPr>
                <w:rFonts w:cstheme="minorHAnsi"/>
                <w:sz w:val="22"/>
                <w:szCs w:val="22"/>
              </w:rPr>
              <w:t>la supervisione</w:t>
            </w:r>
            <w:r w:rsidRPr="00097008">
              <w:rPr>
                <w:rFonts w:cstheme="minorHAnsi"/>
                <w:spacing w:val="-3"/>
                <w:sz w:val="22"/>
                <w:szCs w:val="22"/>
              </w:rPr>
              <w:t xml:space="preserve"> </w:t>
            </w:r>
            <w:r w:rsidRPr="00097008">
              <w:rPr>
                <w:rFonts w:cstheme="minorHAnsi"/>
                <w:sz w:val="22"/>
                <w:szCs w:val="22"/>
              </w:rPr>
              <w:t xml:space="preserve">dell’insegnante </w:t>
            </w:r>
          </w:p>
          <w:p w14:paraId="7D57E101" w14:textId="77777777" w:rsidR="00713D0E" w:rsidRPr="00097008" w:rsidRDefault="00713D0E">
            <w:pPr>
              <w:pStyle w:val="Paragrafoelenco"/>
              <w:widowControl w:val="0"/>
              <w:numPr>
                <w:ilvl w:val="0"/>
                <w:numId w:val="48"/>
              </w:numPr>
              <w:tabs>
                <w:tab w:val="left" w:pos="442"/>
              </w:tabs>
              <w:autoSpaceDE w:val="0"/>
              <w:autoSpaceDN w:val="0"/>
              <w:spacing w:after="0" w:line="240" w:lineRule="auto"/>
              <w:ind w:left="297"/>
              <w:contextualSpacing w:val="0"/>
              <w:rPr>
                <w:rFonts w:cstheme="minorHAnsi"/>
                <w:sz w:val="22"/>
                <w:szCs w:val="22"/>
              </w:rPr>
            </w:pPr>
            <w:r w:rsidRPr="00097008">
              <w:rPr>
                <w:rFonts w:cstheme="minorHAnsi"/>
                <w:sz w:val="22"/>
                <w:szCs w:val="22"/>
              </w:rPr>
              <w:t>Sapersi</w:t>
            </w:r>
            <w:r w:rsidRPr="00097008">
              <w:rPr>
                <w:rFonts w:cstheme="minorHAnsi"/>
                <w:spacing w:val="-4"/>
                <w:sz w:val="22"/>
                <w:szCs w:val="22"/>
              </w:rPr>
              <w:t xml:space="preserve"> </w:t>
            </w:r>
            <w:r w:rsidRPr="00097008">
              <w:rPr>
                <w:rFonts w:cstheme="minorHAnsi"/>
                <w:sz w:val="22"/>
                <w:szCs w:val="22"/>
              </w:rPr>
              <w:t>muovere</w:t>
            </w:r>
            <w:r w:rsidRPr="00097008">
              <w:rPr>
                <w:rFonts w:cstheme="minorHAnsi"/>
                <w:spacing w:val="-2"/>
                <w:sz w:val="22"/>
                <w:szCs w:val="22"/>
              </w:rPr>
              <w:t xml:space="preserve"> </w:t>
            </w:r>
            <w:r w:rsidRPr="00097008">
              <w:rPr>
                <w:rFonts w:cstheme="minorHAnsi"/>
                <w:sz w:val="22"/>
                <w:szCs w:val="22"/>
              </w:rPr>
              <w:t>nello</w:t>
            </w:r>
            <w:r w:rsidRPr="00097008">
              <w:rPr>
                <w:rFonts w:cstheme="minorHAnsi"/>
                <w:spacing w:val="-1"/>
                <w:sz w:val="22"/>
                <w:szCs w:val="22"/>
              </w:rPr>
              <w:t xml:space="preserve"> </w:t>
            </w:r>
            <w:r w:rsidRPr="00097008">
              <w:rPr>
                <w:rFonts w:cstheme="minorHAnsi"/>
                <w:sz w:val="22"/>
                <w:szCs w:val="22"/>
              </w:rPr>
              <w:t>spazio</w:t>
            </w:r>
          </w:p>
        </w:tc>
        <w:tc>
          <w:tcPr>
            <w:tcW w:w="1530" w:type="dxa"/>
            <w:shd w:val="clear" w:color="auto" w:fill="FFE599" w:themeFill="accent4" w:themeFillTint="66"/>
            <w:vAlign w:val="center"/>
          </w:tcPr>
          <w:p w14:paraId="2F5FCF09" w14:textId="77777777" w:rsidR="00713D0E" w:rsidRPr="00097008" w:rsidRDefault="00713D0E" w:rsidP="00097008">
            <w:pPr>
              <w:suppressAutoHyphens/>
              <w:spacing w:after="0" w:line="240" w:lineRule="auto"/>
              <w:jc w:val="right"/>
              <w:rPr>
                <w:rFonts w:eastAsia="Times New Roman" w:cstheme="minorHAnsi"/>
                <w:sz w:val="22"/>
                <w:szCs w:val="22"/>
                <w:lang w:eastAsia="ar-SA"/>
              </w:rPr>
            </w:pPr>
            <w:r w:rsidRPr="00097008">
              <w:rPr>
                <w:rFonts w:cstheme="minorHAnsi"/>
                <w:b/>
                <w:bCs/>
                <w:kern w:val="1"/>
                <w:sz w:val="22"/>
                <w:szCs w:val="22"/>
                <w:lang w:eastAsia="ar-SA"/>
              </w:rPr>
              <w:lastRenderedPageBreak/>
              <w:t>Prodotto finale</w:t>
            </w:r>
          </w:p>
        </w:tc>
      </w:tr>
      <w:tr w:rsidR="00713D0E" w:rsidRPr="00097008" w14:paraId="1FF23C2D" w14:textId="77777777" w:rsidTr="1E00BDD6">
        <w:trPr>
          <w:trHeight w:val="787"/>
        </w:trPr>
        <w:tc>
          <w:tcPr>
            <w:tcW w:w="8080" w:type="dxa"/>
            <w:shd w:val="clear" w:color="auto" w:fill="FFFFFF" w:themeFill="background1"/>
            <w:vAlign w:val="center"/>
          </w:tcPr>
          <w:p w14:paraId="69F4D08C" w14:textId="77777777" w:rsidR="00713D0E" w:rsidRPr="00097008" w:rsidRDefault="00713D0E" w:rsidP="00097008">
            <w:pPr>
              <w:pStyle w:val="Corpotesto"/>
              <w:spacing w:after="0" w:line="240" w:lineRule="auto"/>
              <w:ind w:left="297"/>
              <w:rPr>
                <w:rFonts w:cstheme="minorHAnsi"/>
                <w:sz w:val="22"/>
                <w:szCs w:val="22"/>
                <w:lang w:eastAsia="en-US"/>
              </w:rPr>
            </w:pPr>
            <w:r w:rsidRPr="00097008">
              <w:rPr>
                <w:rFonts w:cstheme="minorHAnsi"/>
                <w:sz w:val="22"/>
                <w:szCs w:val="22"/>
              </w:rPr>
              <w:t>Verifica</w:t>
            </w:r>
            <w:r w:rsidRPr="00097008">
              <w:rPr>
                <w:rFonts w:cstheme="minorHAnsi"/>
                <w:spacing w:val="-3"/>
                <w:sz w:val="22"/>
                <w:szCs w:val="22"/>
              </w:rPr>
              <w:t xml:space="preserve"> </w:t>
            </w:r>
            <w:r w:rsidRPr="00097008">
              <w:rPr>
                <w:rFonts w:cstheme="minorHAnsi"/>
                <w:sz w:val="22"/>
                <w:szCs w:val="22"/>
              </w:rPr>
              <w:t>in</w:t>
            </w:r>
            <w:r w:rsidRPr="00097008">
              <w:rPr>
                <w:rFonts w:cstheme="minorHAnsi"/>
                <w:spacing w:val="-3"/>
                <w:sz w:val="22"/>
                <w:szCs w:val="22"/>
              </w:rPr>
              <w:t xml:space="preserve"> </w:t>
            </w:r>
            <w:r w:rsidRPr="00097008">
              <w:rPr>
                <w:rFonts w:cstheme="minorHAnsi"/>
                <w:sz w:val="22"/>
                <w:szCs w:val="22"/>
              </w:rPr>
              <w:t>itinere,</w:t>
            </w:r>
            <w:r w:rsidRPr="00097008">
              <w:rPr>
                <w:rFonts w:cstheme="minorHAnsi"/>
                <w:spacing w:val="-3"/>
                <w:sz w:val="22"/>
                <w:szCs w:val="22"/>
              </w:rPr>
              <w:t xml:space="preserve"> </w:t>
            </w:r>
            <w:r w:rsidRPr="00097008">
              <w:rPr>
                <w:rFonts w:cstheme="minorHAnsi"/>
                <w:sz w:val="22"/>
                <w:szCs w:val="22"/>
              </w:rPr>
              <w:t>percorsi,</w:t>
            </w:r>
            <w:r w:rsidRPr="00097008">
              <w:rPr>
                <w:rFonts w:cstheme="minorHAnsi"/>
                <w:spacing w:val="-5"/>
                <w:sz w:val="22"/>
                <w:szCs w:val="22"/>
              </w:rPr>
              <w:t xml:space="preserve"> </w:t>
            </w:r>
            <w:r w:rsidRPr="00097008">
              <w:rPr>
                <w:rFonts w:cstheme="minorHAnsi"/>
                <w:sz w:val="22"/>
                <w:szCs w:val="22"/>
              </w:rPr>
              <w:t>prodotti</w:t>
            </w:r>
            <w:r w:rsidRPr="00097008">
              <w:rPr>
                <w:rFonts w:cstheme="minorHAnsi"/>
                <w:spacing w:val="-1"/>
                <w:sz w:val="22"/>
                <w:szCs w:val="22"/>
              </w:rPr>
              <w:t xml:space="preserve"> </w:t>
            </w:r>
            <w:r w:rsidRPr="00097008">
              <w:rPr>
                <w:rFonts w:cstheme="minorHAnsi"/>
                <w:sz w:val="22"/>
                <w:szCs w:val="22"/>
              </w:rPr>
              <w:t>artistici</w:t>
            </w:r>
            <w:r w:rsidRPr="00097008">
              <w:rPr>
                <w:rFonts w:cstheme="minorHAnsi"/>
                <w:spacing w:val="-5"/>
                <w:sz w:val="22"/>
                <w:szCs w:val="22"/>
              </w:rPr>
              <w:t xml:space="preserve"> </w:t>
            </w:r>
            <w:r w:rsidRPr="00097008">
              <w:rPr>
                <w:rFonts w:cstheme="minorHAnsi"/>
                <w:sz w:val="22"/>
                <w:szCs w:val="22"/>
              </w:rPr>
              <w:t>e</w:t>
            </w:r>
            <w:r w:rsidRPr="00097008">
              <w:rPr>
                <w:rFonts w:cstheme="minorHAnsi"/>
                <w:spacing w:val="-1"/>
                <w:sz w:val="22"/>
                <w:szCs w:val="22"/>
              </w:rPr>
              <w:t xml:space="preserve"> </w:t>
            </w:r>
            <w:r w:rsidRPr="00097008">
              <w:rPr>
                <w:rFonts w:cstheme="minorHAnsi"/>
                <w:sz w:val="22"/>
                <w:szCs w:val="22"/>
              </w:rPr>
              <w:t>documentazione</w:t>
            </w:r>
            <w:r w:rsidRPr="00097008">
              <w:rPr>
                <w:rFonts w:cstheme="minorHAnsi"/>
                <w:spacing w:val="-2"/>
                <w:sz w:val="22"/>
                <w:szCs w:val="22"/>
              </w:rPr>
              <w:t xml:space="preserve"> </w:t>
            </w:r>
            <w:r w:rsidRPr="00097008">
              <w:rPr>
                <w:rFonts w:cstheme="minorHAnsi"/>
                <w:sz w:val="22"/>
                <w:szCs w:val="22"/>
              </w:rPr>
              <w:t>sul</w:t>
            </w:r>
            <w:r w:rsidRPr="00097008">
              <w:rPr>
                <w:rFonts w:cstheme="minorHAnsi"/>
                <w:spacing w:val="-3"/>
                <w:sz w:val="22"/>
                <w:szCs w:val="22"/>
              </w:rPr>
              <w:t xml:space="preserve"> </w:t>
            </w:r>
            <w:r w:rsidRPr="00097008">
              <w:rPr>
                <w:rFonts w:cstheme="minorHAnsi"/>
                <w:sz w:val="22"/>
                <w:szCs w:val="22"/>
              </w:rPr>
              <w:t>sito</w:t>
            </w:r>
            <w:r w:rsidRPr="00097008">
              <w:rPr>
                <w:rFonts w:cstheme="minorHAnsi"/>
                <w:spacing w:val="-3"/>
                <w:sz w:val="22"/>
                <w:szCs w:val="22"/>
              </w:rPr>
              <w:t xml:space="preserve"> </w:t>
            </w:r>
            <w:r w:rsidRPr="00097008">
              <w:rPr>
                <w:rFonts w:cstheme="minorHAnsi"/>
                <w:sz w:val="22"/>
                <w:szCs w:val="22"/>
              </w:rPr>
              <w:t>https://codeweek.eu/</w:t>
            </w:r>
          </w:p>
        </w:tc>
        <w:tc>
          <w:tcPr>
            <w:tcW w:w="1530" w:type="dxa"/>
            <w:shd w:val="clear" w:color="auto" w:fill="FFE599" w:themeFill="accent4" w:themeFillTint="66"/>
            <w:vAlign w:val="center"/>
          </w:tcPr>
          <w:p w14:paraId="6FF187C3" w14:textId="77777777" w:rsidR="00713D0E" w:rsidRPr="00097008" w:rsidRDefault="00713D0E" w:rsidP="00201E04">
            <w:pPr>
              <w:suppressAutoHyphens/>
              <w:spacing w:after="0" w:line="240" w:lineRule="auto"/>
              <w:jc w:val="right"/>
              <w:rPr>
                <w:rFonts w:eastAsia="Times New Roman" w:cstheme="minorHAnsi"/>
                <w:sz w:val="22"/>
                <w:szCs w:val="22"/>
                <w:lang w:eastAsia="ar-SA"/>
              </w:rPr>
            </w:pPr>
            <w:r w:rsidRPr="00097008">
              <w:rPr>
                <w:rFonts w:cstheme="minorHAnsi"/>
                <w:b/>
                <w:sz w:val="22"/>
                <w:szCs w:val="22"/>
                <w:lang w:eastAsia="ar-SA"/>
              </w:rPr>
              <w:t>Sistema di verifica e valutazione</w:t>
            </w:r>
          </w:p>
        </w:tc>
      </w:tr>
    </w:tbl>
    <w:p w14:paraId="401364FE" w14:textId="77777777" w:rsidR="006850E2" w:rsidRPr="006850E2" w:rsidRDefault="006850E2" w:rsidP="006850E2"/>
    <w:p w14:paraId="17107258" w14:textId="77777777" w:rsidR="00BB0FCA" w:rsidRDefault="00BB0FCA">
      <w:pPr>
        <w:rPr>
          <w:rFonts w:eastAsia="Times New Roman" w:cstheme="minorHAnsi"/>
          <w:i/>
          <w:color w:val="70AD47" w:themeColor="accent6"/>
          <w:sz w:val="28"/>
          <w:szCs w:val="28"/>
        </w:rPr>
      </w:pPr>
      <w:r>
        <w:rPr>
          <w:rFonts w:cstheme="minorHAnsi"/>
          <w:i/>
          <w:color w:val="70AD47" w:themeColor="accent6"/>
        </w:rPr>
        <w:br w:type="page"/>
      </w:r>
    </w:p>
    <w:p w14:paraId="4697E8C9" w14:textId="400EE914" w:rsidR="00E44C0E" w:rsidRDefault="00E44C0E" w:rsidP="006850E2">
      <w:pPr>
        <w:pStyle w:val="Titolo2"/>
        <w:spacing w:before="0" w:line="276" w:lineRule="auto"/>
        <w:jc w:val="both"/>
        <w:rPr>
          <w:rFonts w:asciiTheme="minorHAnsi" w:hAnsiTheme="minorHAnsi" w:cstheme="minorHAnsi"/>
          <w:i/>
          <w:color w:val="70AD47" w:themeColor="accent6"/>
        </w:rPr>
      </w:pPr>
      <w:bookmarkStart w:id="8" w:name="_Toc115639420"/>
      <w:r w:rsidRPr="006850E2">
        <w:rPr>
          <w:rFonts w:asciiTheme="minorHAnsi" w:hAnsiTheme="minorHAnsi" w:cstheme="minorHAnsi"/>
          <w:i/>
          <w:color w:val="70AD47" w:themeColor="accent6"/>
        </w:rPr>
        <w:lastRenderedPageBreak/>
        <w:t>Area Inclusione</w:t>
      </w:r>
      <w:bookmarkEnd w:id="8"/>
    </w:p>
    <w:p w14:paraId="13306DC6" w14:textId="77777777" w:rsidR="00097008" w:rsidRDefault="00097008" w:rsidP="00097008"/>
    <w:tbl>
      <w:tblPr>
        <w:tblStyle w:val="TableNormal3"/>
        <w:tblW w:w="9923" w:type="dxa"/>
        <w:tblInd w:w="-150" w:type="dxa"/>
        <w:tblBorders>
          <w:top w:val="double" w:sz="2" w:space="0" w:color="000000" w:themeColor="text1"/>
          <w:left w:val="double" w:sz="2" w:space="0" w:color="000000" w:themeColor="text1"/>
          <w:bottom w:val="double" w:sz="2" w:space="0" w:color="000000" w:themeColor="text1"/>
          <w:right w:val="double" w:sz="2" w:space="0" w:color="000000" w:themeColor="text1"/>
          <w:insideH w:val="double" w:sz="2" w:space="0" w:color="000000" w:themeColor="text1"/>
          <w:insideV w:val="double" w:sz="2" w:space="0" w:color="000000" w:themeColor="text1"/>
        </w:tblBorders>
        <w:tblLayout w:type="fixed"/>
        <w:tblLook w:val="01E0" w:firstRow="1" w:lastRow="1" w:firstColumn="1" w:lastColumn="1" w:noHBand="0" w:noVBand="0"/>
      </w:tblPr>
      <w:tblGrid>
        <w:gridCol w:w="8362"/>
        <w:gridCol w:w="1561"/>
      </w:tblGrid>
      <w:tr w:rsidR="004630B8" w14:paraId="31AF139B" w14:textId="77777777" w:rsidTr="1E00BDD6">
        <w:trPr>
          <w:trHeight w:val="850"/>
        </w:trPr>
        <w:tc>
          <w:tcPr>
            <w:tcW w:w="9923" w:type="dxa"/>
            <w:gridSpan w:val="2"/>
            <w:shd w:val="clear" w:color="auto" w:fill="FFE499"/>
            <w:vAlign w:val="center"/>
          </w:tcPr>
          <w:p w14:paraId="298D6D83" w14:textId="0C468AC1" w:rsidR="004630B8" w:rsidRPr="004630B8" w:rsidRDefault="116C808B" w:rsidP="6599F775">
            <w:pPr>
              <w:suppressAutoHyphens/>
              <w:ind w:left="19" w:right="130" w:hanging="19"/>
              <w:jc w:val="center"/>
              <w:rPr>
                <w:sz w:val="36"/>
                <w:szCs w:val="36"/>
                <w:highlight w:val="yellow"/>
                <w:lang w:val="it-IT"/>
              </w:rPr>
            </w:pPr>
            <w:r w:rsidRPr="6599F775">
              <w:rPr>
                <w:rFonts w:eastAsia="Calibri" w:cs="Times New Roman"/>
                <w:b/>
                <w:bCs/>
                <w:i/>
                <w:iCs/>
                <w:kern w:val="1"/>
                <w:sz w:val="36"/>
                <w:szCs w:val="36"/>
                <w:highlight w:val="yellow"/>
                <w:lang w:val="it-IT" w:eastAsia="ar-SA"/>
              </w:rPr>
              <w:t>Aree a rischio e a forte flusso migratorio</w:t>
            </w:r>
          </w:p>
        </w:tc>
      </w:tr>
      <w:tr w:rsidR="004630B8" w14:paraId="70F11F84" w14:textId="77777777" w:rsidTr="1E00BDD6">
        <w:trPr>
          <w:trHeight w:val="560"/>
        </w:trPr>
        <w:tc>
          <w:tcPr>
            <w:tcW w:w="8362" w:type="dxa"/>
            <w:vAlign w:val="center"/>
          </w:tcPr>
          <w:p w14:paraId="248FF30F" w14:textId="092D2490" w:rsidR="004630B8" w:rsidRPr="0064770D" w:rsidRDefault="00F57288" w:rsidP="00D97A75">
            <w:pPr>
              <w:pStyle w:val="TableParagraph"/>
              <w:spacing w:after="0" w:line="240" w:lineRule="auto"/>
              <w:ind w:left="100"/>
              <w:jc w:val="left"/>
              <w:rPr>
                <w:sz w:val="24"/>
                <w:lang w:val="it-IT"/>
              </w:rPr>
            </w:pPr>
            <w:r w:rsidRPr="0064770D">
              <w:rPr>
                <w:sz w:val="24"/>
                <w:lang w:val="it-IT"/>
              </w:rPr>
              <w:t>Rosatelli</w:t>
            </w:r>
            <w:r w:rsidRPr="0064770D">
              <w:rPr>
                <w:spacing w:val="-4"/>
                <w:sz w:val="24"/>
                <w:lang w:val="it-IT"/>
              </w:rPr>
              <w:t xml:space="preserve"> </w:t>
            </w:r>
            <w:r w:rsidRPr="0064770D">
              <w:rPr>
                <w:sz w:val="24"/>
                <w:lang w:val="it-IT"/>
              </w:rPr>
              <w:t>Emanuela</w:t>
            </w:r>
          </w:p>
        </w:tc>
        <w:tc>
          <w:tcPr>
            <w:tcW w:w="1561" w:type="dxa"/>
            <w:shd w:val="clear" w:color="auto" w:fill="FFE499"/>
            <w:vAlign w:val="center"/>
          </w:tcPr>
          <w:p w14:paraId="416C4072" w14:textId="77777777" w:rsidR="004630B8" w:rsidRPr="0064770D" w:rsidRDefault="004630B8" w:rsidP="00D97A75">
            <w:pPr>
              <w:pStyle w:val="TableParagraph"/>
              <w:spacing w:after="0" w:line="240" w:lineRule="auto"/>
              <w:ind w:right="82"/>
              <w:jc w:val="right"/>
              <w:rPr>
                <w:b/>
                <w:lang w:val="it-IT"/>
              </w:rPr>
            </w:pPr>
            <w:r w:rsidRPr="0064770D">
              <w:rPr>
                <w:b/>
                <w:sz w:val="22"/>
                <w:lang w:val="it-IT"/>
              </w:rPr>
              <w:t>Referente</w:t>
            </w:r>
          </w:p>
        </w:tc>
      </w:tr>
      <w:tr w:rsidR="004630B8" w14:paraId="0FF13E26" w14:textId="77777777" w:rsidTr="1E00BDD6">
        <w:trPr>
          <w:trHeight w:val="711"/>
        </w:trPr>
        <w:tc>
          <w:tcPr>
            <w:tcW w:w="8362" w:type="dxa"/>
            <w:vAlign w:val="center"/>
          </w:tcPr>
          <w:p w14:paraId="6D52FD71" w14:textId="77777777" w:rsidR="004630B8" w:rsidRPr="004630B8" w:rsidRDefault="116C808B" w:rsidP="6599F775">
            <w:pPr>
              <w:pStyle w:val="TableParagraph"/>
              <w:spacing w:after="0" w:line="240" w:lineRule="auto"/>
              <w:ind w:left="100"/>
              <w:jc w:val="left"/>
              <w:rPr>
                <w:sz w:val="24"/>
                <w:szCs w:val="24"/>
                <w:lang w:val="it-IT"/>
              </w:rPr>
            </w:pPr>
            <w:r w:rsidRPr="6599F775">
              <w:rPr>
                <w:sz w:val="24"/>
                <w:szCs w:val="24"/>
                <w:lang w:val="it-IT"/>
              </w:rPr>
              <w:t>Battisti</w:t>
            </w:r>
            <w:r w:rsidRPr="6599F775">
              <w:rPr>
                <w:spacing w:val="14"/>
                <w:sz w:val="24"/>
                <w:szCs w:val="24"/>
                <w:lang w:val="it-IT"/>
              </w:rPr>
              <w:t xml:space="preserve"> </w:t>
            </w:r>
            <w:r w:rsidRPr="6599F775">
              <w:rPr>
                <w:sz w:val="24"/>
                <w:szCs w:val="24"/>
                <w:lang w:val="it-IT"/>
              </w:rPr>
              <w:t>Tatiana,</w:t>
            </w:r>
            <w:r w:rsidRPr="6599F775">
              <w:rPr>
                <w:spacing w:val="17"/>
                <w:sz w:val="24"/>
                <w:szCs w:val="24"/>
                <w:lang w:val="it-IT"/>
              </w:rPr>
              <w:t xml:space="preserve"> </w:t>
            </w:r>
            <w:r w:rsidRPr="6599F775">
              <w:rPr>
                <w:sz w:val="24"/>
                <w:szCs w:val="24"/>
                <w:lang w:val="it-IT"/>
              </w:rPr>
              <w:t>Ferrara</w:t>
            </w:r>
            <w:r w:rsidRPr="6599F775">
              <w:rPr>
                <w:spacing w:val="13"/>
                <w:sz w:val="24"/>
                <w:szCs w:val="24"/>
                <w:lang w:val="it-IT"/>
              </w:rPr>
              <w:t xml:space="preserve"> </w:t>
            </w:r>
            <w:r w:rsidRPr="6599F775">
              <w:rPr>
                <w:sz w:val="24"/>
                <w:szCs w:val="24"/>
                <w:lang w:val="it-IT"/>
              </w:rPr>
              <w:t>Valentina,</w:t>
            </w:r>
            <w:r w:rsidRPr="6599F775">
              <w:rPr>
                <w:spacing w:val="17"/>
                <w:sz w:val="24"/>
                <w:szCs w:val="24"/>
                <w:lang w:val="it-IT"/>
              </w:rPr>
              <w:t xml:space="preserve"> </w:t>
            </w:r>
            <w:r w:rsidRPr="6599F775">
              <w:rPr>
                <w:sz w:val="24"/>
                <w:szCs w:val="24"/>
                <w:lang w:val="it-IT"/>
              </w:rPr>
              <w:t>Franceschini</w:t>
            </w:r>
            <w:r w:rsidRPr="6599F775">
              <w:rPr>
                <w:spacing w:val="12"/>
                <w:sz w:val="24"/>
                <w:szCs w:val="24"/>
                <w:lang w:val="it-IT"/>
              </w:rPr>
              <w:t xml:space="preserve"> </w:t>
            </w:r>
            <w:r w:rsidRPr="6599F775">
              <w:rPr>
                <w:sz w:val="24"/>
                <w:szCs w:val="24"/>
                <w:lang w:val="it-IT"/>
              </w:rPr>
              <w:t>Michela,</w:t>
            </w:r>
            <w:r w:rsidRPr="6599F775">
              <w:rPr>
                <w:spacing w:val="16"/>
                <w:sz w:val="24"/>
                <w:szCs w:val="24"/>
                <w:lang w:val="it-IT"/>
              </w:rPr>
              <w:t xml:space="preserve"> </w:t>
            </w:r>
            <w:r w:rsidRPr="6599F775">
              <w:rPr>
                <w:sz w:val="24"/>
                <w:szCs w:val="24"/>
                <w:lang w:val="it-IT"/>
              </w:rPr>
              <w:t>Guadagnoli</w:t>
            </w:r>
            <w:r w:rsidRPr="6599F775">
              <w:rPr>
                <w:spacing w:val="-51"/>
                <w:sz w:val="24"/>
                <w:szCs w:val="24"/>
                <w:lang w:val="it-IT"/>
              </w:rPr>
              <w:t xml:space="preserve"> </w:t>
            </w:r>
            <w:r w:rsidRPr="6599F775">
              <w:rPr>
                <w:sz w:val="24"/>
                <w:szCs w:val="24"/>
                <w:lang w:val="it-IT"/>
              </w:rPr>
              <w:t>Tiziana,</w:t>
            </w:r>
            <w:r w:rsidRPr="6599F775">
              <w:rPr>
                <w:spacing w:val="-1"/>
                <w:sz w:val="24"/>
                <w:szCs w:val="24"/>
                <w:lang w:val="it-IT"/>
              </w:rPr>
              <w:t xml:space="preserve"> </w:t>
            </w:r>
            <w:r w:rsidRPr="6599F775">
              <w:rPr>
                <w:sz w:val="24"/>
                <w:szCs w:val="24"/>
                <w:lang w:val="it-IT"/>
              </w:rPr>
              <w:t>Mariantoni</w:t>
            </w:r>
            <w:r w:rsidRPr="6599F775">
              <w:rPr>
                <w:spacing w:val="-2"/>
                <w:sz w:val="24"/>
                <w:szCs w:val="24"/>
                <w:lang w:val="it-IT"/>
              </w:rPr>
              <w:t xml:space="preserve"> </w:t>
            </w:r>
            <w:r w:rsidRPr="6599F775">
              <w:rPr>
                <w:sz w:val="24"/>
                <w:szCs w:val="24"/>
                <w:lang w:val="it-IT"/>
              </w:rPr>
              <w:t>Dea, Rosatelli</w:t>
            </w:r>
            <w:r w:rsidRPr="6599F775">
              <w:rPr>
                <w:spacing w:val="-2"/>
                <w:sz w:val="24"/>
                <w:szCs w:val="24"/>
                <w:lang w:val="it-IT"/>
              </w:rPr>
              <w:t xml:space="preserve"> </w:t>
            </w:r>
            <w:r w:rsidRPr="6599F775">
              <w:rPr>
                <w:sz w:val="24"/>
                <w:szCs w:val="24"/>
                <w:lang w:val="it-IT"/>
              </w:rPr>
              <w:t>Emanuela,</w:t>
            </w:r>
            <w:r w:rsidRPr="6599F775">
              <w:rPr>
                <w:spacing w:val="-1"/>
                <w:sz w:val="24"/>
                <w:szCs w:val="24"/>
                <w:lang w:val="it-IT"/>
              </w:rPr>
              <w:t xml:space="preserve"> </w:t>
            </w:r>
            <w:r w:rsidRPr="6599F775">
              <w:rPr>
                <w:sz w:val="24"/>
                <w:szCs w:val="24"/>
                <w:lang w:val="it-IT"/>
              </w:rPr>
              <w:t>Sebastiani</w:t>
            </w:r>
            <w:r w:rsidRPr="6599F775">
              <w:rPr>
                <w:spacing w:val="-1"/>
                <w:sz w:val="24"/>
                <w:szCs w:val="24"/>
                <w:lang w:val="it-IT"/>
              </w:rPr>
              <w:t xml:space="preserve"> </w:t>
            </w:r>
            <w:r w:rsidRPr="6599F775">
              <w:rPr>
                <w:sz w:val="24"/>
                <w:szCs w:val="24"/>
                <w:lang w:val="it-IT"/>
              </w:rPr>
              <w:t>Ida.</w:t>
            </w:r>
          </w:p>
        </w:tc>
        <w:tc>
          <w:tcPr>
            <w:tcW w:w="1561" w:type="dxa"/>
            <w:shd w:val="clear" w:color="auto" w:fill="FFE499"/>
            <w:vAlign w:val="center"/>
          </w:tcPr>
          <w:p w14:paraId="23D1C6DF" w14:textId="77777777" w:rsidR="004630B8" w:rsidRPr="004630B8" w:rsidRDefault="004630B8" w:rsidP="00D97A75">
            <w:pPr>
              <w:pStyle w:val="TableParagraph"/>
              <w:spacing w:after="0" w:line="240" w:lineRule="auto"/>
              <w:jc w:val="right"/>
              <w:rPr>
                <w:b/>
                <w:sz w:val="18"/>
                <w:lang w:val="it-IT"/>
              </w:rPr>
            </w:pPr>
          </w:p>
          <w:p w14:paraId="41C7255D" w14:textId="77777777" w:rsidR="004630B8" w:rsidRPr="0064770D" w:rsidRDefault="004630B8" w:rsidP="00D97A75">
            <w:pPr>
              <w:pStyle w:val="TableParagraph"/>
              <w:spacing w:after="0" w:line="240" w:lineRule="auto"/>
              <w:ind w:right="81"/>
              <w:jc w:val="right"/>
              <w:rPr>
                <w:b/>
                <w:lang w:val="it-IT"/>
              </w:rPr>
            </w:pPr>
            <w:r w:rsidRPr="0064770D">
              <w:rPr>
                <w:b/>
                <w:spacing w:val="-1"/>
                <w:sz w:val="22"/>
                <w:lang w:val="it-IT"/>
              </w:rPr>
              <w:t>Team</w:t>
            </w:r>
            <w:r w:rsidRPr="0064770D">
              <w:rPr>
                <w:b/>
                <w:spacing w:val="-9"/>
                <w:sz w:val="22"/>
                <w:lang w:val="it-IT"/>
              </w:rPr>
              <w:t xml:space="preserve"> </w:t>
            </w:r>
            <w:r w:rsidRPr="0064770D">
              <w:rPr>
                <w:b/>
                <w:spacing w:val="-1"/>
                <w:sz w:val="22"/>
                <w:lang w:val="it-IT"/>
              </w:rPr>
              <w:t>progetto</w:t>
            </w:r>
          </w:p>
        </w:tc>
      </w:tr>
      <w:tr w:rsidR="004630B8" w14:paraId="0E6315AB" w14:textId="77777777" w:rsidTr="1E00BDD6">
        <w:trPr>
          <w:trHeight w:val="479"/>
        </w:trPr>
        <w:tc>
          <w:tcPr>
            <w:tcW w:w="8362" w:type="dxa"/>
            <w:vAlign w:val="center"/>
          </w:tcPr>
          <w:p w14:paraId="34E9F7B8" w14:textId="77777777" w:rsidR="004630B8" w:rsidRPr="004630B8" w:rsidRDefault="004630B8" w:rsidP="00D97A75">
            <w:pPr>
              <w:pStyle w:val="TableParagraph"/>
              <w:spacing w:after="0" w:line="240" w:lineRule="auto"/>
              <w:jc w:val="left"/>
              <w:rPr>
                <w:sz w:val="24"/>
                <w:lang w:val="it-IT"/>
              </w:rPr>
            </w:pPr>
            <w:r w:rsidRPr="004630B8">
              <w:rPr>
                <w:b/>
                <w:sz w:val="21"/>
                <w:lang w:val="it-IT"/>
              </w:rPr>
              <w:t xml:space="preserve"> </w:t>
            </w:r>
            <w:r w:rsidRPr="004630B8">
              <w:rPr>
                <w:sz w:val="24"/>
                <w:lang w:val="it-IT"/>
              </w:rPr>
              <w:t>Laboratori</w:t>
            </w:r>
            <w:r w:rsidRPr="004630B8">
              <w:rPr>
                <w:spacing w:val="-5"/>
                <w:sz w:val="24"/>
                <w:lang w:val="it-IT"/>
              </w:rPr>
              <w:t xml:space="preserve"> </w:t>
            </w:r>
            <w:r w:rsidRPr="004630B8">
              <w:rPr>
                <w:sz w:val="24"/>
                <w:lang w:val="it-IT"/>
              </w:rPr>
              <w:t>di</w:t>
            </w:r>
            <w:r w:rsidRPr="004630B8">
              <w:rPr>
                <w:spacing w:val="-3"/>
                <w:sz w:val="24"/>
                <w:lang w:val="it-IT"/>
              </w:rPr>
              <w:t xml:space="preserve"> </w:t>
            </w:r>
            <w:r w:rsidRPr="004630B8">
              <w:rPr>
                <w:sz w:val="24"/>
                <w:lang w:val="it-IT"/>
              </w:rPr>
              <w:t>alfabetizzazione</w:t>
            </w:r>
            <w:r w:rsidRPr="004630B8">
              <w:rPr>
                <w:spacing w:val="-4"/>
                <w:sz w:val="24"/>
                <w:lang w:val="it-IT"/>
              </w:rPr>
              <w:t xml:space="preserve"> </w:t>
            </w:r>
            <w:r w:rsidRPr="004630B8">
              <w:rPr>
                <w:sz w:val="24"/>
                <w:lang w:val="it-IT"/>
              </w:rPr>
              <w:t>della</w:t>
            </w:r>
            <w:r w:rsidRPr="004630B8">
              <w:rPr>
                <w:spacing w:val="-4"/>
                <w:sz w:val="24"/>
                <w:lang w:val="it-IT"/>
              </w:rPr>
              <w:t xml:space="preserve"> </w:t>
            </w:r>
            <w:r w:rsidRPr="004630B8">
              <w:rPr>
                <w:sz w:val="24"/>
                <w:lang w:val="it-IT"/>
              </w:rPr>
              <w:t>lingua</w:t>
            </w:r>
            <w:r w:rsidRPr="004630B8">
              <w:rPr>
                <w:spacing w:val="-3"/>
                <w:sz w:val="24"/>
                <w:lang w:val="it-IT"/>
              </w:rPr>
              <w:t xml:space="preserve"> </w:t>
            </w:r>
            <w:r w:rsidRPr="004630B8">
              <w:rPr>
                <w:sz w:val="24"/>
                <w:lang w:val="it-IT"/>
              </w:rPr>
              <w:t>italiana</w:t>
            </w:r>
            <w:r w:rsidRPr="004630B8">
              <w:rPr>
                <w:spacing w:val="-7"/>
                <w:sz w:val="24"/>
                <w:lang w:val="it-IT"/>
              </w:rPr>
              <w:t xml:space="preserve"> </w:t>
            </w:r>
            <w:r w:rsidRPr="004630B8">
              <w:rPr>
                <w:sz w:val="24"/>
                <w:lang w:val="it-IT"/>
              </w:rPr>
              <w:t>come</w:t>
            </w:r>
            <w:r w:rsidRPr="004630B8">
              <w:rPr>
                <w:spacing w:val="-2"/>
                <w:sz w:val="24"/>
                <w:lang w:val="it-IT"/>
              </w:rPr>
              <w:t xml:space="preserve"> </w:t>
            </w:r>
            <w:r w:rsidRPr="004630B8">
              <w:rPr>
                <w:sz w:val="24"/>
                <w:lang w:val="it-IT"/>
              </w:rPr>
              <w:t>L2.</w:t>
            </w:r>
          </w:p>
        </w:tc>
        <w:tc>
          <w:tcPr>
            <w:tcW w:w="1561" w:type="dxa"/>
            <w:shd w:val="clear" w:color="auto" w:fill="FFE499"/>
            <w:vAlign w:val="center"/>
          </w:tcPr>
          <w:p w14:paraId="0ED1255D" w14:textId="77777777" w:rsidR="004630B8" w:rsidRPr="004630B8" w:rsidRDefault="004630B8" w:rsidP="00D97A75">
            <w:pPr>
              <w:pStyle w:val="TableParagraph"/>
              <w:spacing w:after="0" w:line="240" w:lineRule="auto"/>
              <w:jc w:val="right"/>
              <w:rPr>
                <w:b/>
                <w:lang w:val="it-IT"/>
              </w:rPr>
            </w:pPr>
          </w:p>
          <w:p w14:paraId="08931A42" w14:textId="77777777" w:rsidR="004630B8" w:rsidRPr="0064770D" w:rsidRDefault="004630B8" w:rsidP="00D97A75">
            <w:pPr>
              <w:pStyle w:val="TableParagraph"/>
              <w:spacing w:after="0" w:line="240" w:lineRule="auto"/>
              <w:ind w:right="84"/>
              <w:jc w:val="right"/>
              <w:rPr>
                <w:b/>
                <w:lang w:val="it-IT"/>
              </w:rPr>
            </w:pPr>
            <w:r w:rsidRPr="0064770D">
              <w:rPr>
                <w:b/>
                <w:sz w:val="22"/>
                <w:lang w:val="it-IT"/>
              </w:rPr>
              <w:t>Tipo</w:t>
            </w:r>
            <w:r w:rsidRPr="0064770D">
              <w:rPr>
                <w:b/>
                <w:spacing w:val="-4"/>
                <w:sz w:val="22"/>
                <w:lang w:val="it-IT"/>
              </w:rPr>
              <w:t xml:space="preserve"> </w:t>
            </w:r>
            <w:r w:rsidRPr="0064770D">
              <w:rPr>
                <w:b/>
                <w:sz w:val="22"/>
                <w:lang w:val="it-IT"/>
              </w:rPr>
              <w:t>di</w:t>
            </w:r>
            <w:r w:rsidRPr="0064770D">
              <w:rPr>
                <w:b/>
                <w:spacing w:val="-4"/>
                <w:sz w:val="22"/>
                <w:lang w:val="it-IT"/>
              </w:rPr>
              <w:t xml:space="preserve"> </w:t>
            </w:r>
            <w:r w:rsidRPr="0064770D">
              <w:rPr>
                <w:b/>
                <w:sz w:val="22"/>
                <w:lang w:val="it-IT"/>
              </w:rPr>
              <w:t>attività</w:t>
            </w:r>
          </w:p>
        </w:tc>
      </w:tr>
      <w:tr w:rsidR="004630B8" w14:paraId="63F17F25" w14:textId="77777777" w:rsidTr="1E00BDD6">
        <w:trPr>
          <w:trHeight w:val="1792"/>
        </w:trPr>
        <w:tc>
          <w:tcPr>
            <w:tcW w:w="8362" w:type="dxa"/>
            <w:vAlign w:val="center"/>
          </w:tcPr>
          <w:p w14:paraId="0A4303BC" w14:textId="77777777" w:rsidR="004630B8" w:rsidRPr="004630B8" w:rsidRDefault="004630B8" w:rsidP="00D97A75">
            <w:pPr>
              <w:pStyle w:val="TableParagraph"/>
              <w:spacing w:after="0" w:line="240" w:lineRule="auto"/>
              <w:ind w:left="100" w:right="85"/>
              <w:jc w:val="left"/>
              <w:rPr>
                <w:sz w:val="24"/>
                <w:lang w:val="it-IT"/>
              </w:rPr>
            </w:pPr>
            <w:r w:rsidRPr="004630B8">
              <w:rPr>
                <w:sz w:val="24"/>
                <w:lang w:val="it-IT"/>
              </w:rPr>
              <w:t>Il nostro Istituto si colloca in una realtà a forte flusso immigratorio, pertanto, è</w:t>
            </w:r>
            <w:r w:rsidRPr="004630B8">
              <w:rPr>
                <w:spacing w:val="1"/>
                <w:sz w:val="24"/>
                <w:lang w:val="it-IT"/>
              </w:rPr>
              <w:t xml:space="preserve"> </w:t>
            </w:r>
            <w:r w:rsidRPr="004630B8">
              <w:rPr>
                <w:sz w:val="24"/>
                <w:lang w:val="it-IT"/>
              </w:rPr>
              <w:t>necessario</w:t>
            </w:r>
            <w:r w:rsidRPr="004630B8">
              <w:rPr>
                <w:spacing w:val="1"/>
                <w:sz w:val="24"/>
                <w:lang w:val="it-IT"/>
              </w:rPr>
              <w:t xml:space="preserve"> </w:t>
            </w:r>
            <w:r w:rsidRPr="004630B8">
              <w:rPr>
                <w:sz w:val="24"/>
                <w:lang w:val="it-IT"/>
              </w:rPr>
              <w:t>attivare</w:t>
            </w:r>
            <w:r w:rsidRPr="004630B8">
              <w:rPr>
                <w:spacing w:val="1"/>
                <w:sz w:val="24"/>
                <w:lang w:val="it-IT"/>
              </w:rPr>
              <w:t xml:space="preserve"> </w:t>
            </w:r>
            <w:r w:rsidRPr="004630B8">
              <w:rPr>
                <w:sz w:val="24"/>
                <w:lang w:val="it-IT"/>
              </w:rPr>
              <w:t>un</w:t>
            </w:r>
            <w:r w:rsidRPr="004630B8">
              <w:rPr>
                <w:spacing w:val="1"/>
                <w:sz w:val="24"/>
                <w:lang w:val="it-IT"/>
              </w:rPr>
              <w:t xml:space="preserve"> </w:t>
            </w:r>
            <w:r w:rsidRPr="004630B8">
              <w:rPr>
                <w:sz w:val="24"/>
                <w:lang w:val="it-IT"/>
              </w:rPr>
              <w:t>progetto</w:t>
            </w:r>
            <w:r w:rsidRPr="004630B8">
              <w:rPr>
                <w:spacing w:val="1"/>
                <w:sz w:val="24"/>
                <w:lang w:val="it-IT"/>
              </w:rPr>
              <w:t xml:space="preserve"> </w:t>
            </w:r>
            <w:r w:rsidRPr="004630B8">
              <w:rPr>
                <w:sz w:val="24"/>
                <w:lang w:val="it-IT"/>
              </w:rPr>
              <w:t>volto</w:t>
            </w:r>
            <w:r w:rsidRPr="004630B8">
              <w:rPr>
                <w:spacing w:val="1"/>
                <w:sz w:val="24"/>
                <w:lang w:val="it-IT"/>
              </w:rPr>
              <w:t xml:space="preserve"> </w:t>
            </w:r>
            <w:r w:rsidRPr="004630B8">
              <w:rPr>
                <w:sz w:val="24"/>
                <w:lang w:val="it-IT"/>
              </w:rPr>
              <w:t>a</w:t>
            </w:r>
            <w:r w:rsidRPr="004630B8">
              <w:rPr>
                <w:spacing w:val="1"/>
                <w:sz w:val="24"/>
                <w:lang w:val="it-IT"/>
              </w:rPr>
              <w:t xml:space="preserve"> </w:t>
            </w:r>
            <w:r w:rsidRPr="004630B8">
              <w:rPr>
                <w:sz w:val="24"/>
                <w:lang w:val="it-IT"/>
              </w:rPr>
              <w:t>realizzare</w:t>
            </w:r>
            <w:r w:rsidRPr="004630B8">
              <w:rPr>
                <w:spacing w:val="1"/>
                <w:sz w:val="24"/>
                <w:lang w:val="it-IT"/>
              </w:rPr>
              <w:t xml:space="preserve"> </w:t>
            </w:r>
            <w:r w:rsidRPr="004630B8">
              <w:rPr>
                <w:sz w:val="24"/>
                <w:lang w:val="it-IT"/>
              </w:rPr>
              <w:t>l’integrazione</w:t>
            </w:r>
            <w:r w:rsidRPr="004630B8">
              <w:rPr>
                <w:spacing w:val="1"/>
                <w:sz w:val="24"/>
                <w:lang w:val="it-IT"/>
              </w:rPr>
              <w:t xml:space="preserve"> </w:t>
            </w:r>
            <w:r w:rsidRPr="004630B8">
              <w:rPr>
                <w:sz w:val="24"/>
                <w:lang w:val="it-IT"/>
              </w:rPr>
              <w:t>degli</w:t>
            </w:r>
            <w:r w:rsidRPr="004630B8">
              <w:rPr>
                <w:spacing w:val="1"/>
                <w:sz w:val="24"/>
                <w:lang w:val="it-IT"/>
              </w:rPr>
              <w:t xml:space="preserve"> </w:t>
            </w:r>
            <w:r w:rsidRPr="004630B8">
              <w:rPr>
                <w:sz w:val="24"/>
                <w:lang w:val="it-IT"/>
              </w:rPr>
              <w:t>alunni</w:t>
            </w:r>
            <w:r w:rsidRPr="004630B8">
              <w:rPr>
                <w:spacing w:val="-52"/>
                <w:sz w:val="24"/>
                <w:lang w:val="it-IT"/>
              </w:rPr>
              <w:t xml:space="preserve"> </w:t>
            </w:r>
            <w:r w:rsidRPr="004630B8">
              <w:rPr>
                <w:sz w:val="24"/>
                <w:lang w:val="it-IT"/>
              </w:rPr>
              <w:t>stranieri attraverso laboratori di alfabetizzazione della lingua italiana come L2.</w:t>
            </w:r>
            <w:r w:rsidRPr="004630B8">
              <w:rPr>
                <w:spacing w:val="1"/>
                <w:sz w:val="24"/>
                <w:lang w:val="it-IT"/>
              </w:rPr>
              <w:t xml:space="preserve"> </w:t>
            </w:r>
            <w:r w:rsidRPr="004630B8">
              <w:rPr>
                <w:sz w:val="24"/>
                <w:lang w:val="it-IT"/>
              </w:rPr>
              <w:t>L’acquisizione</w:t>
            </w:r>
            <w:r w:rsidRPr="004630B8">
              <w:rPr>
                <w:spacing w:val="1"/>
                <w:sz w:val="24"/>
                <w:lang w:val="it-IT"/>
              </w:rPr>
              <w:t xml:space="preserve"> </w:t>
            </w:r>
            <w:r w:rsidRPr="004630B8">
              <w:rPr>
                <w:sz w:val="24"/>
                <w:lang w:val="it-IT"/>
              </w:rPr>
              <w:t>della</w:t>
            </w:r>
            <w:r w:rsidRPr="004630B8">
              <w:rPr>
                <w:spacing w:val="1"/>
                <w:sz w:val="24"/>
                <w:lang w:val="it-IT"/>
              </w:rPr>
              <w:t xml:space="preserve"> </w:t>
            </w:r>
            <w:r w:rsidRPr="004630B8">
              <w:rPr>
                <w:sz w:val="24"/>
                <w:lang w:val="it-IT"/>
              </w:rPr>
              <w:t>lingua</w:t>
            </w:r>
            <w:r w:rsidRPr="004630B8">
              <w:rPr>
                <w:spacing w:val="1"/>
                <w:sz w:val="24"/>
                <w:lang w:val="it-IT"/>
              </w:rPr>
              <w:t xml:space="preserve"> </w:t>
            </w:r>
            <w:r w:rsidRPr="004630B8">
              <w:rPr>
                <w:sz w:val="24"/>
                <w:lang w:val="it-IT"/>
              </w:rPr>
              <w:t>è</w:t>
            </w:r>
            <w:r w:rsidRPr="004630B8">
              <w:rPr>
                <w:spacing w:val="1"/>
                <w:sz w:val="24"/>
                <w:lang w:val="it-IT"/>
              </w:rPr>
              <w:t xml:space="preserve"> </w:t>
            </w:r>
            <w:r w:rsidRPr="004630B8">
              <w:rPr>
                <w:sz w:val="24"/>
                <w:lang w:val="it-IT"/>
              </w:rPr>
              <w:t>lo</w:t>
            </w:r>
            <w:r w:rsidRPr="004630B8">
              <w:rPr>
                <w:spacing w:val="1"/>
                <w:sz w:val="24"/>
                <w:lang w:val="it-IT"/>
              </w:rPr>
              <w:t xml:space="preserve"> </w:t>
            </w:r>
            <w:r w:rsidRPr="004630B8">
              <w:rPr>
                <w:sz w:val="24"/>
                <w:lang w:val="it-IT"/>
              </w:rPr>
              <w:t>strumento</w:t>
            </w:r>
            <w:r w:rsidRPr="004630B8">
              <w:rPr>
                <w:spacing w:val="1"/>
                <w:sz w:val="24"/>
                <w:lang w:val="it-IT"/>
              </w:rPr>
              <w:t xml:space="preserve"> </w:t>
            </w:r>
            <w:r w:rsidRPr="004630B8">
              <w:rPr>
                <w:sz w:val="24"/>
                <w:lang w:val="it-IT"/>
              </w:rPr>
              <w:t>fondamentale</w:t>
            </w:r>
            <w:r w:rsidRPr="004630B8">
              <w:rPr>
                <w:spacing w:val="1"/>
                <w:sz w:val="24"/>
                <w:lang w:val="it-IT"/>
              </w:rPr>
              <w:t xml:space="preserve"> </w:t>
            </w:r>
            <w:r w:rsidRPr="004630B8">
              <w:rPr>
                <w:sz w:val="24"/>
                <w:lang w:val="it-IT"/>
              </w:rPr>
              <w:t>del</w:t>
            </w:r>
            <w:r w:rsidRPr="004630B8">
              <w:rPr>
                <w:spacing w:val="1"/>
                <w:sz w:val="24"/>
                <w:lang w:val="it-IT"/>
              </w:rPr>
              <w:t xml:space="preserve"> </w:t>
            </w:r>
            <w:r w:rsidRPr="004630B8">
              <w:rPr>
                <w:sz w:val="24"/>
                <w:lang w:val="it-IT"/>
              </w:rPr>
              <w:t>processo</w:t>
            </w:r>
            <w:r w:rsidRPr="004630B8">
              <w:rPr>
                <w:spacing w:val="1"/>
                <w:sz w:val="24"/>
                <w:lang w:val="it-IT"/>
              </w:rPr>
              <w:t xml:space="preserve"> </w:t>
            </w:r>
            <w:r w:rsidRPr="004630B8">
              <w:rPr>
                <w:sz w:val="24"/>
                <w:lang w:val="it-IT"/>
              </w:rPr>
              <w:t>di</w:t>
            </w:r>
            <w:r w:rsidRPr="004630B8">
              <w:rPr>
                <w:spacing w:val="1"/>
                <w:sz w:val="24"/>
                <w:lang w:val="it-IT"/>
              </w:rPr>
              <w:t xml:space="preserve"> </w:t>
            </w:r>
            <w:r w:rsidRPr="004630B8">
              <w:rPr>
                <w:sz w:val="24"/>
                <w:lang w:val="it-IT"/>
              </w:rPr>
              <w:t>comunicazione e di integrazione, soprattutto nel caso di alunni che si trovano a</w:t>
            </w:r>
            <w:r w:rsidRPr="004630B8">
              <w:rPr>
                <w:spacing w:val="1"/>
                <w:sz w:val="24"/>
                <w:lang w:val="it-IT"/>
              </w:rPr>
              <w:t xml:space="preserve"> </w:t>
            </w:r>
            <w:r w:rsidRPr="004630B8">
              <w:rPr>
                <w:spacing w:val="-1"/>
                <w:sz w:val="24"/>
                <w:lang w:val="it-IT"/>
              </w:rPr>
              <w:t>confrontarsi</w:t>
            </w:r>
            <w:r w:rsidRPr="004630B8">
              <w:rPr>
                <w:spacing w:val="-14"/>
                <w:sz w:val="24"/>
                <w:lang w:val="it-IT"/>
              </w:rPr>
              <w:t xml:space="preserve"> </w:t>
            </w:r>
            <w:r w:rsidRPr="004630B8">
              <w:rPr>
                <w:spacing w:val="-1"/>
                <w:sz w:val="24"/>
                <w:lang w:val="it-IT"/>
              </w:rPr>
              <w:t>con</w:t>
            </w:r>
            <w:r w:rsidRPr="004630B8">
              <w:rPr>
                <w:spacing w:val="-12"/>
                <w:sz w:val="24"/>
                <w:lang w:val="it-IT"/>
              </w:rPr>
              <w:t xml:space="preserve"> </w:t>
            </w:r>
            <w:r w:rsidRPr="004630B8">
              <w:rPr>
                <w:spacing w:val="-1"/>
                <w:sz w:val="24"/>
                <w:lang w:val="it-IT"/>
              </w:rPr>
              <w:t>una</w:t>
            </w:r>
            <w:r w:rsidRPr="004630B8">
              <w:rPr>
                <w:spacing w:val="-11"/>
                <w:sz w:val="24"/>
                <w:lang w:val="it-IT"/>
              </w:rPr>
              <w:t xml:space="preserve"> </w:t>
            </w:r>
            <w:r w:rsidRPr="004630B8">
              <w:rPr>
                <w:spacing w:val="-1"/>
                <w:sz w:val="24"/>
                <w:lang w:val="it-IT"/>
              </w:rPr>
              <w:t>realtà</w:t>
            </w:r>
            <w:r w:rsidRPr="004630B8">
              <w:rPr>
                <w:spacing w:val="-11"/>
                <w:sz w:val="24"/>
                <w:lang w:val="it-IT"/>
              </w:rPr>
              <w:t xml:space="preserve"> </w:t>
            </w:r>
            <w:r w:rsidRPr="004630B8">
              <w:rPr>
                <w:spacing w:val="-1"/>
                <w:sz w:val="24"/>
                <w:lang w:val="it-IT"/>
              </w:rPr>
              <w:t>scolastica</w:t>
            </w:r>
            <w:r w:rsidRPr="004630B8">
              <w:rPr>
                <w:spacing w:val="-14"/>
                <w:sz w:val="24"/>
                <w:lang w:val="it-IT"/>
              </w:rPr>
              <w:t xml:space="preserve"> </w:t>
            </w:r>
            <w:r w:rsidRPr="004630B8">
              <w:rPr>
                <w:sz w:val="24"/>
                <w:lang w:val="it-IT"/>
              </w:rPr>
              <w:t>per</w:t>
            </w:r>
            <w:r w:rsidRPr="004630B8">
              <w:rPr>
                <w:spacing w:val="-10"/>
                <w:sz w:val="24"/>
                <w:lang w:val="it-IT"/>
              </w:rPr>
              <w:t xml:space="preserve"> </w:t>
            </w:r>
            <w:r w:rsidRPr="004630B8">
              <w:rPr>
                <w:sz w:val="24"/>
                <w:lang w:val="it-IT"/>
              </w:rPr>
              <w:t>molti</w:t>
            </w:r>
            <w:r w:rsidRPr="004630B8">
              <w:rPr>
                <w:spacing w:val="-11"/>
                <w:sz w:val="24"/>
                <w:lang w:val="it-IT"/>
              </w:rPr>
              <w:t xml:space="preserve"> </w:t>
            </w:r>
            <w:r w:rsidRPr="004630B8">
              <w:rPr>
                <w:sz w:val="24"/>
                <w:lang w:val="it-IT"/>
              </w:rPr>
              <w:t>aspetti</w:t>
            </w:r>
            <w:r w:rsidRPr="004630B8">
              <w:rPr>
                <w:spacing w:val="-11"/>
                <w:sz w:val="24"/>
                <w:lang w:val="it-IT"/>
              </w:rPr>
              <w:t xml:space="preserve"> </w:t>
            </w:r>
            <w:r w:rsidRPr="004630B8">
              <w:rPr>
                <w:sz w:val="24"/>
                <w:lang w:val="it-IT"/>
              </w:rPr>
              <w:t>diversa</w:t>
            </w:r>
            <w:r w:rsidRPr="004630B8">
              <w:rPr>
                <w:spacing w:val="-11"/>
                <w:sz w:val="24"/>
                <w:lang w:val="it-IT"/>
              </w:rPr>
              <w:t xml:space="preserve"> </w:t>
            </w:r>
            <w:r w:rsidRPr="004630B8">
              <w:rPr>
                <w:sz w:val="24"/>
                <w:lang w:val="it-IT"/>
              </w:rPr>
              <w:t>da</w:t>
            </w:r>
            <w:r w:rsidRPr="004630B8">
              <w:rPr>
                <w:spacing w:val="-14"/>
                <w:sz w:val="24"/>
                <w:lang w:val="it-IT"/>
              </w:rPr>
              <w:t xml:space="preserve"> </w:t>
            </w:r>
            <w:r w:rsidRPr="004630B8">
              <w:rPr>
                <w:sz w:val="24"/>
                <w:lang w:val="it-IT"/>
              </w:rPr>
              <w:t>quella</w:t>
            </w:r>
            <w:r w:rsidRPr="004630B8">
              <w:rPr>
                <w:spacing w:val="-11"/>
                <w:sz w:val="24"/>
                <w:lang w:val="it-IT"/>
              </w:rPr>
              <w:t xml:space="preserve"> </w:t>
            </w:r>
            <w:r w:rsidRPr="004630B8">
              <w:rPr>
                <w:sz w:val="24"/>
                <w:lang w:val="it-IT"/>
              </w:rPr>
              <w:t>d’origine.</w:t>
            </w:r>
          </w:p>
        </w:tc>
        <w:tc>
          <w:tcPr>
            <w:tcW w:w="1561" w:type="dxa"/>
            <w:shd w:val="clear" w:color="auto" w:fill="FFE499"/>
            <w:vAlign w:val="center"/>
          </w:tcPr>
          <w:p w14:paraId="47F30921" w14:textId="77777777" w:rsidR="004630B8" w:rsidRPr="004630B8" w:rsidRDefault="004630B8" w:rsidP="00D97A75">
            <w:pPr>
              <w:pStyle w:val="TableParagraph"/>
              <w:spacing w:after="0" w:line="240" w:lineRule="auto"/>
              <w:jc w:val="right"/>
              <w:rPr>
                <w:b/>
                <w:lang w:val="it-IT"/>
              </w:rPr>
            </w:pPr>
          </w:p>
          <w:p w14:paraId="51B21BEA" w14:textId="77777777" w:rsidR="004630B8" w:rsidRPr="004630B8" w:rsidRDefault="004630B8" w:rsidP="00D97A75">
            <w:pPr>
              <w:pStyle w:val="TableParagraph"/>
              <w:spacing w:after="0" w:line="240" w:lineRule="auto"/>
              <w:jc w:val="right"/>
              <w:rPr>
                <w:b/>
                <w:sz w:val="28"/>
                <w:lang w:val="it-IT"/>
              </w:rPr>
            </w:pPr>
          </w:p>
          <w:p w14:paraId="38E5D38C" w14:textId="77777777" w:rsidR="004630B8" w:rsidRPr="0064770D" w:rsidRDefault="004630B8" w:rsidP="00D97A75">
            <w:pPr>
              <w:pStyle w:val="TableParagraph"/>
              <w:spacing w:after="0" w:line="240" w:lineRule="auto"/>
              <w:ind w:left="806" w:right="67" w:hanging="274"/>
              <w:jc w:val="right"/>
              <w:rPr>
                <w:b/>
                <w:lang w:val="it-IT"/>
              </w:rPr>
            </w:pPr>
            <w:r w:rsidRPr="0064770D">
              <w:rPr>
                <w:b/>
                <w:sz w:val="22"/>
                <w:lang w:val="it-IT"/>
              </w:rPr>
              <w:t>Descrizione</w:t>
            </w:r>
            <w:r w:rsidRPr="0064770D">
              <w:rPr>
                <w:b/>
                <w:spacing w:val="-47"/>
                <w:sz w:val="22"/>
                <w:lang w:val="it-IT"/>
              </w:rPr>
              <w:t xml:space="preserve"> </w:t>
            </w:r>
            <w:r w:rsidRPr="0064770D">
              <w:rPr>
                <w:b/>
                <w:sz w:val="22"/>
                <w:lang w:val="it-IT"/>
              </w:rPr>
              <w:t>sintetica</w:t>
            </w:r>
          </w:p>
        </w:tc>
      </w:tr>
      <w:tr w:rsidR="004630B8" w14:paraId="62C7E76C" w14:textId="77777777" w:rsidTr="1E00BDD6">
        <w:trPr>
          <w:trHeight w:val="630"/>
        </w:trPr>
        <w:tc>
          <w:tcPr>
            <w:tcW w:w="8362" w:type="dxa"/>
            <w:vAlign w:val="center"/>
          </w:tcPr>
          <w:p w14:paraId="42A78DC0" w14:textId="77777777" w:rsidR="004630B8" w:rsidRPr="004630B8" w:rsidRDefault="004630B8" w:rsidP="00D97A75">
            <w:pPr>
              <w:pStyle w:val="TableParagraph"/>
              <w:spacing w:after="0" w:line="240" w:lineRule="auto"/>
              <w:ind w:left="100"/>
              <w:jc w:val="left"/>
              <w:rPr>
                <w:sz w:val="24"/>
                <w:lang w:val="it-IT"/>
              </w:rPr>
            </w:pPr>
            <w:r w:rsidRPr="004630B8">
              <w:rPr>
                <w:sz w:val="24"/>
                <w:lang w:val="it-IT"/>
              </w:rPr>
              <w:t>I</w:t>
            </w:r>
            <w:r w:rsidRPr="004630B8">
              <w:rPr>
                <w:spacing w:val="-2"/>
                <w:sz w:val="24"/>
                <w:lang w:val="it-IT"/>
              </w:rPr>
              <w:t xml:space="preserve"> </w:t>
            </w:r>
            <w:r w:rsidRPr="004630B8">
              <w:rPr>
                <w:sz w:val="24"/>
                <w:lang w:val="it-IT"/>
              </w:rPr>
              <w:t>laboratori</w:t>
            </w:r>
            <w:r w:rsidRPr="004630B8">
              <w:rPr>
                <w:spacing w:val="-4"/>
                <w:sz w:val="24"/>
                <w:lang w:val="it-IT"/>
              </w:rPr>
              <w:t xml:space="preserve"> </w:t>
            </w:r>
            <w:r w:rsidRPr="004630B8">
              <w:rPr>
                <w:sz w:val="24"/>
                <w:lang w:val="it-IT"/>
              </w:rPr>
              <w:t>saranno</w:t>
            </w:r>
            <w:r w:rsidRPr="004630B8">
              <w:rPr>
                <w:spacing w:val="-2"/>
                <w:sz w:val="24"/>
                <w:lang w:val="it-IT"/>
              </w:rPr>
              <w:t xml:space="preserve"> </w:t>
            </w:r>
            <w:r w:rsidRPr="004630B8">
              <w:rPr>
                <w:sz w:val="24"/>
                <w:lang w:val="it-IT"/>
              </w:rPr>
              <w:t>rivolti,</w:t>
            </w:r>
            <w:r w:rsidRPr="004630B8">
              <w:rPr>
                <w:spacing w:val="-2"/>
                <w:sz w:val="24"/>
                <w:lang w:val="it-IT"/>
              </w:rPr>
              <w:t xml:space="preserve"> </w:t>
            </w:r>
            <w:r w:rsidRPr="004630B8">
              <w:rPr>
                <w:sz w:val="24"/>
                <w:lang w:val="it-IT"/>
              </w:rPr>
              <w:t>in</w:t>
            </w:r>
            <w:r w:rsidRPr="004630B8">
              <w:rPr>
                <w:spacing w:val="-3"/>
                <w:sz w:val="24"/>
                <w:lang w:val="it-IT"/>
              </w:rPr>
              <w:t xml:space="preserve"> </w:t>
            </w:r>
            <w:r w:rsidRPr="004630B8">
              <w:rPr>
                <w:sz w:val="24"/>
                <w:lang w:val="it-IT"/>
              </w:rPr>
              <w:t>una</w:t>
            </w:r>
            <w:r w:rsidRPr="004630B8">
              <w:rPr>
                <w:spacing w:val="-3"/>
                <w:sz w:val="24"/>
                <w:lang w:val="it-IT"/>
              </w:rPr>
              <w:t xml:space="preserve"> </w:t>
            </w:r>
            <w:r w:rsidRPr="004630B8">
              <w:rPr>
                <w:sz w:val="24"/>
                <w:lang w:val="it-IT"/>
              </w:rPr>
              <w:t>prima</w:t>
            </w:r>
            <w:r w:rsidRPr="004630B8">
              <w:rPr>
                <w:spacing w:val="-3"/>
                <w:sz w:val="24"/>
                <w:lang w:val="it-IT"/>
              </w:rPr>
              <w:t xml:space="preserve"> </w:t>
            </w:r>
            <w:r w:rsidRPr="004630B8">
              <w:rPr>
                <w:sz w:val="24"/>
                <w:lang w:val="it-IT"/>
              </w:rPr>
              <w:t>fase,</w:t>
            </w:r>
            <w:r w:rsidRPr="004630B8">
              <w:rPr>
                <w:spacing w:val="-3"/>
                <w:sz w:val="24"/>
                <w:lang w:val="it-IT"/>
              </w:rPr>
              <w:t xml:space="preserve"> </w:t>
            </w:r>
            <w:r w:rsidRPr="004630B8">
              <w:rPr>
                <w:sz w:val="24"/>
                <w:lang w:val="it-IT"/>
              </w:rPr>
              <w:t>agli</w:t>
            </w:r>
            <w:r w:rsidRPr="004630B8">
              <w:rPr>
                <w:spacing w:val="-4"/>
                <w:sz w:val="24"/>
                <w:lang w:val="it-IT"/>
              </w:rPr>
              <w:t xml:space="preserve"> </w:t>
            </w:r>
            <w:r w:rsidRPr="004630B8">
              <w:rPr>
                <w:sz w:val="24"/>
                <w:lang w:val="it-IT"/>
              </w:rPr>
              <w:t>alunni</w:t>
            </w:r>
            <w:r w:rsidRPr="004630B8">
              <w:rPr>
                <w:spacing w:val="-1"/>
                <w:sz w:val="24"/>
                <w:lang w:val="it-IT"/>
              </w:rPr>
              <w:t xml:space="preserve"> </w:t>
            </w:r>
            <w:r w:rsidRPr="004630B8">
              <w:rPr>
                <w:sz w:val="24"/>
                <w:lang w:val="it-IT"/>
              </w:rPr>
              <w:t>non</w:t>
            </w:r>
            <w:r w:rsidRPr="004630B8">
              <w:rPr>
                <w:spacing w:val="-3"/>
                <w:sz w:val="24"/>
                <w:lang w:val="it-IT"/>
              </w:rPr>
              <w:t xml:space="preserve"> </w:t>
            </w:r>
            <w:r w:rsidRPr="004630B8">
              <w:rPr>
                <w:sz w:val="24"/>
                <w:lang w:val="it-IT"/>
              </w:rPr>
              <w:t>italofoni.</w:t>
            </w:r>
          </w:p>
        </w:tc>
        <w:tc>
          <w:tcPr>
            <w:tcW w:w="1561" w:type="dxa"/>
            <w:shd w:val="clear" w:color="auto" w:fill="FFE499"/>
            <w:vAlign w:val="center"/>
          </w:tcPr>
          <w:p w14:paraId="30F5DA63" w14:textId="77777777" w:rsidR="004630B8" w:rsidRPr="0064770D" w:rsidRDefault="004630B8" w:rsidP="00D97A75">
            <w:pPr>
              <w:pStyle w:val="TableParagraph"/>
              <w:spacing w:after="0" w:line="240" w:lineRule="auto"/>
              <w:ind w:right="84"/>
              <w:jc w:val="right"/>
              <w:rPr>
                <w:b/>
                <w:lang w:val="it-IT"/>
              </w:rPr>
            </w:pPr>
            <w:r w:rsidRPr="0064770D">
              <w:rPr>
                <w:b/>
                <w:sz w:val="22"/>
                <w:lang w:val="it-IT"/>
              </w:rPr>
              <w:t>Destinatari</w:t>
            </w:r>
          </w:p>
        </w:tc>
      </w:tr>
      <w:tr w:rsidR="004630B8" w14:paraId="28A313D5" w14:textId="77777777" w:rsidTr="1E00BDD6">
        <w:trPr>
          <w:trHeight w:val="562"/>
        </w:trPr>
        <w:tc>
          <w:tcPr>
            <w:tcW w:w="8362" w:type="dxa"/>
            <w:vAlign w:val="center"/>
          </w:tcPr>
          <w:p w14:paraId="2A0603CF" w14:textId="77777777" w:rsidR="004630B8" w:rsidRPr="004630B8" w:rsidRDefault="004630B8" w:rsidP="00D97A75">
            <w:pPr>
              <w:pStyle w:val="TableParagraph"/>
              <w:spacing w:after="0" w:line="240" w:lineRule="auto"/>
              <w:ind w:left="100"/>
              <w:jc w:val="left"/>
              <w:rPr>
                <w:sz w:val="24"/>
                <w:lang w:val="it-IT"/>
              </w:rPr>
            </w:pPr>
            <w:r w:rsidRPr="004630B8">
              <w:rPr>
                <w:sz w:val="24"/>
                <w:lang w:val="it-IT"/>
              </w:rPr>
              <w:t>Interne</w:t>
            </w:r>
            <w:r w:rsidRPr="004630B8">
              <w:rPr>
                <w:spacing w:val="-2"/>
                <w:sz w:val="24"/>
                <w:lang w:val="it-IT"/>
              </w:rPr>
              <w:t xml:space="preserve"> </w:t>
            </w:r>
            <w:r w:rsidRPr="004630B8">
              <w:rPr>
                <w:sz w:val="24"/>
                <w:lang w:val="it-IT"/>
              </w:rPr>
              <w:t>alla</w:t>
            </w:r>
            <w:r w:rsidRPr="004630B8">
              <w:rPr>
                <w:spacing w:val="-2"/>
                <w:sz w:val="24"/>
                <w:lang w:val="it-IT"/>
              </w:rPr>
              <w:t xml:space="preserve"> </w:t>
            </w:r>
            <w:r w:rsidRPr="004630B8">
              <w:rPr>
                <w:sz w:val="24"/>
                <w:lang w:val="it-IT"/>
              </w:rPr>
              <w:t>scuola:</w:t>
            </w:r>
            <w:r w:rsidRPr="004630B8">
              <w:rPr>
                <w:spacing w:val="-2"/>
                <w:sz w:val="24"/>
                <w:lang w:val="it-IT"/>
              </w:rPr>
              <w:t xml:space="preserve"> </w:t>
            </w:r>
            <w:r w:rsidRPr="004630B8">
              <w:rPr>
                <w:sz w:val="24"/>
                <w:lang w:val="it-IT"/>
              </w:rPr>
              <w:t>docenti</w:t>
            </w:r>
            <w:r w:rsidRPr="004630B8">
              <w:rPr>
                <w:spacing w:val="-4"/>
                <w:sz w:val="24"/>
                <w:lang w:val="it-IT"/>
              </w:rPr>
              <w:t xml:space="preserve"> </w:t>
            </w:r>
            <w:r w:rsidRPr="004630B8">
              <w:rPr>
                <w:sz w:val="24"/>
                <w:lang w:val="it-IT"/>
              </w:rPr>
              <w:t>della</w:t>
            </w:r>
            <w:r w:rsidRPr="004630B8">
              <w:rPr>
                <w:spacing w:val="-4"/>
                <w:sz w:val="24"/>
                <w:lang w:val="it-IT"/>
              </w:rPr>
              <w:t xml:space="preserve"> </w:t>
            </w:r>
            <w:r w:rsidRPr="004630B8">
              <w:rPr>
                <w:sz w:val="24"/>
                <w:lang w:val="it-IT"/>
              </w:rPr>
              <w:t>scuola</w:t>
            </w:r>
            <w:r w:rsidRPr="004630B8">
              <w:rPr>
                <w:spacing w:val="-3"/>
                <w:sz w:val="24"/>
                <w:lang w:val="it-IT"/>
              </w:rPr>
              <w:t xml:space="preserve"> </w:t>
            </w:r>
            <w:r w:rsidRPr="004630B8">
              <w:rPr>
                <w:sz w:val="24"/>
                <w:lang w:val="it-IT"/>
              </w:rPr>
              <w:t>primaria</w:t>
            </w:r>
            <w:r w:rsidRPr="004630B8">
              <w:rPr>
                <w:spacing w:val="-3"/>
                <w:sz w:val="24"/>
                <w:lang w:val="it-IT"/>
              </w:rPr>
              <w:t xml:space="preserve"> </w:t>
            </w:r>
            <w:r w:rsidRPr="004630B8">
              <w:rPr>
                <w:sz w:val="24"/>
                <w:lang w:val="it-IT"/>
              </w:rPr>
              <w:t>e</w:t>
            </w:r>
            <w:r w:rsidRPr="004630B8">
              <w:rPr>
                <w:spacing w:val="-2"/>
                <w:sz w:val="24"/>
                <w:lang w:val="it-IT"/>
              </w:rPr>
              <w:t xml:space="preserve"> </w:t>
            </w:r>
            <w:r w:rsidRPr="004630B8">
              <w:rPr>
                <w:sz w:val="24"/>
                <w:lang w:val="it-IT"/>
              </w:rPr>
              <w:t>secondaria</w:t>
            </w:r>
            <w:r w:rsidRPr="004630B8">
              <w:rPr>
                <w:spacing w:val="-3"/>
                <w:sz w:val="24"/>
                <w:lang w:val="it-IT"/>
              </w:rPr>
              <w:t xml:space="preserve"> </w:t>
            </w:r>
            <w:r w:rsidRPr="004630B8">
              <w:rPr>
                <w:sz w:val="24"/>
                <w:lang w:val="it-IT"/>
              </w:rPr>
              <w:t>di</w:t>
            </w:r>
            <w:r w:rsidRPr="004630B8">
              <w:rPr>
                <w:spacing w:val="-3"/>
                <w:sz w:val="24"/>
                <w:lang w:val="it-IT"/>
              </w:rPr>
              <w:t xml:space="preserve"> </w:t>
            </w:r>
            <w:r w:rsidRPr="004630B8">
              <w:rPr>
                <w:sz w:val="24"/>
                <w:lang w:val="it-IT"/>
              </w:rPr>
              <w:t>I</w:t>
            </w:r>
            <w:r w:rsidRPr="004630B8">
              <w:rPr>
                <w:spacing w:val="-2"/>
                <w:sz w:val="24"/>
                <w:lang w:val="it-IT"/>
              </w:rPr>
              <w:t xml:space="preserve"> </w:t>
            </w:r>
            <w:r w:rsidRPr="004630B8">
              <w:rPr>
                <w:sz w:val="24"/>
                <w:lang w:val="it-IT"/>
              </w:rPr>
              <w:t>grado.</w:t>
            </w:r>
          </w:p>
        </w:tc>
        <w:tc>
          <w:tcPr>
            <w:tcW w:w="1561" w:type="dxa"/>
            <w:shd w:val="clear" w:color="auto" w:fill="FFE499"/>
            <w:vAlign w:val="center"/>
          </w:tcPr>
          <w:p w14:paraId="43CCF36A" w14:textId="77777777" w:rsidR="004630B8" w:rsidRPr="0064770D" w:rsidRDefault="004630B8" w:rsidP="00D97A75">
            <w:pPr>
              <w:pStyle w:val="TableParagraph"/>
              <w:spacing w:after="0" w:line="240" w:lineRule="auto"/>
              <w:ind w:right="82"/>
              <w:jc w:val="right"/>
              <w:rPr>
                <w:b/>
                <w:lang w:val="it-IT"/>
              </w:rPr>
            </w:pPr>
            <w:r w:rsidRPr="0064770D">
              <w:rPr>
                <w:b/>
                <w:sz w:val="22"/>
                <w:lang w:val="it-IT"/>
              </w:rPr>
              <w:t>Risorse</w:t>
            </w:r>
            <w:r w:rsidRPr="0064770D">
              <w:rPr>
                <w:b/>
                <w:spacing w:val="-3"/>
                <w:sz w:val="22"/>
                <w:lang w:val="it-IT"/>
              </w:rPr>
              <w:t xml:space="preserve"> </w:t>
            </w:r>
            <w:r w:rsidRPr="0064770D">
              <w:rPr>
                <w:b/>
                <w:sz w:val="22"/>
                <w:lang w:val="it-IT"/>
              </w:rPr>
              <w:t>umane</w:t>
            </w:r>
          </w:p>
        </w:tc>
      </w:tr>
      <w:tr w:rsidR="004630B8" w14:paraId="3FE9C0F3" w14:textId="77777777" w:rsidTr="1E00BDD6">
        <w:trPr>
          <w:trHeight w:val="730"/>
        </w:trPr>
        <w:tc>
          <w:tcPr>
            <w:tcW w:w="8362" w:type="dxa"/>
            <w:vAlign w:val="center"/>
          </w:tcPr>
          <w:p w14:paraId="133CA28E" w14:textId="77777777" w:rsidR="004630B8" w:rsidRPr="004630B8" w:rsidRDefault="004630B8" w:rsidP="00D97A75">
            <w:pPr>
              <w:pStyle w:val="TableParagraph"/>
              <w:spacing w:after="0" w:line="240" w:lineRule="auto"/>
              <w:jc w:val="left"/>
              <w:rPr>
                <w:sz w:val="24"/>
                <w:lang w:val="it-IT"/>
              </w:rPr>
            </w:pPr>
            <w:r w:rsidRPr="004630B8">
              <w:rPr>
                <w:sz w:val="24"/>
                <w:lang w:val="it-IT"/>
              </w:rPr>
              <w:t xml:space="preserve"> Orientativamente</w:t>
            </w:r>
            <w:r w:rsidRPr="004630B8">
              <w:rPr>
                <w:spacing w:val="-4"/>
                <w:sz w:val="24"/>
                <w:lang w:val="it-IT"/>
              </w:rPr>
              <w:t xml:space="preserve"> </w:t>
            </w:r>
            <w:r w:rsidRPr="004630B8">
              <w:rPr>
                <w:sz w:val="24"/>
                <w:lang w:val="it-IT"/>
              </w:rPr>
              <w:t>da</w:t>
            </w:r>
            <w:r w:rsidRPr="004630B8">
              <w:rPr>
                <w:spacing w:val="-4"/>
                <w:sz w:val="24"/>
                <w:lang w:val="it-IT"/>
              </w:rPr>
              <w:t xml:space="preserve"> </w:t>
            </w:r>
            <w:r w:rsidRPr="004630B8">
              <w:rPr>
                <w:sz w:val="24"/>
                <w:lang w:val="it-IT"/>
              </w:rPr>
              <w:t>novembre</w:t>
            </w:r>
            <w:r w:rsidRPr="004630B8">
              <w:rPr>
                <w:spacing w:val="1"/>
                <w:sz w:val="24"/>
                <w:lang w:val="it-IT"/>
              </w:rPr>
              <w:t xml:space="preserve"> </w:t>
            </w:r>
            <w:r w:rsidRPr="004630B8">
              <w:rPr>
                <w:sz w:val="24"/>
                <w:lang w:val="it-IT"/>
              </w:rPr>
              <w:t>2021</w:t>
            </w:r>
            <w:r w:rsidRPr="004630B8">
              <w:rPr>
                <w:spacing w:val="-1"/>
                <w:sz w:val="24"/>
                <w:lang w:val="it-IT"/>
              </w:rPr>
              <w:t xml:space="preserve"> </w:t>
            </w:r>
            <w:r w:rsidRPr="004630B8">
              <w:rPr>
                <w:sz w:val="24"/>
                <w:lang w:val="it-IT"/>
              </w:rPr>
              <w:t>a</w:t>
            </w:r>
            <w:r w:rsidRPr="004630B8">
              <w:rPr>
                <w:spacing w:val="-4"/>
                <w:sz w:val="24"/>
                <w:lang w:val="it-IT"/>
              </w:rPr>
              <w:t xml:space="preserve"> m</w:t>
            </w:r>
            <w:r w:rsidRPr="004630B8">
              <w:rPr>
                <w:sz w:val="24"/>
                <w:lang w:val="it-IT"/>
              </w:rPr>
              <w:t>arzo</w:t>
            </w:r>
            <w:r w:rsidRPr="004630B8">
              <w:rPr>
                <w:spacing w:val="-2"/>
                <w:sz w:val="24"/>
                <w:lang w:val="it-IT"/>
              </w:rPr>
              <w:t xml:space="preserve"> </w:t>
            </w:r>
            <w:r w:rsidRPr="004630B8">
              <w:rPr>
                <w:sz w:val="24"/>
                <w:lang w:val="it-IT"/>
              </w:rPr>
              <w:t>2022.</w:t>
            </w:r>
          </w:p>
        </w:tc>
        <w:tc>
          <w:tcPr>
            <w:tcW w:w="1561" w:type="dxa"/>
            <w:shd w:val="clear" w:color="auto" w:fill="FFE499"/>
            <w:vAlign w:val="center"/>
          </w:tcPr>
          <w:p w14:paraId="1834E2B4" w14:textId="77777777" w:rsidR="004630B8" w:rsidRPr="0064770D" w:rsidRDefault="004630B8" w:rsidP="00D97A75">
            <w:pPr>
              <w:pStyle w:val="TableParagraph"/>
              <w:spacing w:after="0" w:line="240" w:lineRule="auto"/>
              <w:ind w:left="410" w:right="76" w:firstLine="398"/>
              <w:jc w:val="right"/>
              <w:rPr>
                <w:b/>
                <w:lang w:val="it-IT"/>
              </w:rPr>
            </w:pPr>
            <w:r w:rsidRPr="0064770D">
              <w:rPr>
                <w:b/>
                <w:spacing w:val="-4"/>
                <w:sz w:val="22"/>
                <w:lang w:val="it-IT"/>
              </w:rPr>
              <w:t xml:space="preserve">Tempi </w:t>
            </w:r>
            <w:r w:rsidRPr="0064770D">
              <w:rPr>
                <w:b/>
                <w:spacing w:val="-3"/>
                <w:sz w:val="22"/>
                <w:lang w:val="it-IT"/>
              </w:rPr>
              <w:t>di</w:t>
            </w:r>
            <w:r w:rsidRPr="0064770D">
              <w:rPr>
                <w:b/>
                <w:spacing w:val="-47"/>
                <w:sz w:val="22"/>
                <w:lang w:val="it-IT"/>
              </w:rPr>
              <w:t xml:space="preserve"> </w:t>
            </w:r>
            <w:r w:rsidRPr="0064770D">
              <w:rPr>
                <w:b/>
                <w:spacing w:val="-1"/>
                <w:sz w:val="22"/>
                <w:lang w:val="it-IT"/>
              </w:rPr>
              <w:t>realizzazione</w:t>
            </w:r>
          </w:p>
        </w:tc>
      </w:tr>
      <w:tr w:rsidR="004630B8" w14:paraId="2EE2F5C7" w14:textId="77777777" w:rsidTr="1E00BDD6">
        <w:trPr>
          <w:trHeight w:val="5275"/>
        </w:trPr>
        <w:tc>
          <w:tcPr>
            <w:tcW w:w="8362" w:type="dxa"/>
            <w:vAlign w:val="center"/>
          </w:tcPr>
          <w:p w14:paraId="059BEE8A" w14:textId="77777777" w:rsidR="004630B8" w:rsidRPr="004630B8" w:rsidRDefault="004630B8" w:rsidP="00D97A75">
            <w:pPr>
              <w:pStyle w:val="TableParagraph"/>
              <w:spacing w:after="0" w:line="240" w:lineRule="auto"/>
              <w:ind w:left="100" w:right="84"/>
              <w:jc w:val="left"/>
              <w:rPr>
                <w:sz w:val="24"/>
                <w:lang w:val="it-IT"/>
              </w:rPr>
            </w:pPr>
            <w:r w:rsidRPr="004630B8">
              <w:rPr>
                <w:sz w:val="24"/>
                <w:lang w:val="it-IT"/>
              </w:rPr>
              <w:t>I contenuti didattici saranno organizzati in unità didattiche, che dovranno essere</w:t>
            </w:r>
            <w:r w:rsidRPr="004630B8">
              <w:rPr>
                <w:spacing w:val="-52"/>
                <w:sz w:val="24"/>
                <w:lang w:val="it-IT"/>
              </w:rPr>
              <w:t xml:space="preserve"> </w:t>
            </w:r>
            <w:r w:rsidRPr="004630B8">
              <w:rPr>
                <w:sz w:val="24"/>
                <w:lang w:val="it-IT"/>
              </w:rPr>
              <w:t>sviluppate secondo</w:t>
            </w:r>
            <w:r w:rsidRPr="004630B8">
              <w:rPr>
                <w:spacing w:val="-1"/>
                <w:sz w:val="24"/>
                <w:lang w:val="it-IT"/>
              </w:rPr>
              <w:t xml:space="preserve"> </w:t>
            </w:r>
            <w:r w:rsidRPr="004630B8">
              <w:rPr>
                <w:sz w:val="24"/>
                <w:lang w:val="it-IT"/>
              </w:rPr>
              <w:t>tali criteri:</w:t>
            </w:r>
          </w:p>
          <w:p w14:paraId="4A1AE9D1" w14:textId="77777777" w:rsidR="004630B8" w:rsidRPr="004630B8" w:rsidRDefault="004630B8">
            <w:pPr>
              <w:pStyle w:val="TableParagraph"/>
              <w:numPr>
                <w:ilvl w:val="0"/>
                <w:numId w:val="41"/>
              </w:numPr>
              <w:tabs>
                <w:tab w:val="left" w:pos="821"/>
              </w:tabs>
              <w:spacing w:after="0" w:line="240" w:lineRule="auto"/>
              <w:ind w:right="83"/>
              <w:jc w:val="left"/>
              <w:rPr>
                <w:sz w:val="24"/>
                <w:lang w:val="it-IT"/>
              </w:rPr>
            </w:pPr>
            <w:r w:rsidRPr="004630B8">
              <w:rPr>
                <w:sz w:val="24"/>
                <w:lang w:val="it-IT"/>
              </w:rPr>
              <w:t>Programmazione</w:t>
            </w:r>
            <w:r w:rsidRPr="004630B8">
              <w:rPr>
                <w:spacing w:val="1"/>
                <w:sz w:val="24"/>
                <w:lang w:val="it-IT"/>
              </w:rPr>
              <w:t xml:space="preserve"> </w:t>
            </w:r>
            <w:r w:rsidRPr="004630B8">
              <w:rPr>
                <w:sz w:val="24"/>
                <w:lang w:val="it-IT"/>
              </w:rPr>
              <w:t>delle</w:t>
            </w:r>
            <w:r w:rsidRPr="004630B8">
              <w:rPr>
                <w:spacing w:val="1"/>
                <w:sz w:val="24"/>
                <w:lang w:val="it-IT"/>
              </w:rPr>
              <w:t xml:space="preserve"> </w:t>
            </w:r>
            <w:r w:rsidRPr="004630B8">
              <w:rPr>
                <w:sz w:val="24"/>
                <w:lang w:val="it-IT"/>
              </w:rPr>
              <w:t>attività</w:t>
            </w:r>
            <w:r w:rsidRPr="004630B8">
              <w:rPr>
                <w:spacing w:val="1"/>
                <w:sz w:val="24"/>
                <w:lang w:val="it-IT"/>
              </w:rPr>
              <w:t xml:space="preserve"> </w:t>
            </w:r>
            <w:r w:rsidRPr="004630B8">
              <w:rPr>
                <w:sz w:val="24"/>
                <w:lang w:val="it-IT"/>
              </w:rPr>
              <w:t>da</w:t>
            </w:r>
            <w:r w:rsidRPr="004630B8">
              <w:rPr>
                <w:spacing w:val="1"/>
                <w:sz w:val="24"/>
                <w:lang w:val="it-IT"/>
              </w:rPr>
              <w:t xml:space="preserve"> </w:t>
            </w:r>
            <w:r w:rsidRPr="004630B8">
              <w:rPr>
                <w:sz w:val="24"/>
                <w:lang w:val="it-IT"/>
              </w:rPr>
              <w:t>parte</w:t>
            </w:r>
            <w:r w:rsidRPr="004630B8">
              <w:rPr>
                <w:spacing w:val="1"/>
                <w:sz w:val="24"/>
                <w:lang w:val="it-IT"/>
              </w:rPr>
              <w:t xml:space="preserve"> </w:t>
            </w:r>
            <w:r w:rsidRPr="004630B8">
              <w:rPr>
                <w:sz w:val="24"/>
                <w:lang w:val="it-IT"/>
              </w:rPr>
              <w:t>dei</w:t>
            </w:r>
            <w:r w:rsidRPr="004630B8">
              <w:rPr>
                <w:spacing w:val="1"/>
                <w:sz w:val="24"/>
                <w:lang w:val="it-IT"/>
              </w:rPr>
              <w:t xml:space="preserve"> </w:t>
            </w:r>
            <w:r w:rsidRPr="004630B8">
              <w:rPr>
                <w:sz w:val="24"/>
                <w:lang w:val="it-IT"/>
              </w:rPr>
              <w:t>docenti</w:t>
            </w:r>
            <w:r w:rsidRPr="004630B8">
              <w:rPr>
                <w:spacing w:val="1"/>
                <w:sz w:val="24"/>
                <w:lang w:val="it-IT"/>
              </w:rPr>
              <w:t xml:space="preserve"> </w:t>
            </w:r>
            <w:r w:rsidRPr="004630B8">
              <w:rPr>
                <w:sz w:val="24"/>
                <w:lang w:val="it-IT"/>
              </w:rPr>
              <w:t>incaricati</w:t>
            </w:r>
            <w:r w:rsidRPr="004630B8">
              <w:rPr>
                <w:spacing w:val="1"/>
                <w:sz w:val="24"/>
                <w:lang w:val="it-IT"/>
              </w:rPr>
              <w:t xml:space="preserve"> </w:t>
            </w:r>
            <w:r w:rsidRPr="004630B8">
              <w:rPr>
                <w:sz w:val="24"/>
                <w:lang w:val="it-IT"/>
              </w:rPr>
              <w:t>dell’alfabetizzazione</w:t>
            </w:r>
            <w:r w:rsidRPr="004630B8">
              <w:rPr>
                <w:spacing w:val="1"/>
                <w:sz w:val="24"/>
                <w:lang w:val="it-IT"/>
              </w:rPr>
              <w:t xml:space="preserve"> </w:t>
            </w:r>
            <w:r w:rsidRPr="004630B8">
              <w:rPr>
                <w:sz w:val="24"/>
                <w:lang w:val="it-IT"/>
              </w:rPr>
              <w:t>con</w:t>
            </w:r>
            <w:r w:rsidRPr="004630B8">
              <w:rPr>
                <w:spacing w:val="1"/>
                <w:sz w:val="24"/>
                <w:lang w:val="it-IT"/>
              </w:rPr>
              <w:t xml:space="preserve"> </w:t>
            </w:r>
            <w:r w:rsidRPr="004630B8">
              <w:rPr>
                <w:sz w:val="24"/>
                <w:lang w:val="it-IT"/>
              </w:rPr>
              <w:t>gli</w:t>
            </w:r>
            <w:r w:rsidRPr="004630B8">
              <w:rPr>
                <w:spacing w:val="1"/>
                <w:sz w:val="24"/>
                <w:lang w:val="it-IT"/>
              </w:rPr>
              <w:t xml:space="preserve"> </w:t>
            </w:r>
            <w:r w:rsidRPr="004630B8">
              <w:rPr>
                <w:sz w:val="24"/>
                <w:lang w:val="it-IT"/>
              </w:rPr>
              <w:t>insegnanti</w:t>
            </w:r>
            <w:r w:rsidRPr="004630B8">
              <w:rPr>
                <w:spacing w:val="1"/>
                <w:sz w:val="24"/>
                <w:lang w:val="it-IT"/>
              </w:rPr>
              <w:t xml:space="preserve"> </w:t>
            </w:r>
            <w:r w:rsidRPr="004630B8">
              <w:rPr>
                <w:sz w:val="24"/>
                <w:lang w:val="it-IT"/>
              </w:rPr>
              <w:t>curricolari,</w:t>
            </w:r>
            <w:r w:rsidRPr="004630B8">
              <w:rPr>
                <w:spacing w:val="1"/>
                <w:sz w:val="24"/>
                <w:lang w:val="it-IT"/>
              </w:rPr>
              <w:t xml:space="preserve"> </w:t>
            </w:r>
            <w:r w:rsidRPr="004630B8">
              <w:rPr>
                <w:sz w:val="24"/>
                <w:lang w:val="it-IT"/>
              </w:rPr>
              <w:t>in</w:t>
            </w:r>
            <w:r w:rsidRPr="004630B8">
              <w:rPr>
                <w:spacing w:val="1"/>
                <w:sz w:val="24"/>
                <w:lang w:val="it-IT"/>
              </w:rPr>
              <w:t xml:space="preserve"> </w:t>
            </w:r>
            <w:r w:rsidRPr="004630B8">
              <w:rPr>
                <w:sz w:val="24"/>
                <w:lang w:val="it-IT"/>
              </w:rPr>
              <w:t>modo</w:t>
            </w:r>
            <w:r w:rsidRPr="004630B8">
              <w:rPr>
                <w:spacing w:val="1"/>
                <w:sz w:val="24"/>
                <w:lang w:val="it-IT"/>
              </w:rPr>
              <w:t xml:space="preserve"> </w:t>
            </w:r>
            <w:r w:rsidRPr="004630B8">
              <w:rPr>
                <w:sz w:val="24"/>
                <w:lang w:val="it-IT"/>
              </w:rPr>
              <w:t>che</w:t>
            </w:r>
            <w:r w:rsidRPr="004630B8">
              <w:rPr>
                <w:spacing w:val="1"/>
                <w:sz w:val="24"/>
                <w:lang w:val="it-IT"/>
              </w:rPr>
              <w:t xml:space="preserve"> </w:t>
            </w:r>
            <w:r w:rsidRPr="004630B8">
              <w:rPr>
                <w:sz w:val="24"/>
                <w:lang w:val="it-IT"/>
              </w:rPr>
              <w:t>gli</w:t>
            </w:r>
            <w:r w:rsidRPr="004630B8">
              <w:rPr>
                <w:spacing w:val="1"/>
                <w:sz w:val="24"/>
                <w:lang w:val="it-IT"/>
              </w:rPr>
              <w:t xml:space="preserve"> </w:t>
            </w:r>
            <w:r w:rsidRPr="004630B8">
              <w:rPr>
                <w:sz w:val="24"/>
                <w:lang w:val="it-IT"/>
              </w:rPr>
              <w:t>interventi siano coordinati con le attività di classe e rispondenti ai reali</w:t>
            </w:r>
            <w:r w:rsidRPr="004630B8">
              <w:rPr>
                <w:spacing w:val="1"/>
                <w:sz w:val="24"/>
                <w:lang w:val="it-IT"/>
              </w:rPr>
              <w:t xml:space="preserve"> </w:t>
            </w:r>
            <w:r w:rsidRPr="004630B8">
              <w:rPr>
                <w:sz w:val="24"/>
                <w:lang w:val="it-IT"/>
              </w:rPr>
              <w:t>bisogni</w:t>
            </w:r>
            <w:r w:rsidRPr="004630B8">
              <w:rPr>
                <w:spacing w:val="-3"/>
                <w:sz w:val="24"/>
                <w:lang w:val="it-IT"/>
              </w:rPr>
              <w:t xml:space="preserve"> </w:t>
            </w:r>
            <w:r w:rsidRPr="004630B8">
              <w:rPr>
                <w:sz w:val="24"/>
                <w:lang w:val="it-IT"/>
              </w:rPr>
              <w:t>degli</w:t>
            </w:r>
            <w:r w:rsidRPr="004630B8">
              <w:rPr>
                <w:spacing w:val="-2"/>
                <w:sz w:val="24"/>
                <w:lang w:val="it-IT"/>
              </w:rPr>
              <w:t xml:space="preserve"> </w:t>
            </w:r>
            <w:r w:rsidRPr="004630B8">
              <w:rPr>
                <w:sz w:val="24"/>
                <w:lang w:val="it-IT"/>
              </w:rPr>
              <w:t>alunni</w:t>
            </w:r>
            <w:r w:rsidRPr="004630B8">
              <w:rPr>
                <w:spacing w:val="-2"/>
                <w:sz w:val="24"/>
                <w:lang w:val="it-IT"/>
              </w:rPr>
              <w:t xml:space="preserve"> </w:t>
            </w:r>
            <w:r w:rsidRPr="004630B8">
              <w:rPr>
                <w:sz w:val="24"/>
                <w:lang w:val="it-IT"/>
              </w:rPr>
              <w:t>stranieri.</w:t>
            </w:r>
          </w:p>
          <w:p w14:paraId="0588CDEC" w14:textId="77777777" w:rsidR="004630B8" w:rsidRPr="004630B8" w:rsidRDefault="004630B8" w:rsidP="00D97A75">
            <w:pPr>
              <w:pStyle w:val="TableParagraph"/>
              <w:spacing w:after="0" w:line="240" w:lineRule="auto"/>
              <w:ind w:left="820"/>
              <w:jc w:val="left"/>
              <w:rPr>
                <w:sz w:val="24"/>
                <w:lang w:val="it-IT"/>
              </w:rPr>
            </w:pPr>
            <w:r w:rsidRPr="004630B8">
              <w:rPr>
                <w:sz w:val="24"/>
                <w:lang w:val="it-IT"/>
              </w:rPr>
              <w:t>Il</w:t>
            </w:r>
            <w:r w:rsidRPr="004630B8">
              <w:rPr>
                <w:spacing w:val="-3"/>
                <w:sz w:val="24"/>
                <w:lang w:val="it-IT"/>
              </w:rPr>
              <w:t xml:space="preserve"> </w:t>
            </w:r>
            <w:r w:rsidRPr="004630B8">
              <w:rPr>
                <w:sz w:val="24"/>
                <w:lang w:val="it-IT"/>
              </w:rPr>
              <w:t>lavoro</w:t>
            </w:r>
            <w:r w:rsidRPr="004630B8">
              <w:rPr>
                <w:spacing w:val="-1"/>
                <w:sz w:val="24"/>
                <w:lang w:val="it-IT"/>
              </w:rPr>
              <w:t xml:space="preserve"> </w:t>
            </w:r>
            <w:r w:rsidRPr="004630B8">
              <w:rPr>
                <w:sz w:val="24"/>
                <w:lang w:val="it-IT"/>
              </w:rPr>
              <w:t>verrà</w:t>
            </w:r>
            <w:r w:rsidRPr="004630B8">
              <w:rPr>
                <w:spacing w:val="-1"/>
                <w:sz w:val="24"/>
                <w:lang w:val="it-IT"/>
              </w:rPr>
              <w:t xml:space="preserve"> </w:t>
            </w:r>
            <w:r w:rsidRPr="004630B8">
              <w:rPr>
                <w:sz w:val="24"/>
                <w:lang w:val="it-IT"/>
              </w:rPr>
              <w:t>svolto</w:t>
            </w:r>
            <w:r w:rsidRPr="004630B8">
              <w:rPr>
                <w:spacing w:val="-3"/>
                <w:sz w:val="24"/>
                <w:lang w:val="it-IT"/>
              </w:rPr>
              <w:t xml:space="preserve"> </w:t>
            </w:r>
            <w:r w:rsidRPr="004630B8">
              <w:rPr>
                <w:sz w:val="24"/>
                <w:lang w:val="it-IT"/>
              </w:rPr>
              <w:t>tenendo</w:t>
            </w:r>
            <w:r w:rsidRPr="004630B8">
              <w:rPr>
                <w:spacing w:val="-4"/>
                <w:sz w:val="24"/>
                <w:lang w:val="it-IT"/>
              </w:rPr>
              <w:t xml:space="preserve"> </w:t>
            </w:r>
            <w:r w:rsidRPr="004630B8">
              <w:rPr>
                <w:sz w:val="24"/>
                <w:lang w:val="it-IT"/>
              </w:rPr>
              <w:t>conto</w:t>
            </w:r>
            <w:r w:rsidRPr="004630B8">
              <w:rPr>
                <w:spacing w:val="-3"/>
                <w:sz w:val="24"/>
                <w:lang w:val="it-IT"/>
              </w:rPr>
              <w:t xml:space="preserve"> </w:t>
            </w:r>
            <w:r w:rsidRPr="004630B8">
              <w:rPr>
                <w:sz w:val="24"/>
                <w:lang w:val="it-IT"/>
              </w:rPr>
              <w:t>dei</w:t>
            </w:r>
            <w:r w:rsidRPr="004630B8">
              <w:rPr>
                <w:spacing w:val="-4"/>
                <w:sz w:val="24"/>
                <w:lang w:val="it-IT"/>
              </w:rPr>
              <w:t xml:space="preserve"> </w:t>
            </w:r>
            <w:r w:rsidRPr="004630B8">
              <w:rPr>
                <w:sz w:val="24"/>
                <w:lang w:val="it-IT"/>
              </w:rPr>
              <w:t>livelli</w:t>
            </w:r>
            <w:r w:rsidRPr="004630B8">
              <w:rPr>
                <w:spacing w:val="-3"/>
                <w:sz w:val="24"/>
                <w:lang w:val="it-IT"/>
              </w:rPr>
              <w:t xml:space="preserve"> </w:t>
            </w:r>
            <w:r w:rsidRPr="004630B8">
              <w:rPr>
                <w:sz w:val="24"/>
                <w:lang w:val="it-IT"/>
              </w:rPr>
              <w:t>di</w:t>
            </w:r>
            <w:r w:rsidRPr="004630B8">
              <w:rPr>
                <w:spacing w:val="-2"/>
                <w:sz w:val="24"/>
                <w:lang w:val="it-IT"/>
              </w:rPr>
              <w:t xml:space="preserve"> </w:t>
            </w:r>
            <w:r w:rsidRPr="004630B8">
              <w:rPr>
                <w:sz w:val="24"/>
                <w:lang w:val="it-IT"/>
              </w:rPr>
              <w:t>competenza</w:t>
            </w:r>
            <w:r w:rsidRPr="004630B8">
              <w:rPr>
                <w:spacing w:val="-3"/>
                <w:sz w:val="24"/>
                <w:lang w:val="it-IT"/>
              </w:rPr>
              <w:t xml:space="preserve"> </w:t>
            </w:r>
            <w:r w:rsidRPr="004630B8">
              <w:rPr>
                <w:sz w:val="24"/>
                <w:lang w:val="it-IT"/>
              </w:rPr>
              <w:t>linguistica;</w:t>
            </w:r>
          </w:p>
          <w:p w14:paraId="6C5085C9" w14:textId="77777777" w:rsidR="004630B8" w:rsidRPr="004630B8" w:rsidRDefault="004630B8">
            <w:pPr>
              <w:pStyle w:val="TableParagraph"/>
              <w:numPr>
                <w:ilvl w:val="0"/>
                <w:numId w:val="41"/>
              </w:numPr>
              <w:tabs>
                <w:tab w:val="left" w:pos="821"/>
              </w:tabs>
              <w:spacing w:after="0" w:line="240" w:lineRule="auto"/>
              <w:ind w:right="84"/>
              <w:jc w:val="left"/>
              <w:rPr>
                <w:sz w:val="24"/>
                <w:lang w:val="it-IT"/>
              </w:rPr>
            </w:pPr>
            <w:r w:rsidRPr="004630B8">
              <w:rPr>
                <w:sz w:val="24"/>
                <w:lang w:val="it-IT"/>
              </w:rPr>
              <w:t>Individuazione</w:t>
            </w:r>
            <w:r w:rsidRPr="004630B8">
              <w:rPr>
                <w:spacing w:val="1"/>
                <w:sz w:val="24"/>
                <w:lang w:val="it-IT"/>
              </w:rPr>
              <w:t xml:space="preserve"> </w:t>
            </w:r>
            <w:r w:rsidRPr="004630B8">
              <w:rPr>
                <w:sz w:val="24"/>
                <w:lang w:val="it-IT"/>
              </w:rPr>
              <w:t>delle</w:t>
            </w:r>
            <w:r w:rsidRPr="004630B8">
              <w:rPr>
                <w:spacing w:val="1"/>
                <w:sz w:val="24"/>
                <w:lang w:val="it-IT"/>
              </w:rPr>
              <w:t xml:space="preserve"> </w:t>
            </w:r>
            <w:r w:rsidRPr="004630B8">
              <w:rPr>
                <w:sz w:val="24"/>
                <w:lang w:val="it-IT"/>
              </w:rPr>
              <w:t>particolari</w:t>
            </w:r>
            <w:r w:rsidRPr="004630B8">
              <w:rPr>
                <w:spacing w:val="1"/>
                <w:sz w:val="24"/>
                <w:lang w:val="it-IT"/>
              </w:rPr>
              <w:t xml:space="preserve"> </w:t>
            </w:r>
            <w:r w:rsidRPr="004630B8">
              <w:rPr>
                <w:sz w:val="24"/>
                <w:lang w:val="it-IT"/>
              </w:rPr>
              <w:t>situazioni</w:t>
            </w:r>
            <w:r w:rsidRPr="004630B8">
              <w:rPr>
                <w:spacing w:val="1"/>
                <w:sz w:val="24"/>
                <w:lang w:val="it-IT"/>
              </w:rPr>
              <w:t xml:space="preserve"> </w:t>
            </w:r>
            <w:r w:rsidRPr="004630B8">
              <w:rPr>
                <w:sz w:val="24"/>
                <w:lang w:val="it-IT"/>
              </w:rPr>
              <w:t>di</w:t>
            </w:r>
            <w:r w:rsidRPr="004630B8">
              <w:rPr>
                <w:spacing w:val="1"/>
                <w:sz w:val="24"/>
                <w:lang w:val="it-IT"/>
              </w:rPr>
              <w:t xml:space="preserve"> </w:t>
            </w:r>
            <w:r w:rsidRPr="004630B8">
              <w:rPr>
                <w:sz w:val="24"/>
                <w:lang w:val="it-IT"/>
              </w:rPr>
              <w:t>disagio</w:t>
            </w:r>
            <w:r w:rsidRPr="004630B8">
              <w:rPr>
                <w:spacing w:val="1"/>
                <w:sz w:val="24"/>
                <w:lang w:val="it-IT"/>
              </w:rPr>
              <w:t xml:space="preserve"> </w:t>
            </w:r>
            <w:r w:rsidRPr="004630B8">
              <w:rPr>
                <w:sz w:val="24"/>
                <w:lang w:val="it-IT"/>
              </w:rPr>
              <w:t>o</w:t>
            </w:r>
            <w:r w:rsidRPr="004630B8">
              <w:rPr>
                <w:spacing w:val="1"/>
                <w:sz w:val="24"/>
                <w:lang w:val="it-IT"/>
              </w:rPr>
              <w:t xml:space="preserve"> </w:t>
            </w:r>
            <w:r w:rsidRPr="004630B8">
              <w:rPr>
                <w:sz w:val="24"/>
                <w:lang w:val="it-IT"/>
              </w:rPr>
              <w:t>svantaggio,</w:t>
            </w:r>
            <w:r w:rsidRPr="004630B8">
              <w:rPr>
                <w:spacing w:val="1"/>
                <w:sz w:val="24"/>
                <w:lang w:val="it-IT"/>
              </w:rPr>
              <w:t xml:space="preserve"> </w:t>
            </w:r>
            <w:r w:rsidRPr="004630B8">
              <w:rPr>
                <w:sz w:val="24"/>
                <w:lang w:val="it-IT"/>
              </w:rPr>
              <w:t>programmando</w:t>
            </w:r>
            <w:r w:rsidRPr="004630B8">
              <w:rPr>
                <w:spacing w:val="-1"/>
                <w:sz w:val="24"/>
                <w:lang w:val="it-IT"/>
              </w:rPr>
              <w:t xml:space="preserve"> </w:t>
            </w:r>
            <w:r w:rsidRPr="004630B8">
              <w:rPr>
                <w:sz w:val="24"/>
                <w:lang w:val="it-IT"/>
              </w:rPr>
              <w:t>percorsi</w:t>
            </w:r>
            <w:r w:rsidRPr="004630B8">
              <w:rPr>
                <w:spacing w:val="-3"/>
                <w:sz w:val="24"/>
                <w:lang w:val="it-IT"/>
              </w:rPr>
              <w:t xml:space="preserve"> </w:t>
            </w:r>
            <w:r w:rsidRPr="004630B8">
              <w:rPr>
                <w:sz w:val="24"/>
                <w:lang w:val="it-IT"/>
              </w:rPr>
              <w:t>di</w:t>
            </w:r>
            <w:r w:rsidRPr="004630B8">
              <w:rPr>
                <w:spacing w:val="-1"/>
                <w:sz w:val="24"/>
                <w:lang w:val="it-IT"/>
              </w:rPr>
              <w:t xml:space="preserve"> </w:t>
            </w:r>
            <w:r w:rsidRPr="004630B8">
              <w:rPr>
                <w:sz w:val="24"/>
                <w:lang w:val="it-IT"/>
              </w:rPr>
              <w:t>lavoro</w:t>
            </w:r>
            <w:r w:rsidRPr="004630B8">
              <w:rPr>
                <w:spacing w:val="-1"/>
                <w:sz w:val="24"/>
                <w:lang w:val="it-IT"/>
              </w:rPr>
              <w:t xml:space="preserve"> </w:t>
            </w:r>
            <w:r w:rsidRPr="004630B8">
              <w:rPr>
                <w:sz w:val="24"/>
                <w:lang w:val="it-IT"/>
              </w:rPr>
              <w:t>flessibili,</w:t>
            </w:r>
            <w:r w:rsidRPr="004630B8">
              <w:rPr>
                <w:spacing w:val="-3"/>
                <w:sz w:val="24"/>
                <w:lang w:val="it-IT"/>
              </w:rPr>
              <w:t xml:space="preserve"> </w:t>
            </w:r>
            <w:r w:rsidRPr="004630B8">
              <w:rPr>
                <w:sz w:val="24"/>
                <w:lang w:val="it-IT"/>
              </w:rPr>
              <w:t>rispondenti</w:t>
            </w:r>
            <w:r w:rsidRPr="004630B8">
              <w:rPr>
                <w:spacing w:val="-1"/>
                <w:sz w:val="24"/>
                <w:lang w:val="it-IT"/>
              </w:rPr>
              <w:t xml:space="preserve"> </w:t>
            </w:r>
            <w:r w:rsidRPr="004630B8">
              <w:rPr>
                <w:sz w:val="24"/>
                <w:lang w:val="it-IT"/>
              </w:rPr>
              <w:t>ai</w:t>
            </w:r>
            <w:r w:rsidRPr="004630B8">
              <w:rPr>
                <w:spacing w:val="-3"/>
                <w:sz w:val="24"/>
                <w:lang w:val="it-IT"/>
              </w:rPr>
              <w:t xml:space="preserve"> </w:t>
            </w:r>
            <w:r w:rsidRPr="004630B8">
              <w:rPr>
                <w:sz w:val="24"/>
                <w:lang w:val="it-IT"/>
              </w:rPr>
              <w:t>bisogni</w:t>
            </w:r>
            <w:r w:rsidRPr="004630B8">
              <w:rPr>
                <w:spacing w:val="-1"/>
                <w:sz w:val="24"/>
                <w:lang w:val="it-IT"/>
              </w:rPr>
              <w:t xml:space="preserve"> </w:t>
            </w:r>
            <w:r w:rsidRPr="004630B8">
              <w:rPr>
                <w:sz w:val="24"/>
                <w:lang w:val="it-IT"/>
              </w:rPr>
              <w:t>reali;</w:t>
            </w:r>
          </w:p>
          <w:p w14:paraId="682972EB" w14:textId="77777777" w:rsidR="004630B8" w:rsidRPr="004630B8" w:rsidRDefault="004630B8">
            <w:pPr>
              <w:pStyle w:val="TableParagraph"/>
              <w:numPr>
                <w:ilvl w:val="0"/>
                <w:numId w:val="41"/>
              </w:numPr>
              <w:tabs>
                <w:tab w:val="left" w:pos="821"/>
              </w:tabs>
              <w:spacing w:after="0" w:line="240" w:lineRule="auto"/>
              <w:ind w:right="84"/>
              <w:jc w:val="left"/>
              <w:rPr>
                <w:sz w:val="24"/>
                <w:lang w:val="it-IT"/>
              </w:rPr>
            </w:pPr>
            <w:r w:rsidRPr="004630B8">
              <w:rPr>
                <w:spacing w:val="-1"/>
                <w:sz w:val="24"/>
                <w:lang w:val="it-IT"/>
              </w:rPr>
              <w:t>Organizzazione,</w:t>
            </w:r>
            <w:r w:rsidRPr="004630B8">
              <w:rPr>
                <w:spacing w:val="-14"/>
                <w:sz w:val="24"/>
                <w:lang w:val="it-IT"/>
              </w:rPr>
              <w:t xml:space="preserve"> </w:t>
            </w:r>
            <w:r w:rsidRPr="004630B8">
              <w:rPr>
                <w:spacing w:val="-1"/>
                <w:sz w:val="24"/>
                <w:lang w:val="it-IT"/>
              </w:rPr>
              <w:t>nella</w:t>
            </w:r>
            <w:r w:rsidRPr="004630B8">
              <w:rPr>
                <w:spacing w:val="-14"/>
                <w:sz w:val="24"/>
                <w:lang w:val="it-IT"/>
              </w:rPr>
              <w:t xml:space="preserve"> </w:t>
            </w:r>
            <w:r w:rsidRPr="004630B8">
              <w:rPr>
                <w:spacing w:val="-1"/>
                <w:sz w:val="24"/>
                <w:lang w:val="it-IT"/>
              </w:rPr>
              <w:t>fase</w:t>
            </w:r>
            <w:r w:rsidRPr="004630B8">
              <w:rPr>
                <w:spacing w:val="-11"/>
                <w:sz w:val="24"/>
                <w:lang w:val="it-IT"/>
              </w:rPr>
              <w:t xml:space="preserve"> </w:t>
            </w:r>
            <w:r w:rsidRPr="004630B8">
              <w:rPr>
                <w:spacing w:val="-1"/>
                <w:sz w:val="24"/>
                <w:lang w:val="it-IT"/>
              </w:rPr>
              <w:t>iniziale,</w:t>
            </w:r>
            <w:r w:rsidRPr="004630B8">
              <w:rPr>
                <w:spacing w:val="-12"/>
                <w:sz w:val="24"/>
                <w:lang w:val="it-IT"/>
              </w:rPr>
              <w:t xml:space="preserve"> </w:t>
            </w:r>
            <w:r w:rsidRPr="004630B8">
              <w:rPr>
                <w:spacing w:val="-1"/>
                <w:sz w:val="24"/>
                <w:lang w:val="it-IT"/>
              </w:rPr>
              <w:t>di</w:t>
            </w:r>
            <w:r w:rsidRPr="004630B8">
              <w:rPr>
                <w:spacing w:val="-14"/>
                <w:sz w:val="24"/>
                <w:lang w:val="it-IT"/>
              </w:rPr>
              <w:t xml:space="preserve"> </w:t>
            </w:r>
            <w:r w:rsidRPr="004630B8">
              <w:rPr>
                <w:sz w:val="24"/>
                <w:lang w:val="it-IT"/>
              </w:rPr>
              <w:t>momenti</w:t>
            </w:r>
            <w:r w:rsidRPr="004630B8">
              <w:rPr>
                <w:spacing w:val="-11"/>
                <w:sz w:val="24"/>
                <w:lang w:val="it-IT"/>
              </w:rPr>
              <w:t xml:space="preserve"> </w:t>
            </w:r>
            <w:r w:rsidRPr="004630B8">
              <w:rPr>
                <w:sz w:val="24"/>
                <w:lang w:val="it-IT"/>
              </w:rPr>
              <w:t>individualizzati</w:t>
            </w:r>
            <w:r w:rsidRPr="004630B8">
              <w:rPr>
                <w:spacing w:val="-11"/>
                <w:sz w:val="24"/>
                <w:lang w:val="it-IT"/>
              </w:rPr>
              <w:t xml:space="preserve"> </w:t>
            </w:r>
            <w:r w:rsidRPr="004630B8">
              <w:rPr>
                <w:sz w:val="24"/>
                <w:lang w:val="it-IT"/>
              </w:rPr>
              <w:t>intensivi</w:t>
            </w:r>
            <w:r w:rsidRPr="004630B8">
              <w:rPr>
                <w:spacing w:val="-15"/>
                <w:sz w:val="24"/>
                <w:lang w:val="it-IT"/>
              </w:rPr>
              <w:t xml:space="preserve"> </w:t>
            </w:r>
            <w:r w:rsidRPr="004630B8">
              <w:rPr>
                <w:sz w:val="24"/>
                <w:lang w:val="it-IT"/>
              </w:rPr>
              <w:t>per</w:t>
            </w:r>
            <w:r w:rsidRPr="004630B8">
              <w:rPr>
                <w:spacing w:val="-51"/>
                <w:sz w:val="24"/>
                <w:lang w:val="it-IT"/>
              </w:rPr>
              <w:t xml:space="preserve"> </w:t>
            </w:r>
            <w:r w:rsidRPr="004630B8">
              <w:rPr>
                <w:sz w:val="24"/>
                <w:lang w:val="it-IT"/>
              </w:rPr>
              <w:t>sviluppare</w:t>
            </w:r>
            <w:r w:rsidRPr="004630B8">
              <w:rPr>
                <w:spacing w:val="-1"/>
                <w:sz w:val="24"/>
                <w:lang w:val="it-IT"/>
              </w:rPr>
              <w:t xml:space="preserve"> </w:t>
            </w:r>
            <w:r w:rsidRPr="004630B8">
              <w:rPr>
                <w:sz w:val="24"/>
                <w:lang w:val="it-IT"/>
              </w:rPr>
              <w:t>la</w:t>
            </w:r>
            <w:r w:rsidRPr="004630B8">
              <w:rPr>
                <w:spacing w:val="-3"/>
                <w:sz w:val="24"/>
                <w:lang w:val="it-IT"/>
              </w:rPr>
              <w:t xml:space="preserve"> </w:t>
            </w:r>
            <w:r w:rsidRPr="004630B8">
              <w:rPr>
                <w:sz w:val="24"/>
                <w:lang w:val="it-IT"/>
              </w:rPr>
              <w:t>lingua</w:t>
            </w:r>
            <w:r w:rsidRPr="004630B8">
              <w:rPr>
                <w:spacing w:val="-1"/>
                <w:sz w:val="24"/>
                <w:lang w:val="it-IT"/>
              </w:rPr>
              <w:t xml:space="preserve"> </w:t>
            </w:r>
            <w:r w:rsidRPr="004630B8">
              <w:rPr>
                <w:sz w:val="24"/>
                <w:lang w:val="it-IT"/>
              </w:rPr>
              <w:t>della</w:t>
            </w:r>
            <w:r w:rsidRPr="004630B8">
              <w:rPr>
                <w:spacing w:val="-2"/>
                <w:sz w:val="24"/>
                <w:lang w:val="it-IT"/>
              </w:rPr>
              <w:t xml:space="preserve"> </w:t>
            </w:r>
            <w:r w:rsidRPr="004630B8">
              <w:rPr>
                <w:sz w:val="24"/>
                <w:lang w:val="it-IT"/>
              </w:rPr>
              <w:t>comunicazione e</w:t>
            </w:r>
            <w:r w:rsidRPr="004630B8">
              <w:rPr>
                <w:spacing w:val="-3"/>
                <w:sz w:val="24"/>
                <w:lang w:val="it-IT"/>
              </w:rPr>
              <w:t xml:space="preserve"> </w:t>
            </w:r>
            <w:r w:rsidRPr="004630B8">
              <w:rPr>
                <w:sz w:val="24"/>
                <w:lang w:val="it-IT"/>
              </w:rPr>
              <w:t>la</w:t>
            </w:r>
            <w:r w:rsidRPr="004630B8">
              <w:rPr>
                <w:spacing w:val="-3"/>
                <w:sz w:val="24"/>
                <w:lang w:val="it-IT"/>
              </w:rPr>
              <w:t xml:space="preserve"> </w:t>
            </w:r>
            <w:r w:rsidRPr="004630B8">
              <w:rPr>
                <w:sz w:val="24"/>
                <w:lang w:val="it-IT"/>
              </w:rPr>
              <w:t>prima</w:t>
            </w:r>
            <w:r w:rsidRPr="004630B8">
              <w:rPr>
                <w:spacing w:val="-1"/>
                <w:sz w:val="24"/>
                <w:lang w:val="it-IT"/>
              </w:rPr>
              <w:t xml:space="preserve"> </w:t>
            </w:r>
            <w:r w:rsidRPr="004630B8">
              <w:rPr>
                <w:sz w:val="24"/>
                <w:lang w:val="it-IT"/>
              </w:rPr>
              <w:t>alfabetizzazione;</w:t>
            </w:r>
          </w:p>
          <w:p w14:paraId="192A87CD" w14:textId="77777777" w:rsidR="004630B8" w:rsidRPr="004630B8" w:rsidRDefault="004630B8">
            <w:pPr>
              <w:pStyle w:val="TableParagraph"/>
              <w:numPr>
                <w:ilvl w:val="0"/>
                <w:numId w:val="41"/>
              </w:numPr>
              <w:tabs>
                <w:tab w:val="left" w:pos="821"/>
              </w:tabs>
              <w:spacing w:after="0" w:line="240" w:lineRule="auto"/>
              <w:ind w:right="81"/>
              <w:jc w:val="left"/>
              <w:rPr>
                <w:sz w:val="24"/>
                <w:lang w:val="it-IT"/>
              </w:rPr>
            </w:pPr>
            <w:r w:rsidRPr="004630B8">
              <w:rPr>
                <w:sz w:val="24"/>
                <w:lang w:val="it-IT"/>
              </w:rPr>
              <w:t>Programmazione di interventi mirati di consolidamento linguistico per</w:t>
            </w:r>
            <w:r w:rsidRPr="004630B8">
              <w:rPr>
                <w:spacing w:val="1"/>
                <w:sz w:val="24"/>
                <w:lang w:val="it-IT"/>
              </w:rPr>
              <w:t xml:space="preserve"> </w:t>
            </w:r>
            <w:r w:rsidRPr="004630B8">
              <w:rPr>
                <w:sz w:val="24"/>
                <w:lang w:val="it-IT"/>
              </w:rPr>
              <w:t>l’approccio alla lingua e per facilitare l’apprendimento delle discipline</w:t>
            </w:r>
            <w:r w:rsidRPr="004630B8">
              <w:rPr>
                <w:spacing w:val="1"/>
                <w:sz w:val="24"/>
                <w:lang w:val="it-IT"/>
              </w:rPr>
              <w:t xml:space="preserve"> </w:t>
            </w:r>
            <w:r w:rsidRPr="004630B8">
              <w:rPr>
                <w:sz w:val="24"/>
                <w:lang w:val="it-IT"/>
              </w:rPr>
              <w:t>attraverso: semplificazione del percorso didattico; utilizzo prevalente del</w:t>
            </w:r>
            <w:r w:rsidRPr="004630B8">
              <w:rPr>
                <w:spacing w:val="1"/>
                <w:sz w:val="24"/>
                <w:lang w:val="it-IT"/>
              </w:rPr>
              <w:t xml:space="preserve"> </w:t>
            </w:r>
            <w:r w:rsidRPr="004630B8">
              <w:rPr>
                <w:sz w:val="24"/>
                <w:lang w:val="it-IT"/>
              </w:rPr>
              <w:t>linguaggio</w:t>
            </w:r>
            <w:r w:rsidRPr="004630B8">
              <w:rPr>
                <w:spacing w:val="-3"/>
                <w:sz w:val="24"/>
                <w:lang w:val="it-IT"/>
              </w:rPr>
              <w:t xml:space="preserve"> </w:t>
            </w:r>
            <w:r w:rsidRPr="004630B8">
              <w:rPr>
                <w:sz w:val="24"/>
                <w:lang w:val="it-IT"/>
              </w:rPr>
              <w:t>non</w:t>
            </w:r>
            <w:r w:rsidRPr="004630B8">
              <w:rPr>
                <w:spacing w:val="1"/>
                <w:sz w:val="24"/>
                <w:lang w:val="it-IT"/>
              </w:rPr>
              <w:t xml:space="preserve"> </w:t>
            </w:r>
            <w:r w:rsidRPr="004630B8">
              <w:rPr>
                <w:sz w:val="24"/>
                <w:lang w:val="it-IT"/>
              </w:rPr>
              <w:t>verbale;</w:t>
            </w:r>
          </w:p>
          <w:p w14:paraId="0FA88291" w14:textId="77777777" w:rsidR="004630B8" w:rsidRPr="004630B8" w:rsidRDefault="004630B8">
            <w:pPr>
              <w:pStyle w:val="TableParagraph"/>
              <w:numPr>
                <w:ilvl w:val="0"/>
                <w:numId w:val="41"/>
              </w:numPr>
              <w:tabs>
                <w:tab w:val="left" w:pos="821"/>
              </w:tabs>
              <w:spacing w:after="0" w:line="240" w:lineRule="auto"/>
              <w:ind w:hanging="361"/>
              <w:jc w:val="left"/>
              <w:rPr>
                <w:sz w:val="24"/>
                <w:lang w:val="it-IT"/>
              </w:rPr>
            </w:pPr>
            <w:r w:rsidRPr="004630B8">
              <w:rPr>
                <w:sz w:val="24"/>
                <w:lang w:val="it-IT"/>
              </w:rPr>
              <w:t>Valorizzazione</w:t>
            </w:r>
            <w:r w:rsidRPr="004630B8">
              <w:rPr>
                <w:spacing w:val="-4"/>
                <w:sz w:val="24"/>
                <w:lang w:val="it-IT"/>
              </w:rPr>
              <w:t xml:space="preserve"> </w:t>
            </w:r>
            <w:r w:rsidRPr="004630B8">
              <w:rPr>
                <w:sz w:val="24"/>
                <w:lang w:val="it-IT"/>
              </w:rPr>
              <w:t>della</w:t>
            </w:r>
            <w:r w:rsidRPr="004630B8">
              <w:rPr>
                <w:spacing w:val="-1"/>
                <w:sz w:val="24"/>
                <w:lang w:val="it-IT"/>
              </w:rPr>
              <w:t xml:space="preserve"> </w:t>
            </w:r>
            <w:r w:rsidRPr="004630B8">
              <w:rPr>
                <w:sz w:val="24"/>
                <w:lang w:val="it-IT"/>
              </w:rPr>
              <w:t>cultura</w:t>
            </w:r>
            <w:r w:rsidRPr="004630B8">
              <w:rPr>
                <w:spacing w:val="-2"/>
                <w:sz w:val="24"/>
                <w:lang w:val="it-IT"/>
              </w:rPr>
              <w:t xml:space="preserve"> </w:t>
            </w:r>
            <w:r w:rsidRPr="004630B8">
              <w:rPr>
                <w:sz w:val="24"/>
                <w:lang w:val="it-IT"/>
              </w:rPr>
              <w:t>e</w:t>
            </w:r>
            <w:r w:rsidRPr="004630B8">
              <w:rPr>
                <w:spacing w:val="-3"/>
                <w:sz w:val="24"/>
                <w:lang w:val="it-IT"/>
              </w:rPr>
              <w:t xml:space="preserve"> </w:t>
            </w:r>
            <w:r w:rsidRPr="004630B8">
              <w:rPr>
                <w:sz w:val="24"/>
                <w:lang w:val="it-IT"/>
              </w:rPr>
              <w:t>della</w:t>
            </w:r>
            <w:r w:rsidRPr="004630B8">
              <w:rPr>
                <w:spacing w:val="-2"/>
                <w:sz w:val="24"/>
                <w:lang w:val="it-IT"/>
              </w:rPr>
              <w:t xml:space="preserve"> </w:t>
            </w:r>
            <w:r w:rsidRPr="004630B8">
              <w:rPr>
                <w:sz w:val="24"/>
                <w:lang w:val="it-IT"/>
              </w:rPr>
              <w:t>lingua</w:t>
            </w:r>
            <w:r w:rsidRPr="004630B8">
              <w:rPr>
                <w:spacing w:val="-4"/>
                <w:sz w:val="24"/>
                <w:lang w:val="it-IT"/>
              </w:rPr>
              <w:t xml:space="preserve"> </w:t>
            </w:r>
            <w:r w:rsidRPr="004630B8">
              <w:rPr>
                <w:sz w:val="24"/>
                <w:lang w:val="it-IT"/>
              </w:rPr>
              <w:t>d’origine;</w:t>
            </w:r>
          </w:p>
          <w:p w14:paraId="4EA5A5E7" w14:textId="77777777" w:rsidR="004630B8" w:rsidRPr="004630B8" w:rsidRDefault="004630B8">
            <w:pPr>
              <w:pStyle w:val="TableParagraph"/>
              <w:numPr>
                <w:ilvl w:val="0"/>
                <w:numId w:val="41"/>
              </w:numPr>
              <w:tabs>
                <w:tab w:val="left" w:pos="821"/>
              </w:tabs>
              <w:spacing w:after="0" w:line="240" w:lineRule="auto"/>
              <w:ind w:hanging="361"/>
              <w:jc w:val="left"/>
              <w:rPr>
                <w:sz w:val="24"/>
                <w:lang w:val="it-IT"/>
              </w:rPr>
            </w:pPr>
            <w:r w:rsidRPr="004630B8">
              <w:rPr>
                <w:sz w:val="24"/>
                <w:lang w:val="it-IT"/>
              </w:rPr>
              <w:t>Predisposizione</w:t>
            </w:r>
            <w:r w:rsidRPr="004630B8">
              <w:rPr>
                <w:spacing w:val="-10"/>
                <w:sz w:val="24"/>
                <w:lang w:val="it-IT"/>
              </w:rPr>
              <w:t xml:space="preserve"> </w:t>
            </w:r>
            <w:r w:rsidRPr="004630B8">
              <w:rPr>
                <w:sz w:val="24"/>
                <w:lang w:val="it-IT"/>
              </w:rPr>
              <w:t>di</w:t>
            </w:r>
            <w:r w:rsidRPr="004630B8">
              <w:rPr>
                <w:spacing w:val="-9"/>
                <w:sz w:val="24"/>
                <w:lang w:val="it-IT"/>
              </w:rPr>
              <w:t xml:space="preserve"> </w:t>
            </w:r>
            <w:r w:rsidRPr="004630B8">
              <w:rPr>
                <w:sz w:val="24"/>
                <w:lang w:val="it-IT"/>
              </w:rPr>
              <w:t>un</w:t>
            </w:r>
            <w:r w:rsidRPr="004630B8">
              <w:rPr>
                <w:spacing w:val="-6"/>
                <w:sz w:val="24"/>
                <w:lang w:val="it-IT"/>
              </w:rPr>
              <w:t xml:space="preserve"> </w:t>
            </w:r>
            <w:r w:rsidRPr="004630B8">
              <w:rPr>
                <w:sz w:val="24"/>
                <w:lang w:val="it-IT"/>
              </w:rPr>
              <w:t>PDP</w:t>
            </w:r>
            <w:r w:rsidRPr="004630B8">
              <w:rPr>
                <w:spacing w:val="-9"/>
                <w:sz w:val="24"/>
                <w:lang w:val="it-IT"/>
              </w:rPr>
              <w:t xml:space="preserve"> </w:t>
            </w:r>
            <w:r w:rsidRPr="004630B8">
              <w:rPr>
                <w:sz w:val="24"/>
                <w:lang w:val="it-IT"/>
              </w:rPr>
              <w:t>(alunni</w:t>
            </w:r>
            <w:r w:rsidRPr="004630B8">
              <w:rPr>
                <w:spacing w:val="-9"/>
                <w:sz w:val="24"/>
                <w:lang w:val="it-IT"/>
              </w:rPr>
              <w:t xml:space="preserve"> </w:t>
            </w:r>
            <w:r w:rsidRPr="004630B8">
              <w:rPr>
                <w:sz w:val="24"/>
                <w:lang w:val="it-IT"/>
              </w:rPr>
              <w:t>stranieri)</w:t>
            </w:r>
            <w:r w:rsidRPr="004630B8">
              <w:rPr>
                <w:spacing w:val="-9"/>
                <w:sz w:val="24"/>
                <w:lang w:val="it-IT"/>
              </w:rPr>
              <w:t xml:space="preserve"> </w:t>
            </w:r>
            <w:r w:rsidRPr="004630B8">
              <w:rPr>
                <w:sz w:val="24"/>
                <w:lang w:val="it-IT"/>
              </w:rPr>
              <w:t>da</w:t>
            </w:r>
            <w:r w:rsidRPr="004630B8">
              <w:rPr>
                <w:spacing w:val="-9"/>
                <w:sz w:val="24"/>
                <w:lang w:val="it-IT"/>
              </w:rPr>
              <w:t xml:space="preserve"> </w:t>
            </w:r>
            <w:r w:rsidRPr="004630B8">
              <w:rPr>
                <w:sz w:val="24"/>
                <w:lang w:val="it-IT"/>
              </w:rPr>
              <w:t>condividere</w:t>
            </w:r>
            <w:r w:rsidRPr="004630B8">
              <w:rPr>
                <w:spacing w:val="-8"/>
                <w:sz w:val="24"/>
                <w:lang w:val="it-IT"/>
              </w:rPr>
              <w:t xml:space="preserve"> </w:t>
            </w:r>
            <w:r w:rsidRPr="004630B8">
              <w:rPr>
                <w:sz w:val="24"/>
                <w:lang w:val="it-IT"/>
              </w:rPr>
              <w:t>con</w:t>
            </w:r>
            <w:r w:rsidRPr="004630B8">
              <w:rPr>
                <w:spacing w:val="-7"/>
                <w:sz w:val="24"/>
                <w:lang w:val="it-IT"/>
              </w:rPr>
              <w:t xml:space="preserve"> </w:t>
            </w:r>
            <w:r w:rsidRPr="004630B8">
              <w:rPr>
                <w:sz w:val="24"/>
                <w:lang w:val="it-IT"/>
              </w:rPr>
              <w:t>la</w:t>
            </w:r>
            <w:r w:rsidRPr="004630B8">
              <w:rPr>
                <w:spacing w:val="-11"/>
                <w:sz w:val="24"/>
                <w:lang w:val="it-IT"/>
              </w:rPr>
              <w:t xml:space="preserve"> </w:t>
            </w:r>
            <w:r w:rsidRPr="004630B8">
              <w:rPr>
                <w:sz w:val="24"/>
                <w:lang w:val="it-IT"/>
              </w:rPr>
              <w:t>famiglia.</w:t>
            </w:r>
          </w:p>
        </w:tc>
        <w:tc>
          <w:tcPr>
            <w:tcW w:w="1561" w:type="dxa"/>
            <w:shd w:val="clear" w:color="auto" w:fill="FFE499"/>
            <w:vAlign w:val="center"/>
          </w:tcPr>
          <w:p w14:paraId="49238DCB" w14:textId="77777777" w:rsidR="00086755" w:rsidRPr="0064770D" w:rsidRDefault="004630B8" w:rsidP="00D97A75">
            <w:pPr>
              <w:pStyle w:val="TableParagraph"/>
              <w:spacing w:after="0" w:line="240" w:lineRule="auto"/>
              <w:ind w:right="65"/>
              <w:jc w:val="right"/>
              <w:rPr>
                <w:b/>
                <w:spacing w:val="-47"/>
                <w:sz w:val="22"/>
                <w:lang w:val="it-IT"/>
              </w:rPr>
            </w:pPr>
            <w:r w:rsidRPr="0064770D">
              <w:rPr>
                <w:b/>
                <w:sz w:val="22"/>
                <w:lang w:val="it-IT"/>
              </w:rPr>
              <w:t>Modalità</w:t>
            </w:r>
            <w:r w:rsidRPr="0064770D">
              <w:rPr>
                <w:b/>
                <w:spacing w:val="-47"/>
                <w:sz w:val="22"/>
                <w:lang w:val="it-IT"/>
              </w:rPr>
              <w:t xml:space="preserve"> </w:t>
            </w:r>
          </w:p>
          <w:p w14:paraId="43DA75B8" w14:textId="4D6C2711" w:rsidR="004630B8" w:rsidRPr="0064770D" w:rsidRDefault="004630B8" w:rsidP="00D97A75">
            <w:pPr>
              <w:pStyle w:val="TableParagraph"/>
              <w:spacing w:after="0" w:line="240" w:lineRule="auto"/>
              <w:ind w:right="65"/>
              <w:jc w:val="right"/>
              <w:rPr>
                <w:b/>
                <w:lang w:val="it-IT"/>
              </w:rPr>
            </w:pPr>
            <w:r w:rsidRPr="0064770D">
              <w:rPr>
                <w:b/>
                <w:spacing w:val="-1"/>
                <w:sz w:val="22"/>
                <w:lang w:val="it-IT"/>
              </w:rPr>
              <w:t>organizzative</w:t>
            </w:r>
          </w:p>
        </w:tc>
      </w:tr>
      <w:tr w:rsidR="00DF4D59" w14:paraId="43096146" w14:textId="77777777" w:rsidTr="1E00BDD6">
        <w:trPr>
          <w:trHeight w:val="692"/>
        </w:trPr>
        <w:tc>
          <w:tcPr>
            <w:tcW w:w="8362" w:type="dxa"/>
            <w:vAlign w:val="center"/>
          </w:tcPr>
          <w:p w14:paraId="53FB9647" w14:textId="77777777" w:rsidR="00DF4D59" w:rsidRPr="004630B8" w:rsidRDefault="00DF4D59" w:rsidP="00D97A75">
            <w:pPr>
              <w:pStyle w:val="TableParagraph"/>
              <w:spacing w:after="0" w:line="240" w:lineRule="auto"/>
              <w:ind w:left="100"/>
              <w:jc w:val="left"/>
              <w:rPr>
                <w:sz w:val="24"/>
                <w:lang w:val="it-IT"/>
              </w:rPr>
            </w:pPr>
            <w:r w:rsidRPr="004630B8">
              <w:rPr>
                <w:sz w:val="24"/>
                <w:lang w:val="it-IT"/>
              </w:rPr>
              <w:t>Priorità:</w:t>
            </w:r>
            <w:r w:rsidRPr="004630B8">
              <w:rPr>
                <w:spacing w:val="-3"/>
                <w:sz w:val="24"/>
                <w:lang w:val="it-IT"/>
              </w:rPr>
              <w:t xml:space="preserve"> </w:t>
            </w:r>
            <w:r w:rsidRPr="004630B8">
              <w:rPr>
                <w:sz w:val="24"/>
                <w:lang w:val="it-IT"/>
              </w:rPr>
              <w:t>offrire</w:t>
            </w:r>
            <w:r w:rsidRPr="004630B8">
              <w:rPr>
                <w:spacing w:val="-4"/>
                <w:sz w:val="24"/>
                <w:lang w:val="it-IT"/>
              </w:rPr>
              <w:t xml:space="preserve"> </w:t>
            </w:r>
            <w:r w:rsidRPr="004630B8">
              <w:rPr>
                <w:sz w:val="24"/>
                <w:lang w:val="it-IT"/>
              </w:rPr>
              <w:t>una</w:t>
            </w:r>
            <w:r w:rsidRPr="004630B8">
              <w:rPr>
                <w:spacing w:val="-5"/>
                <w:sz w:val="24"/>
                <w:lang w:val="it-IT"/>
              </w:rPr>
              <w:t xml:space="preserve"> </w:t>
            </w:r>
            <w:r w:rsidRPr="004630B8">
              <w:rPr>
                <w:sz w:val="24"/>
                <w:lang w:val="it-IT"/>
              </w:rPr>
              <w:t>prima</w:t>
            </w:r>
            <w:r w:rsidRPr="004630B8">
              <w:rPr>
                <w:spacing w:val="-4"/>
                <w:sz w:val="24"/>
                <w:lang w:val="it-IT"/>
              </w:rPr>
              <w:t xml:space="preserve"> </w:t>
            </w:r>
            <w:r w:rsidRPr="004630B8">
              <w:rPr>
                <w:sz w:val="24"/>
                <w:lang w:val="it-IT"/>
              </w:rPr>
              <w:t>alfabetizzazione</w:t>
            </w:r>
            <w:r w:rsidRPr="004630B8">
              <w:rPr>
                <w:spacing w:val="-1"/>
                <w:sz w:val="24"/>
                <w:lang w:val="it-IT"/>
              </w:rPr>
              <w:t xml:space="preserve"> </w:t>
            </w:r>
            <w:r w:rsidRPr="004630B8">
              <w:rPr>
                <w:sz w:val="24"/>
                <w:lang w:val="it-IT"/>
              </w:rPr>
              <w:t>agli</w:t>
            </w:r>
            <w:r w:rsidRPr="004630B8">
              <w:rPr>
                <w:spacing w:val="-4"/>
                <w:sz w:val="24"/>
                <w:lang w:val="it-IT"/>
              </w:rPr>
              <w:t xml:space="preserve"> </w:t>
            </w:r>
            <w:r w:rsidRPr="004630B8">
              <w:rPr>
                <w:sz w:val="24"/>
                <w:lang w:val="it-IT"/>
              </w:rPr>
              <w:t>alunni</w:t>
            </w:r>
            <w:r w:rsidRPr="004630B8">
              <w:rPr>
                <w:spacing w:val="-5"/>
                <w:sz w:val="24"/>
                <w:lang w:val="it-IT"/>
              </w:rPr>
              <w:t xml:space="preserve"> </w:t>
            </w:r>
            <w:r w:rsidRPr="004630B8">
              <w:rPr>
                <w:sz w:val="24"/>
                <w:lang w:val="it-IT"/>
              </w:rPr>
              <w:t>non</w:t>
            </w:r>
            <w:r w:rsidRPr="004630B8">
              <w:rPr>
                <w:spacing w:val="-2"/>
                <w:sz w:val="24"/>
                <w:lang w:val="it-IT"/>
              </w:rPr>
              <w:t xml:space="preserve"> </w:t>
            </w:r>
            <w:r w:rsidRPr="004630B8">
              <w:rPr>
                <w:sz w:val="24"/>
                <w:lang w:val="it-IT"/>
              </w:rPr>
              <w:t>italofoni.</w:t>
            </w:r>
          </w:p>
        </w:tc>
        <w:tc>
          <w:tcPr>
            <w:tcW w:w="1561" w:type="dxa"/>
            <w:vMerge w:val="restart"/>
            <w:shd w:val="clear" w:color="auto" w:fill="FFE499"/>
            <w:vAlign w:val="center"/>
          </w:tcPr>
          <w:p w14:paraId="7314BDE9" w14:textId="77777777" w:rsidR="00DF4D59" w:rsidRPr="0064770D" w:rsidRDefault="00DF4D59" w:rsidP="00016D91">
            <w:pPr>
              <w:pStyle w:val="TableParagraph"/>
              <w:spacing w:after="0" w:line="240" w:lineRule="auto"/>
              <w:ind w:right="130"/>
              <w:jc w:val="right"/>
              <w:rPr>
                <w:b/>
                <w:lang w:val="it-IT"/>
              </w:rPr>
            </w:pPr>
            <w:r w:rsidRPr="0064770D">
              <w:rPr>
                <w:b/>
                <w:sz w:val="22"/>
                <w:lang w:val="it-IT"/>
              </w:rPr>
              <w:t>Coerenza</w:t>
            </w:r>
            <w:r w:rsidRPr="0064770D">
              <w:rPr>
                <w:b/>
                <w:spacing w:val="-6"/>
                <w:sz w:val="22"/>
                <w:lang w:val="it-IT"/>
              </w:rPr>
              <w:t xml:space="preserve"> </w:t>
            </w:r>
            <w:r w:rsidRPr="0064770D">
              <w:rPr>
                <w:b/>
                <w:sz w:val="22"/>
                <w:lang w:val="it-IT"/>
              </w:rPr>
              <w:t>con</w:t>
            </w:r>
            <w:r w:rsidRPr="0064770D">
              <w:rPr>
                <w:b/>
                <w:spacing w:val="-5"/>
                <w:sz w:val="22"/>
                <w:lang w:val="it-IT"/>
              </w:rPr>
              <w:t xml:space="preserve"> </w:t>
            </w:r>
            <w:r w:rsidRPr="0064770D">
              <w:rPr>
                <w:b/>
                <w:sz w:val="22"/>
                <w:lang w:val="it-IT"/>
              </w:rPr>
              <w:t>il</w:t>
            </w:r>
          </w:p>
          <w:p w14:paraId="7DC67F2A" w14:textId="77777777" w:rsidR="00DF4D59" w:rsidRPr="0064770D" w:rsidRDefault="00DF4D59" w:rsidP="00016D91">
            <w:pPr>
              <w:pStyle w:val="TableParagraph"/>
              <w:spacing w:after="0" w:line="240" w:lineRule="auto"/>
              <w:ind w:left="141" w:right="130"/>
              <w:jc w:val="right"/>
              <w:rPr>
                <w:b/>
                <w:lang w:val="it-IT"/>
              </w:rPr>
            </w:pPr>
            <w:r w:rsidRPr="0064770D">
              <w:rPr>
                <w:b/>
                <w:sz w:val="22"/>
                <w:lang w:val="it-IT"/>
              </w:rPr>
              <w:t>PTOF</w:t>
            </w:r>
          </w:p>
        </w:tc>
      </w:tr>
      <w:tr w:rsidR="00DF4D59" w14:paraId="76EED97D" w14:textId="77777777" w:rsidTr="1E00BDD6">
        <w:trPr>
          <w:trHeight w:val="1467"/>
        </w:trPr>
        <w:tc>
          <w:tcPr>
            <w:tcW w:w="8362" w:type="dxa"/>
            <w:vAlign w:val="center"/>
          </w:tcPr>
          <w:p w14:paraId="59E58D60" w14:textId="77777777" w:rsidR="00DF4D59" w:rsidRPr="007F7B80" w:rsidRDefault="00DF4D59" w:rsidP="00D97A75">
            <w:pPr>
              <w:pStyle w:val="TableParagraph"/>
              <w:spacing w:after="0" w:line="240" w:lineRule="auto"/>
              <w:ind w:left="100"/>
              <w:jc w:val="left"/>
              <w:rPr>
                <w:sz w:val="24"/>
                <w:lang w:val="it-IT"/>
              </w:rPr>
            </w:pPr>
            <w:r w:rsidRPr="007F7B80">
              <w:rPr>
                <w:sz w:val="24"/>
                <w:lang w:val="it-IT"/>
              </w:rPr>
              <w:t>Traguardi:</w:t>
            </w:r>
          </w:p>
          <w:p w14:paraId="0D74AF0B" w14:textId="77777777" w:rsidR="00DF4D59" w:rsidRDefault="00DF4D59">
            <w:pPr>
              <w:pStyle w:val="TableParagraph"/>
              <w:numPr>
                <w:ilvl w:val="0"/>
                <w:numId w:val="40"/>
              </w:numPr>
              <w:tabs>
                <w:tab w:val="left" w:pos="821"/>
              </w:tabs>
              <w:spacing w:after="0" w:line="240" w:lineRule="auto"/>
              <w:ind w:right="85"/>
              <w:jc w:val="left"/>
              <w:rPr>
                <w:sz w:val="24"/>
                <w:lang w:val="it-IT"/>
              </w:rPr>
            </w:pPr>
            <w:r w:rsidRPr="004630B8">
              <w:rPr>
                <w:sz w:val="24"/>
                <w:lang w:val="it-IT"/>
              </w:rPr>
              <w:t>Promuovere</w:t>
            </w:r>
            <w:r w:rsidRPr="004630B8">
              <w:rPr>
                <w:spacing w:val="-12"/>
                <w:sz w:val="24"/>
                <w:lang w:val="it-IT"/>
              </w:rPr>
              <w:t xml:space="preserve"> </w:t>
            </w:r>
            <w:r w:rsidRPr="004630B8">
              <w:rPr>
                <w:sz w:val="24"/>
                <w:lang w:val="it-IT"/>
              </w:rPr>
              <w:t>la</w:t>
            </w:r>
            <w:r w:rsidRPr="004630B8">
              <w:rPr>
                <w:spacing w:val="-13"/>
                <w:sz w:val="24"/>
                <w:lang w:val="it-IT"/>
              </w:rPr>
              <w:t xml:space="preserve"> </w:t>
            </w:r>
            <w:r w:rsidRPr="004630B8">
              <w:rPr>
                <w:sz w:val="24"/>
                <w:lang w:val="it-IT"/>
              </w:rPr>
              <w:t>formazione</w:t>
            </w:r>
            <w:r w:rsidRPr="004630B8">
              <w:rPr>
                <w:spacing w:val="-12"/>
                <w:sz w:val="24"/>
                <w:lang w:val="it-IT"/>
              </w:rPr>
              <w:t xml:space="preserve"> </w:t>
            </w:r>
            <w:r w:rsidRPr="004630B8">
              <w:rPr>
                <w:sz w:val="24"/>
                <w:lang w:val="it-IT"/>
              </w:rPr>
              <w:t>di</w:t>
            </w:r>
            <w:r w:rsidRPr="004630B8">
              <w:rPr>
                <w:spacing w:val="-12"/>
                <w:sz w:val="24"/>
                <w:lang w:val="it-IT"/>
              </w:rPr>
              <w:t xml:space="preserve"> </w:t>
            </w:r>
            <w:r w:rsidRPr="004630B8">
              <w:rPr>
                <w:sz w:val="24"/>
                <w:lang w:val="it-IT"/>
              </w:rPr>
              <w:t>conoscenze</w:t>
            </w:r>
            <w:r w:rsidRPr="004630B8">
              <w:rPr>
                <w:spacing w:val="-12"/>
                <w:sz w:val="24"/>
                <w:lang w:val="it-IT"/>
              </w:rPr>
              <w:t xml:space="preserve"> </w:t>
            </w:r>
            <w:r w:rsidRPr="004630B8">
              <w:rPr>
                <w:sz w:val="24"/>
                <w:lang w:val="it-IT"/>
              </w:rPr>
              <w:t>e</w:t>
            </w:r>
            <w:r w:rsidRPr="004630B8">
              <w:rPr>
                <w:spacing w:val="-10"/>
                <w:sz w:val="24"/>
                <w:lang w:val="it-IT"/>
              </w:rPr>
              <w:t xml:space="preserve"> </w:t>
            </w:r>
            <w:r w:rsidRPr="004630B8">
              <w:rPr>
                <w:sz w:val="24"/>
                <w:lang w:val="it-IT"/>
              </w:rPr>
              <w:t>atteggiamenti</w:t>
            </w:r>
            <w:r w:rsidRPr="004630B8">
              <w:rPr>
                <w:spacing w:val="-13"/>
                <w:sz w:val="24"/>
                <w:lang w:val="it-IT"/>
              </w:rPr>
              <w:t xml:space="preserve"> </w:t>
            </w:r>
            <w:r w:rsidRPr="004630B8">
              <w:rPr>
                <w:sz w:val="24"/>
                <w:lang w:val="it-IT"/>
              </w:rPr>
              <w:t>che</w:t>
            </w:r>
            <w:r w:rsidRPr="004630B8">
              <w:rPr>
                <w:spacing w:val="-9"/>
                <w:sz w:val="24"/>
                <w:lang w:val="it-IT"/>
              </w:rPr>
              <w:t xml:space="preserve"> </w:t>
            </w:r>
            <w:r w:rsidRPr="004630B8">
              <w:rPr>
                <w:sz w:val="24"/>
                <w:lang w:val="it-IT"/>
              </w:rPr>
              <w:t>favoriscono</w:t>
            </w:r>
            <w:r w:rsidRPr="004630B8">
              <w:rPr>
                <w:spacing w:val="-51"/>
                <w:sz w:val="24"/>
                <w:lang w:val="it-IT"/>
              </w:rPr>
              <w:t xml:space="preserve"> </w:t>
            </w:r>
            <w:r w:rsidRPr="004630B8">
              <w:rPr>
                <w:sz w:val="24"/>
                <w:lang w:val="it-IT"/>
              </w:rPr>
              <w:t>rapporti</w:t>
            </w:r>
            <w:r w:rsidRPr="004630B8">
              <w:rPr>
                <w:spacing w:val="-3"/>
                <w:sz w:val="24"/>
                <w:lang w:val="it-IT"/>
              </w:rPr>
              <w:t xml:space="preserve"> </w:t>
            </w:r>
            <w:r w:rsidRPr="004630B8">
              <w:rPr>
                <w:sz w:val="24"/>
                <w:lang w:val="it-IT"/>
              </w:rPr>
              <w:t>dinamici</w:t>
            </w:r>
            <w:r w:rsidRPr="004630B8">
              <w:rPr>
                <w:spacing w:val="-1"/>
                <w:sz w:val="24"/>
                <w:lang w:val="it-IT"/>
              </w:rPr>
              <w:t xml:space="preserve"> </w:t>
            </w:r>
            <w:r w:rsidRPr="004630B8">
              <w:rPr>
                <w:sz w:val="24"/>
                <w:lang w:val="it-IT"/>
              </w:rPr>
              <w:t>tra diverse culture;</w:t>
            </w:r>
          </w:p>
          <w:p w14:paraId="34F1364B" w14:textId="5C810538" w:rsidR="00DF4D59" w:rsidRPr="00A23F5B" w:rsidRDefault="00DF4D59">
            <w:pPr>
              <w:pStyle w:val="TableParagraph"/>
              <w:numPr>
                <w:ilvl w:val="0"/>
                <w:numId w:val="40"/>
              </w:numPr>
              <w:tabs>
                <w:tab w:val="left" w:pos="821"/>
              </w:tabs>
              <w:spacing w:after="0" w:line="240" w:lineRule="auto"/>
              <w:ind w:right="85"/>
              <w:jc w:val="left"/>
              <w:rPr>
                <w:sz w:val="24"/>
                <w:lang w:val="it-IT"/>
              </w:rPr>
            </w:pPr>
            <w:r w:rsidRPr="00E57ACF">
              <w:rPr>
                <w:sz w:val="24"/>
                <w:lang w:val="it-IT"/>
              </w:rPr>
              <w:t>Stabilire</w:t>
            </w:r>
            <w:r w:rsidRPr="00E57ACF">
              <w:rPr>
                <w:spacing w:val="51"/>
                <w:sz w:val="24"/>
                <w:lang w:val="it-IT"/>
              </w:rPr>
              <w:t xml:space="preserve"> </w:t>
            </w:r>
            <w:r w:rsidRPr="00E57ACF">
              <w:rPr>
                <w:sz w:val="24"/>
                <w:lang w:val="it-IT"/>
              </w:rPr>
              <w:t>un</w:t>
            </w:r>
            <w:r w:rsidRPr="00E57ACF">
              <w:rPr>
                <w:spacing w:val="53"/>
                <w:sz w:val="24"/>
                <w:lang w:val="it-IT"/>
              </w:rPr>
              <w:t xml:space="preserve"> </w:t>
            </w:r>
            <w:r w:rsidRPr="00E57ACF">
              <w:rPr>
                <w:sz w:val="24"/>
                <w:lang w:val="it-IT"/>
              </w:rPr>
              <w:t>clima</w:t>
            </w:r>
            <w:r w:rsidRPr="00E57ACF">
              <w:rPr>
                <w:spacing w:val="51"/>
                <w:sz w:val="24"/>
                <w:lang w:val="it-IT"/>
              </w:rPr>
              <w:t xml:space="preserve"> </w:t>
            </w:r>
            <w:r w:rsidRPr="00E57ACF">
              <w:rPr>
                <w:sz w:val="24"/>
                <w:lang w:val="it-IT"/>
              </w:rPr>
              <w:t>relazionale</w:t>
            </w:r>
            <w:r w:rsidRPr="00E57ACF">
              <w:rPr>
                <w:spacing w:val="50"/>
                <w:sz w:val="24"/>
                <w:lang w:val="it-IT"/>
              </w:rPr>
              <w:t xml:space="preserve"> </w:t>
            </w:r>
            <w:r w:rsidRPr="00E57ACF">
              <w:rPr>
                <w:sz w:val="24"/>
                <w:lang w:val="it-IT"/>
              </w:rPr>
              <w:t>positivo</w:t>
            </w:r>
            <w:r w:rsidRPr="00E57ACF">
              <w:rPr>
                <w:spacing w:val="52"/>
                <w:sz w:val="24"/>
                <w:lang w:val="it-IT"/>
              </w:rPr>
              <w:t xml:space="preserve"> </w:t>
            </w:r>
            <w:r w:rsidRPr="00E57ACF">
              <w:rPr>
                <w:sz w:val="24"/>
                <w:lang w:val="it-IT"/>
              </w:rPr>
              <w:t>al</w:t>
            </w:r>
            <w:r w:rsidRPr="00E57ACF">
              <w:rPr>
                <w:spacing w:val="49"/>
                <w:sz w:val="24"/>
                <w:lang w:val="it-IT"/>
              </w:rPr>
              <w:t xml:space="preserve"> </w:t>
            </w:r>
            <w:r w:rsidRPr="00E57ACF">
              <w:rPr>
                <w:sz w:val="24"/>
                <w:lang w:val="it-IT"/>
              </w:rPr>
              <w:t>fine</w:t>
            </w:r>
            <w:r w:rsidRPr="00E57ACF">
              <w:rPr>
                <w:spacing w:val="52"/>
                <w:sz w:val="24"/>
                <w:lang w:val="it-IT"/>
              </w:rPr>
              <w:t xml:space="preserve"> </w:t>
            </w:r>
            <w:r w:rsidRPr="00E57ACF">
              <w:rPr>
                <w:sz w:val="24"/>
                <w:lang w:val="it-IT"/>
              </w:rPr>
              <w:t>di</w:t>
            </w:r>
            <w:r w:rsidRPr="00E57ACF">
              <w:rPr>
                <w:spacing w:val="51"/>
                <w:sz w:val="24"/>
                <w:lang w:val="it-IT"/>
              </w:rPr>
              <w:t xml:space="preserve"> </w:t>
            </w:r>
            <w:r w:rsidRPr="00E57ACF">
              <w:rPr>
                <w:sz w:val="24"/>
                <w:lang w:val="it-IT"/>
              </w:rPr>
              <w:t>favorire</w:t>
            </w:r>
            <w:r w:rsidRPr="00E57ACF">
              <w:rPr>
                <w:spacing w:val="53"/>
                <w:sz w:val="24"/>
                <w:lang w:val="it-IT"/>
              </w:rPr>
              <w:t xml:space="preserve"> </w:t>
            </w:r>
            <w:r w:rsidRPr="00E57ACF">
              <w:rPr>
                <w:sz w:val="24"/>
                <w:lang w:val="it-IT"/>
              </w:rPr>
              <w:t>il</w:t>
            </w:r>
            <w:r w:rsidRPr="00E57ACF">
              <w:rPr>
                <w:spacing w:val="50"/>
                <w:sz w:val="24"/>
                <w:lang w:val="it-IT"/>
              </w:rPr>
              <w:t xml:space="preserve"> </w:t>
            </w:r>
            <w:r w:rsidRPr="00E57ACF">
              <w:rPr>
                <w:sz w:val="24"/>
                <w:lang w:val="it-IT"/>
              </w:rPr>
              <w:t>dialogo,</w:t>
            </w:r>
            <w:r w:rsidRPr="00E57ACF">
              <w:rPr>
                <w:spacing w:val="51"/>
                <w:sz w:val="24"/>
                <w:lang w:val="it-IT"/>
              </w:rPr>
              <w:t xml:space="preserve"> </w:t>
            </w:r>
            <w:r w:rsidRPr="00E57ACF">
              <w:rPr>
                <w:sz w:val="24"/>
                <w:lang w:val="it-IT"/>
              </w:rPr>
              <w:t>la</w:t>
            </w:r>
            <w:r>
              <w:rPr>
                <w:sz w:val="24"/>
                <w:lang w:val="it-IT"/>
              </w:rPr>
              <w:t xml:space="preserve"> </w:t>
            </w:r>
            <w:r w:rsidRPr="00A23F5B">
              <w:rPr>
                <w:sz w:val="24"/>
                <w:lang w:val="it-IT"/>
              </w:rPr>
              <w:t>collaborazione</w:t>
            </w:r>
            <w:r w:rsidRPr="00A23F5B">
              <w:rPr>
                <w:spacing w:val="13"/>
                <w:sz w:val="24"/>
                <w:lang w:val="it-IT"/>
              </w:rPr>
              <w:t xml:space="preserve"> </w:t>
            </w:r>
            <w:r w:rsidRPr="00A23F5B">
              <w:rPr>
                <w:sz w:val="24"/>
                <w:lang w:val="it-IT"/>
              </w:rPr>
              <w:t>tra</w:t>
            </w:r>
            <w:r w:rsidRPr="00A23F5B">
              <w:rPr>
                <w:spacing w:val="12"/>
                <w:sz w:val="24"/>
                <w:lang w:val="it-IT"/>
              </w:rPr>
              <w:t xml:space="preserve"> </w:t>
            </w:r>
            <w:r w:rsidRPr="00A23F5B">
              <w:rPr>
                <w:sz w:val="24"/>
                <w:lang w:val="it-IT"/>
              </w:rPr>
              <w:t>diverse</w:t>
            </w:r>
            <w:r w:rsidRPr="00A23F5B">
              <w:rPr>
                <w:spacing w:val="14"/>
                <w:sz w:val="24"/>
                <w:lang w:val="it-IT"/>
              </w:rPr>
              <w:t xml:space="preserve"> </w:t>
            </w:r>
            <w:r w:rsidRPr="00A23F5B">
              <w:rPr>
                <w:sz w:val="24"/>
                <w:lang w:val="it-IT"/>
              </w:rPr>
              <w:t>culture,</w:t>
            </w:r>
            <w:r w:rsidRPr="00A23F5B">
              <w:rPr>
                <w:spacing w:val="12"/>
                <w:sz w:val="24"/>
                <w:lang w:val="it-IT"/>
              </w:rPr>
              <w:t xml:space="preserve"> </w:t>
            </w:r>
            <w:r w:rsidRPr="00A23F5B">
              <w:rPr>
                <w:sz w:val="24"/>
                <w:lang w:val="it-IT"/>
              </w:rPr>
              <w:t>affinché</w:t>
            </w:r>
            <w:r w:rsidRPr="00A23F5B">
              <w:rPr>
                <w:spacing w:val="11"/>
                <w:sz w:val="24"/>
                <w:lang w:val="it-IT"/>
              </w:rPr>
              <w:t xml:space="preserve"> </w:t>
            </w:r>
            <w:r w:rsidRPr="00A23F5B">
              <w:rPr>
                <w:sz w:val="24"/>
                <w:lang w:val="it-IT"/>
              </w:rPr>
              <w:t>ogni</w:t>
            </w:r>
            <w:r w:rsidRPr="00A23F5B">
              <w:rPr>
                <w:spacing w:val="11"/>
                <w:sz w:val="24"/>
                <w:lang w:val="it-IT"/>
              </w:rPr>
              <w:t xml:space="preserve"> </w:t>
            </w:r>
            <w:r w:rsidRPr="00A23F5B">
              <w:rPr>
                <w:sz w:val="24"/>
                <w:lang w:val="it-IT"/>
              </w:rPr>
              <w:t>alunno</w:t>
            </w:r>
            <w:r w:rsidRPr="00A23F5B">
              <w:rPr>
                <w:spacing w:val="13"/>
                <w:sz w:val="24"/>
                <w:lang w:val="it-IT"/>
              </w:rPr>
              <w:t xml:space="preserve"> </w:t>
            </w:r>
            <w:r w:rsidRPr="00A23F5B">
              <w:rPr>
                <w:sz w:val="24"/>
                <w:lang w:val="it-IT"/>
              </w:rPr>
              <w:t>possa</w:t>
            </w:r>
            <w:r w:rsidRPr="00A23F5B">
              <w:rPr>
                <w:spacing w:val="13"/>
                <w:sz w:val="24"/>
                <w:lang w:val="it-IT"/>
              </w:rPr>
              <w:t xml:space="preserve"> </w:t>
            </w:r>
            <w:r w:rsidRPr="00A23F5B">
              <w:rPr>
                <w:sz w:val="24"/>
                <w:lang w:val="it-IT"/>
              </w:rPr>
              <w:t>rafforzare la</w:t>
            </w:r>
            <w:r w:rsidRPr="00A23F5B">
              <w:rPr>
                <w:sz w:val="24"/>
                <w:lang w:val="it-IT"/>
              </w:rPr>
              <w:lastRenderedPageBreak/>
              <w:tab/>
              <w:t>propria</w:t>
            </w:r>
            <w:r w:rsidRPr="00A23F5B">
              <w:rPr>
                <w:sz w:val="24"/>
                <w:lang w:val="it-IT"/>
              </w:rPr>
              <w:tab/>
              <w:t>identità</w:t>
            </w:r>
            <w:r w:rsidRPr="00A23F5B">
              <w:rPr>
                <w:sz w:val="24"/>
                <w:lang w:val="it-IT"/>
              </w:rPr>
              <w:tab/>
              <w:t>culturale,</w:t>
            </w:r>
            <w:r w:rsidRPr="00A23F5B">
              <w:rPr>
                <w:sz w:val="24"/>
                <w:lang w:val="it-IT"/>
              </w:rPr>
              <w:tab/>
              <w:t>nella</w:t>
            </w:r>
            <w:r w:rsidRPr="00A23F5B">
              <w:rPr>
                <w:sz w:val="24"/>
                <w:lang w:val="it-IT"/>
              </w:rPr>
              <w:tab/>
              <w:t>prospettiva</w:t>
            </w:r>
            <w:r w:rsidRPr="00A23F5B">
              <w:rPr>
                <w:sz w:val="24"/>
                <w:lang w:val="it-IT"/>
              </w:rPr>
              <w:tab/>
              <w:t>di</w:t>
            </w:r>
            <w:r>
              <w:rPr>
                <w:sz w:val="24"/>
                <w:lang w:val="it-IT"/>
              </w:rPr>
              <w:t xml:space="preserve"> </w:t>
            </w:r>
            <w:r w:rsidRPr="00A23F5B">
              <w:rPr>
                <w:sz w:val="24"/>
                <w:lang w:val="it-IT"/>
              </w:rPr>
              <w:t>un</w:t>
            </w:r>
            <w:r w:rsidRPr="00A23F5B">
              <w:rPr>
                <w:sz w:val="24"/>
                <w:lang w:val="it-IT"/>
              </w:rPr>
              <w:tab/>
            </w:r>
            <w:r w:rsidR="00DE183E" w:rsidRPr="00A23F5B">
              <w:rPr>
                <w:sz w:val="24"/>
                <w:lang w:val="it-IT"/>
              </w:rPr>
              <w:t>reciproco</w:t>
            </w:r>
            <w:r w:rsidR="00DE183E" w:rsidRPr="008B02EC">
              <w:rPr>
                <w:sz w:val="24"/>
                <w:lang w:val="it-IT"/>
              </w:rPr>
              <w:t xml:space="preserve"> </w:t>
            </w:r>
            <w:r w:rsidR="00DE183E" w:rsidRPr="008B02EC">
              <w:rPr>
                <w:spacing w:val="-52"/>
                <w:sz w:val="24"/>
                <w:lang w:val="it-IT"/>
              </w:rPr>
              <w:t>cambiamento</w:t>
            </w:r>
            <w:r w:rsidRPr="00A23F5B">
              <w:rPr>
                <w:spacing w:val="-2"/>
                <w:sz w:val="24"/>
                <w:lang w:val="it-IT"/>
              </w:rPr>
              <w:t xml:space="preserve"> </w:t>
            </w:r>
            <w:r w:rsidRPr="00A23F5B">
              <w:rPr>
                <w:sz w:val="24"/>
                <w:lang w:val="it-IT"/>
              </w:rPr>
              <w:t>e</w:t>
            </w:r>
            <w:r w:rsidRPr="00A23F5B">
              <w:rPr>
                <w:spacing w:val="1"/>
                <w:sz w:val="24"/>
                <w:lang w:val="it-IT"/>
              </w:rPr>
              <w:t xml:space="preserve"> </w:t>
            </w:r>
            <w:r w:rsidRPr="00A23F5B">
              <w:rPr>
                <w:sz w:val="24"/>
                <w:lang w:val="it-IT"/>
              </w:rPr>
              <w:t>arricchimento.</w:t>
            </w:r>
          </w:p>
        </w:tc>
        <w:tc>
          <w:tcPr>
            <w:tcW w:w="1561" w:type="dxa"/>
            <w:vMerge/>
            <w:vAlign w:val="center"/>
          </w:tcPr>
          <w:p w14:paraId="24BCB816" w14:textId="77777777" w:rsidR="00DF4D59" w:rsidRPr="004630B8" w:rsidRDefault="00DF4D59" w:rsidP="00D97A75">
            <w:pPr>
              <w:rPr>
                <w:sz w:val="2"/>
                <w:szCs w:val="2"/>
                <w:lang w:val="it-IT"/>
              </w:rPr>
            </w:pPr>
          </w:p>
        </w:tc>
      </w:tr>
      <w:tr w:rsidR="00DF4D59" w14:paraId="0BF7DD52" w14:textId="77777777" w:rsidTr="1E00BDD6">
        <w:trPr>
          <w:trHeight w:val="1467"/>
        </w:trPr>
        <w:tc>
          <w:tcPr>
            <w:tcW w:w="8362" w:type="dxa"/>
            <w:vAlign w:val="center"/>
          </w:tcPr>
          <w:p w14:paraId="0F77870F" w14:textId="77777777" w:rsidR="00DF4D59" w:rsidRPr="007F7B80" w:rsidRDefault="00DF4D59" w:rsidP="00D97A75">
            <w:pPr>
              <w:pStyle w:val="TableParagraph"/>
              <w:spacing w:after="0"/>
              <w:ind w:left="100"/>
              <w:rPr>
                <w:sz w:val="24"/>
                <w:lang w:val="it-IT"/>
              </w:rPr>
            </w:pPr>
            <w:r w:rsidRPr="007F7B80">
              <w:rPr>
                <w:sz w:val="24"/>
                <w:lang w:val="it-IT"/>
              </w:rPr>
              <w:t>Obiettivi</w:t>
            </w:r>
            <w:r w:rsidRPr="007F7B80">
              <w:rPr>
                <w:spacing w:val="-3"/>
                <w:sz w:val="24"/>
                <w:lang w:val="it-IT"/>
              </w:rPr>
              <w:t xml:space="preserve"> </w:t>
            </w:r>
            <w:r w:rsidRPr="007F7B80">
              <w:rPr>
                <w:sz w:val="24"/>
                <w:lang w:val="it-IT"/>
              </w:rPr>
              <w:t>di</w:t>
            </w:r>
            <w:r w:rsidRPr="007F7B80">
              <w:rPr>
                <w:spacing w:val="-5"/>
                <w:sz w:val="24"/>
                <w:lang w:val="it-IT"/>
              </w:rPr>
              <w:t xml:space="preserve"> </w:t>
            </w:r>
            <w:r w:rsidRPr="007F7B80">
              <w:rPr>
                <w:sz w:val="24"/>
                <w:lang w:val="it-IT"/>
              </w:rPr>
              <w:t>processo:</w:t>
            </w:r>
          </w:p>
          <w:p w14:paraId="77850A36" w14:textId="77777777" w:rsidR="00DF4D59" w:rsidRPr="00C81015" w:rsidRDefault="00DF4D59">
            <w:pPr>
              <w:pStyle w:val="TableParagraph"/>
              <w:numPr>
                <w:ilvl w:val="0"/>
                <w:numId w:val="44"/>
              </w:numPr>
              <w:tabs>
                <w:tab w:val="left" w:pos="820"/>
                <w:tab w:val="left" w:pos="821"/>
              </w:tabs>
              <w:spacing w:after="0" w:line="240" w:lineRule="auto"/>
              <w:ind w:hanging="361"/>
              <w:jc w:val="left"/>
              <w:rPr>
                <w:sz w:val="24"/>
                <w:lang w:val="it-IT"/>
              </w:rPr>
            </w:pPr>
            <w:r w:rsidRPr="00C81015">
              <w:rPr>
                <w:sz w:val="24"/>
                <w:lang w:val="it-IT"/>
              </w:rPr>
              <w:t>Migliorare</w:t>
            </w:r>
            <w:r w:rsidRPr="00C81015">
              <w:rPr>
                <w:spacing w:val="-2"/>
                <w:sz w:val="24"/>
                <w:lang w:val="it-IT"/>
              </w:rPr>
              <w:t xml:space="preserve"> </w:t>
            </w:r>
            <w:r w:rsidRPr="00C81015">
              <w:rPr>
                <w:sz w:val="24"/>
                <w:lang w:val="it-IT"/>
              </w:rPr>
              <w:t>le</w:t>
            </w:r>
            <w:r w:rsidRPr="00C81015">
              <w:rPr>
                <w:spacing w:val="-2"/>
                <w:sz w:val="24"/>
                <w:lang w:val="it-IT"/>
              </w:rPr>
              <w:t xml:space="preserve"> </w:t>
            </w:r>
            <w:r w:rsidRPr="00C81015">
              <w:rPr>
                <w:sz w:val="24"/>
                <w:lang w:val="it-IT"/>
              </w:rPr>
              <w:t>capacità</w:t>
            </w:r>
            <w:r w:rsidRPr="00C81015">
              <w:rPr>
                <w:spacing w:val="-2"/>
                <w:sz w:val="24"/>
                <w:lang w:val="it-IT"/>
              </w:rPr>
              <w:t xml:space="preserve"> </w:t>
            </w:r>
            <w:r w:rsidRPr="00C81015">
              <w:rPr>
                <w:sz w:val="24"/>
                <w:lang w:val="it-IT"/>
              </w:rPr>
              <w:t>strumentali</w:t>
            </w:r>
            <w:r w:rsidRPr="00C81015">
              <w:rPr>
                <w:spacing w:val="-2"/>
                <w:sz w:val="24"/>
                <w:lang w:val="it-IT"/>
              </w:rPr>
              <w:t xml:space="preserve"> </w:t>
            </w:r>
            <w:r w:rsidRPr="00C81015">
              <w:rPr>
                <w:sz w:val="24"/>
                <w:lang w:val="it-IT"/>
              </w:rPr>
              <w:t>di</w:t>
            </w:r>
            <w:r w:rsidRPr="00C81015">
              <w:rPr>
                <w:spacing w:val="-2"/>
                <w:sz w:val="24"/>
                <w:lang w:val="it-IT"/>
              </w:rPr>
              <w:t xml:space="preserve"> </w:t>
            </w:r>
            <w:r w:rsidRPr="00C81015">
              <w:rPr>
                <w:sz w:val="24"/>
                <w:lang w:val="it-IT"/>
              </w:rPr>
              <w:t>base;</w:t>
            </w:r>
          </w:p>
          <w:p w14:paraId="31D99C32" w14:textId="77777777" w:rsidR="00DF4D59" w:rsidRDefault="00DF4D59">
            <w:pPr>
              <w:pStyle w:val="TableParagraph"/>
              <w:numPr>
                <w:ilvl w:val="0"/>
                <w:numId w:val="44"/>
              </w:numPr>
              <w:tabs>
                <w:tab w:val="left" w:pos="820"/>
                <w:tab w:val="left" w:pos="821"/>
              </w:tabs>
              <w:spacing w:after="0" w:line="240" w:lineRule="auto"/>
              <w:ind w:hanging="361"/>
              <w:jc w:val="left"/>
              <w:rPr>
                <w:sz w:val="24"/>
                <w:lang w:val="it-IT"/>
              </w:rPr>
            </w:pPr>
            <w:r w:rsidRPr="000A7AE1">
              <w:rPr>
                <w:sz w:val="24"/>
                <w:lang w:val="it-IT"/>
              </w:rPr>
              <w:t>Partecipare</w:t>
            </w:r>
            <w:r w:rsidRPr="000A7AE1">
              <w:rPr>
                <w:spacing w:val="-1"/>
                <w:sz w:val="24"/>
                <w:lang w:val="it-IT"/>
              </w:rPr>
              <w:t xml:space="preserve"> </w:t>
            </w:r>
            <w:r w:rsidRPr="000A7AE1">
              <w:rPr>
                <w:sz w:val="24"/>
                <w:lang w:val="it-IT"/>
              </w:rPr>
              <w:t>attivamente</w:t>
            </w:r>
            <w:r w:rsidRPr="000A7AE1">
              <w:rPr>
                <w:spacing w:val="-3"/>
                <w:sz w:val="24"/>
                <w:lang w:val="it-IT"/>
              </w:rPr>
              <w:t xml:space="preserve"> </w:t>
            </w:r>
            <w:r w:rsidRPr="000A7AE1">
              <w:rPr>
                <w:sz w:val="24"/>
                <w:lang w:val="it-IT"/>
              </w:rPr>
              <w:t>alle</w:t>
            </w:r>
            <w:r w:rsidRPr="000A7AE1">
              <w:rPr>
                <w:spacing w:val="-1"/>
                <w:sz w:val="24"/>
                <w:lang w:val="it-IT"/>
              </w:rPr>
              <w:t xml:space="preserve"> </w:t>
            </w:r>
            <w:r w:rsidRPr="000A7AE1">
              <w:rPr>
                <w:sz w:val="24"/>
                <w:lang w:val="it-IT"/>
              </w:rPr>
              <w:t>lezioni</w:t>
            </w:r>
            <w:r>
              <w:rPr>
                <w:sz w:val="24"/>
                <w:lang w:val="it-IT"/>
              </w:rPr>
              <w:t>;</w:t>
            </w:r>
          </w:p>
          <w:p w14:paraId="79619CAF" w14:textId="377580C3" w:rsidR="00DF4D59" w:rsidRPr="000A7AE1" w:rsidRDefault="00DF4D59">
            <w:pPr>
              <w:pStyle w:val="TableParagraph"/>
              <w:numPr>
                <w:ilvl w:val="0"/>
                <w:numId w:val="44"/>
              </w:numPr>
              <w:tabs>
                <w:tab w:val="left" w:pos="820"/>
                <w:tab w:val="left" w:pos="821"/>
              </w:tabs>
              <w:spacing w:after="0" w:line="240" w:lineRule="auto"/>
              <w:ind w:hanging="361"/>
              <w:jc w:val="left"/>
              <w:rPr>
                <w:sz w:val="24"/>
                <w:lang w:val="it-IT"/>
              </w:rPr>
            </w:pPr>
            <w:r w:rsidRPr="000A7AE1">
              <w:rPr>
                <w:sz w:val="24"/>
                <w:lang w:val="it-IT"/>
              </w:rPr>
              <w:t>Collaborare</w:t>
            </w:r>
            <w:r w:rsidRPr="000A7AE1">
              <w:rPr>
                <w:spacing w:val="-5"/>
                <w:sz w:val="24"/>
                <w:lang w:val="it-IT"/>
              </w:rPr>
              <w:t xml:space="preserve"> </w:t>
            </w:r>
            <w:r w:rsidRPr="000A7AE1">
              <w:rPr>
                <w:sz w:val="24"/>
                <w:lang w:val="it-IT"/>
              </w:rPr>
              <w:t>nelle</w:t>
            </w:r>
            <w:r w:rsidRPr="000A7AE1">
              <w:rPr>
                <w:spacing w:val="-3"/>
                <w:sz w:val="24"/>
                <w:lang w:val="it-IT"/>
              </w:rPr>
              <w:t xml:space="preserve"> </w:t>
            </w:r>
            <w:r w:rsidRPr="000A7AE1">
              <w:rPr>
                <w:sz w:val="24"/>
                <w:lang w:val="it-IT"/>
              </w:rPr>
              <w:t>attività</w:t>
            </w:r>
            <w:r w:rsidRPr="000A7AE1">
              <w:rPr>
                <w:spacing w:val="-5"/>
                <w:sz w:val="24"/>
                <w:lang w:val="it-IT"/>
              </w:rPr>
              <w:t xml:space="preserve"> </w:t>
            </w:r>
            <w:r w:rsidRPr="000A7AE1">
              <w:rPr>
                <w:sz w:val="24"/>
                <w:lang w:val="it-IT"/>
              </w:rPr>
              <w:t>di</w:t>
            </w:r>
            <w:r w:rsidRPr="000A7AE1">
              <w:rPr>
                <w:spacing w:val="-4"/>
                <w:sz w:val="24"/>
                <w:lang w:val="it-IT"/>
              </w:rPr>
              <w:t xml:space="preserve"> </w:t>
            </w:r>
            <w:r w:rsidRPr="000A7AE1">
              <w:rPr>
                <w:sz w:val="24"/>
                <w:lang w:val="it-IT"/>
              </w:rPr>
              <w:t>gruppo.</w:t>
            </w:r>
          </w:p>
        </w:tc>
        <w:tc>
          <w:tcPr>
            <w:tcW w:w="1561" w:type="dxa"/>
            <w:vMerge/>
            <w:vAlign w:val="center"/>
          </w:tcPr>
          <w:p w14:paraId="30C4E0FB" w14:textId="77777777" w:rsidR="00DF4D59" w:rsidRPr="000A7AE1" w:rsidRDefault="00DF4D59" w:rsidP="00D97A75">
            <w:pPr>
              <w:rPr>
                <w:sz w:val="2"/>
                <w:szCs w:val="2"/>
                <w:lang w:val="it-IT"/>
              </w:rPr>
            </w:pPr>
          </w:p>
        </w:tc>
      </w:tr>
      <w:tr w:rsidR="00DF4D59" w14:paraId="00392777" w14:textId="77777777" w:rsidTr="1E00BDD6">
        <w:trPr>
          <w:trHeight w:val="624"/>
        </w:trPr>
        <w:tc>
          <w:tcPr>
            <w:tcW w:w="8362" w:type="dxa"/>
            <w:vAlign w:val="center"/>
          </w:tcPr>
          <w:p w14:paraId="370DA9F8" w14:textId="77777777" w:rsidR="00DF4D59" w:rsidRPr="00C81015" w:rsidRDefault="00DF4D59" w:rsidP="00D97A75">
            <w:pPr>
              <w:pStyle w:val="TableParagraph"/>
              <w:spacing w:after="0" w:line="292" w:lineRule="exact"/>
              <w:ind w:left="100"/>
              <w:rPr>
                <w:sz w:val="24"/>
                <w:lang w:val="it-IT"/>
              </w:rPr>
            </w:pPr>
            <w:r w:rsidRPr="00C81015">
              <w:rPr>
                <w:sz w:val="24"/>
                <w:lang w:val="it-IT"/>
              </w:rPr>
              <w:t>Competenze</w:t>
            </w:r>
            <w:r w:rsidRPr="00C81015">
              <w:rPr>
                <w:spacing w:val="-2"/>
                <w:sz w:val="24"/>
                <w:lang w:val="it-IT"/>
              </w:rPr>
              <w:t xml:space="preserve"> </w:t>
            </w:r>
            <w:r w:rsidRPr="00C81015">
              <w:rPr>
                <w:sz w:val="24"/>
                <w:lang w:val="it-IT"/>
              </w:rPr>
              <w:t>chiave</w:t>
            </w:r>
            <w:r w:rsidRPr="00C81015">
              <w:rPr>
                <w:spacing w:val="-5"/>
                <w:sz w:val="24"/>
                <w:lang w:val="it-IT"/>
              </w:rPr>
              <w:t xml:space="preserve"> </w:t>
            </w:r>
            <w:r w:rsidRPr="00C81015">
              <w:rPr>
                <w:sz w:val="24"/>
                <w:lang w:val="it-IT"/>
              </w:rPr>
              <w:t>europee:</w:t>
            </w:r>
          </w:p>
          <w:p w14:paraId="171FFE97" w14:textId="223E64AA" w:rsidR="00DF4D59" w:rsidRPr="00C81015" w:rsidRDefault="00DF4D59" w:rsidP="00D97A75">
            <w:pPr>
              <w:pStyle w:val="TableParagraph"/>
              <w:spacing w:after="0"/>
              <w:ind w:left="100"/>
              <w:rPr>
                <w:sz w:val="24"/>
                <w:lang w:val="it-IT"/>
              </w:rPr>
            </w:pPr>
            <w:r w:rsidRPr="00C81015">
              <w:rPr>
                <w:sz w:val="24"/>
                <w:lang w:val="it-IT"/>
              </w:rPr>
              <w:t>-</w:t>
            </w:r>
            <w:r w:rsidRPr="00C81015">
              <w:rPr>
                <w:sz w:val="24"/>
                <w:lang w:val="it-IT"/>
              </w:rPr>
              <w:tab/>
              <w:t>Competenza</w:t>
            </w:r>
            <w:r w:rsidRPr="00C81015">
              <w:rPr>
                <w:spacing w:val="-6"/>
                <w:sz w:val="24"/>
                <w:lang w:val="it-IT"/>
              </w:rPr>
              <w:t xml:space="preserve"> </w:t>
            </w:r>
            <w:r w:rsidRPr="00C81015">
              <w:rPr>
                <w:sz w:val="24"/>
                <w:lang w:val="it-IT"/>
              </w:rPr>
              <w:t>alfabetica</w:t>
            </w:r>
            <w:r w:rsidRPr="00C81015">
              <w:rPr>
                <w:spacing w:val="-4"/>
                <w:sz w:val="24"/>
                <w:lang w:val="it-IT"/>
              </w:rPr>
              <w:t xml:space="preserve"> </w:t>
            </w:r>
            <w:r w:rsidRPr="00C81015">
              <w:rPr>
                <w:sz w:val="24"/>
                <w:lang w:val="it-IT"/>
              </w:rPr>
              <w:t>funzionale.</w:t>
            </w:r>
          </w:p>
        </w:tc>
        <w:tc>
          <w:tcPr>
            <w:tcW w:w="1561" w:type="dxa"/>
            <w:vMerge w:val="restart"/>
            <w:shd w:val="clear" w:color="auto" w:fill="FFE499"/>
            <w:vAlign w:val="center"/>
          </w:tcPr>
          <w:p w14:paraId="7768F9CC" w14:textId="77777777" w:rsidR="00722529" w:rsidRPr="007F7B80" w:rsidRDefault="00DF4D59" w:rsidP="00722529">
            <w:pPr>
              <w:pStyle w:val="TableParagraph"/>
              <w:spacing w:after="0" w:line="240" w:lineRule="auto"/>
              <w:ind w:left="141" w:right="130"/>
              <w:jc w:val="right"/>
              <w:rPr>
                <w:b/>
                <w:sz w:val="22"/>
                <w:lang w:val="it-IT"/>
              </w:rPr>
            </w:pPr>
            <w:r w:rsidRPr="007F7B80">
              <w:rPr>
                <w:b/>
                <w:sz w:val="22"/>
                <w:lang w:val="it-IT"/>
              </w:rPr>
              <w:t>Competenze</w:t>
            </w:r>
          </w:p>
          <w:p w14:paraId="4176A8DE" w14:textId="4AC15F11" w:rsidR="00DF4D59" w:rsidRPr="00722529" w:rsidRDefault="00DF4D59" w:rsidP="00722529">
            <w:pPr>
              <w:pStyle w:val="TableParagraph"/>
              <w:spacing w:after="0" w:line="240" w:lineRule="auto"/>
              <w:ind w:left="141" w:right="130"/>
              <w:jc w:val="right"/>
              <w:rPr>
                <w:b/>
              </w:rPr>
            </w:pPr>
            <w:r w:rsidRPr="007F7B80">
              <w:rPr>
                <w:b/>
                <w:sz w:val="22"/>
                <w:lang w:val="it-IT"/>
              </w:rPr>
              <w:t>attese</w:t>
            </w:r>
          </w:p>
        </w:tc>
      </w:tr>
      <w:tr w:rsidR="00DF4D59" w14:paraId="73730964" w14:textId="77777777" w:rsidTr="1E00BDD6">
        <w:trPr>
          <w:trHeight w:val="845"/>
        </w:trPr>
        <w:tc>
          <w:tcPr>
            <w:tcW w:w="8362" w:type="dxa"/>
            <w:vAlign w:val="center"/>
          </w:tcPr>
          <w:p w14:paraId="02D9C496" w14:textId="77777777" w:rsidR="00DF4D59" w:rsidRPr="00C81015" w:rsidRDefault="00DF4D59" w:rsidP="00D97A75">
            <w:pPr>
              <w:pStyle w:val="TableParagraph"/>
              <w:spacing w:after="0" w:line="292" w:lineRule="exact"/>
              <w:ind w:left="100"/>
              <w:rPr>
                <w:sz w:val="24"/>
                <w:lang w:val="it-IT"/>
              </w:rPr>
            </w:pPr>
            <w:r w:rsidRPr="00C81015">
              <w:rPr>
                <w:sz w:val="24"/>
                <w:lang w:val="it-IT"/>
              </w:rPr>
              <w:t>Competenze</w:t>
            </w:r>
            <w:r w:rsidRPr="00C81015">
              <w:rPr>
                <w:spacing w:val="-4"/>
                <w:sz w:val="24"/>
                <w:lang w:val="it-IT"/>
              </w:rPr>
              <w:t xml:space="preserve"> </w:t>
            </w:r>
            <w:r w:rsidRPr="00C81015">
              <w:rPr>
                <w:sz w:val="24"/>
                <w:lang w:val="it-IT"/>
              </w:rPr>
              <w:t>trasversali</w:t>
            </w:r>
            <w:r w:rsidRPr="00C81015">
              <w:rPr>
                <w:spacing w:val="-3"/>
                <w:sz w:val="24"/>
                <w:lang w:val="it-IT"/>
              </w:rPr>
              <w:t xml:space="preserve"> </w:t>
            </w:r>
            <w:r w:rsidRPr="00C81015">
              <w:rPr>
                <w:sz w:val="24"/>
                <w:lang w:val="it-IT"/>
              </w:rPr>
              <w:t>di</w:t>
            </w:r>
            <w:r w:rsidRPr="00C81015">
              <w:rPr>
                <w:spacing w:val="-3"/>
                <w:sz w:val="24"/>
                <w:lang w:val="it-IT"/>
              </w:rPr>
              <w:t xml:space="preserve"> </w:t>
            </w:r>
            <w:r w:rsidRPr="00C81015">
              <w:rPr>
                <w:sz w:val="24"/>
                <w:lang w:val="it-IT"/>
              </w:rPr>
              <w:t>cittadinanza:</w:t>
            </w:r>
          </w:p>
          <w:p w14:paraId="48DFB899" w14:textId="77576782" w:rsidR="00DF4D59" w:rsidRPr="00C81015" w:rsidRDefault="6FEDD9AA" w:rsidP="1E00BDD6">
            <w:pPr>
              <w:pStyle w:val="TableParagraph"/>
              <w:spacing w:after="0" w:line="292" w:lineRule="exact"/>
              <w:ind w:left="100"/>
              <w:rPr>
                <w:sz w:val="24"/>
                <w:szCs w:val="24"/>
                <w:lang w:val="it-IT"/>
              </w:rPr>
            </w:pPr>
            <w:r w:rsidRPr="1E00BDD6">
              <w:rPr>
                <w:sz w:val="24"/>
                <w:szCs w:val="24"/>
                <w:lang w:val="it-IT"/>
              </w:rPr>
              <w:t>-Favorire</w:t>
            </w:r>
            <w:r w:rsidRPr="1E00BDD6">
              <w:rPr>
                <w:spacing w:val="-4"/>
                <w:sz w:val="24"/>
                <w:szCs w:val="24"/>
                <w:lang w:val="it-IT"/>
              </w:rPr>
              <w:t xml:space="preserve"> </w:t>
            </w:r>
            <w:r w:rsidRPr="1E00BDD6">
              <w:rPr>
                <w:sz w:val="24"/>
                <w:szCs w:val="24"/>
                <w:lang w:val="it-IT"/>
              </w:rPr>
              <w:t>la</w:t>
            </w:r>
            <w:r w:rsidRPr="1E00BDD6">
              <w:rPr>
                <w:spacing w:val="-4"/>
                <w:sz w:val="24"/>
                <w:szCs w:val="24"/>
                <w:lang w:val="it-IT"/>
              </w:rPr>
              <w:t xml:space="preserve"> </w:t>
            </w:r>
            <w:r w:rsidRPr="1E00BDD6">
              <w:rPr>
                <w:sz w:val="24"/>
                <w:szCs w:val="24"/>
                <w:lang w:val="it-IT"/>
              </w:rPr>
              <w:t>pluralità</w:t>
            </w:r>
            <w:r w:rsidRPr="1E00BDD6">
              <w:rPr>
                <w:spacing w:val="-4"/>
                <w:sz w:val="24"/>
                <w:szCs w:val="24"/>
                <w:lang w:val="it-IT"/>
              </w:rPr>
              <w:t xml:space="preserve"> </w:t>
            </w:r>
            <w:r w:rsidRPr="1E00BDD6">
              <w:rPr>
                <w:sz w:val="24"/>
                <w:szCs w:val="24"/>
                <w:lang w:val="it-IT"/>
              </w:rPr>
              <w:t>delle</w:t>
            </w:r>
            <w:r w:rsidRPr="1E00BDD6">
              <w:rPr>
                <w:spacing w:val="-4"/>
                <w:sz w:val="24"/>
                <w:szCs w:val="24"/>
                <w:lang w:val="it-IT"/>
              </w:rPr>
              <w:t xml:space="preserve"> </w:t>
            </w:r>
            <w:r w:rsidRPr="1E00BDD6">
              <w:rPr>
                <w:sz w:val="24"/>
                <w:szCs w:val="24"/>
                <w:lang w:val="it-IT"/>
              </w:rPr>
              <w:t>figure</w:t>
            </w:r>
            <w:r w:rsidRPr="1E00BDD6">
              <w:rPr>
                <w:spacing w:val="-6"/>
                <w:sz w:val="24"/>
                <w:szCs w:val="24"/>
                <w:lang w:val="it-IT"/>
              </w:rPr>
              <w:t xml:space="preserve"> </w:t>
            </w:r>
            <w:r w:rsidRPr="1E00BDD6">
              <w:rPr>
                <w:sz w:val="24"/>
                <w:szCs w:val="24"/>
                <w:lang w:val="it-IT"/>
              </w:rPr>
              <w:t>di</w:t>
            </w:r>
            <w:r w:rsidRPr="1E00BDD6">
              <w:rPr>
                <w:spacing w:val="-4"/>
                <w:sz w:val="24"/>
                <w:szCs w:val="24"/>
                <w:lang w:val="it-IT"/>
              </w:rPr>
              <w:t xml:space="preserve"> </w:t>
            </w:r>
            <w:r w:rsidRPr="1E00BDD6">
              <w:rPr>
                <w:sz w:val="24"/>
                <w:szCs w:val="24"/>
                <w:lang w:val="it-IT"/>
              </w:rPr>
              <w:t>riferimento:</w:t>
            </w:r>
            <w:r w:rsidRPr="1E00BDD6">
              <w:rPr>
                <w:spacing w:val="-4"/>
                <w:sz w:val="24"/>
                <w:szCs w:val="24"/>
                <w:lang w:val="it-IT"/>
              </w:rPr>
              <w:t xml:space="preserve"> </w:t>
            </w:r>
            <w:r w:rsidRPr="1E00BDD6">
              <w:rPr>
                <w:sz w:val="24"/>
                <w:szCs w:val="24"/>
                <w:lang w:val="it-IT"/>
              </w:rPr>
              <w:t>insegnanti</w:t>
            </w:r>
            <w:r w:rsidRPr="1E00BDD6">
              <w:rPr>
                <w:spacing w:val="-4"/>
                <w:sz w:val="24"/>
                <w:szCs w:val="24"/>
                <w:lang w:val="it-IT"/>
              </w:rPr>
              <w:t xml:space="preserve"> </w:t>
            </w:r>
            <w:r w:rsidRPr="1E00BDD6">
              <w:rPr>
                <w:sz w:val="24"/>
                <w:szCs w:val="24"/>
                <w:lang w:val="it-IT"/>
              </w:rPr>
              <w:t>di</w:t>
            </w:r>
            <w:r w:rsidRPr="1E00BDD6">
              <w:rPr>
                <w:spacing w:val="-4"/>
                <w:sz w:val="24"/>
                <w:szCs w:val="24"/>
                <w:lang w:val="it-IT"/>
              </w:rPr>
              <w:t xml:space="preserve"> </w:t>
            </w:r>
            <w:r w:rsidRPr="1E00BDD6">
              <w:rPr>
                <w:sz w:val="24"/>
                <w:szCs w:val="24"/>
                <w:lang w:val="it-IT"/>
              </w:rPr>
              <w:t>sostegno</w:t>
            </w:r>
            <w:r w:rsidRPr="1E00BDD6">
              <w:rPr>
                <w:spacing w:val="-6"/>
                <w:sz w:val="24"/>
                <w:szCs w:val="24"/>
                <w:lang w:val="it-IT"/>
              </w:rPr>
              <w:t xml:space="preserve"> </w:t>
            </w:r>
            <w:r w:rsidRPr="1E00BDD6">
              <w:rPr>
                <w:sz w:val="24"/>
                <w:szCs w:val="24"/>
                <w:lang w:val="it-IT"/>
              </w:rPr>
              <w:t>e</w:t>
            </w:r>
            <w:r w:rsidRPr="1E00BDD6">
              <w:rPr>
                <w:spacing w:val="-3"/>
                <w:sz w:val="24"/>
                <w:szCs w:val="24"/>
                <w:lang w:val="it-IT"/>
              </w:rPr>
              <w:t xml:space="preserve"> </w:t>
            </w:r>
            <w:r w:rsidRPr="1E00BDD6">
              <w:rPr>
                <w:sz w:val="24"/>
                <w:szCs w:val="24"/>
                <w:lang w:val="it-IT"/>
              </w:rPr>
              <w:t>di</w:t>
            </w:r>
            <w:r w:rsidRPr="1E00BDD6">
              <w:rPr>
                <w:spacing w:val="-51"/>
                <w:sz w:val="24"/>
                <w:szCs w:val="24"/>
                <w:lang w:val="it-IT"/>
              </w:rPr>
              <w:t xml:space="preserve"> </w:t>
            </w:r>
            <w:r w:rsidRPr="1E00BDD6">
              <w:rPr>
                <w:sz w:val="24"/>
                <w:szCs w:val="24"/>
                <w:lang w:val="it-IT"/>
              </w:rPr>
              <w:t>classe, compagni.</w:t>
            </w:r>
          </w:p>
        </w:tc>
        <w:tc>
          <w:tcPr>
            <w:tcW w:w="1561" w:type="dxa"/>
            <w:vMerge/>
            <w:vAlign w:val="center"/>
          </w:tcPr>
          <w:p w14:paraId="49B9AEC8" w14:textId="77777777" w:rsidR="00DF4D59" w:rsidRPr="00C81015" w:rsidRDefault="00DF4D59" w:rsidP="00D97A75">
            <w:pPr>
              <w:rPr>
                <w:sz w:val="2"/>
                <w:szCs w:val="2"/>
                <w:lang w:val="it-IT"/>
              </w:rPr>
            </w:pPr>
          </w:p>
        </w:tc>
      </w:tr>
      <w:tr w:rsidR="00DF4D59" w14:paraId="30487AEF" w14:textId="77777777" w:rsidTr="1E00BDD6">
        <w:trPr>
          <w:trHeight w:val="674"/>
        </w:trPr>
        <w:tc>
          <w:tcPr>
            <w:tcW w:w="8362" w:type="dxa"/>
            <w:vAlign w:val="center"/>
          </w:tcPr>
          <w:p w14:paraId="06667463" w14:textId="77777777" w:rsidR="00DF4D59" w:rsidRPr="007F7B80" w:rsidRDefault="00DF4D59" w:rsidP="00D97A75">
            <w:pPr>
              <w:pStyle w:val="TableParagraph"/>
              <w:spacing w:after="0"/>
              <w:ind w:left="100"/>
              <w:rPr>
                <w:sz w:val="24"/>
                <w:lang w:val="it-IT"/>
              </w:rPr>
            </w:pPr>
            <w:r w:rsidRPr="007F7B80">
              <w:rPr>
                <w:sz w:val="24"/>
                <w:lang w:val="it-IT"/>
              </w:rPr>
              <w:t>Competenze</w:t>
            </w:r>
            <w:r w:rsidRPr="007F7B80">
              <w:rPr>
                <w:spacing w:val="-5"/>
                <w:sz w:val="24"/>
                <w:lang w:val="it-IT"/>
              </w:rPr>
              <w:t xml:space="preserve"> </w:t>
            </w:r>
            <w:r w:rsidRPr="007F7B80">
              <w:rPr>
                <w:sz w:val="24"/>
                <w:lang w:val="it-IT"/>
              </w:rPr>
              <w:t>di</w:t>
            </w:r>
            <w:r w:rsidRPr="007F7B80">
              <w:rPr>
                <w:spacing w:val="-3"/>
                <w:sz w:val="24"/>
                <w:lang w:val="it-IT"/>
              </w:rPr>
              <w:t xml:space="preserve"> </w:t>
            </w:r>
            <w:r w:rsidRPr="007F7B80">
              <w:rPr>
                <w:sz w:val="24"/>
                <w:lang w:val="it-IT"/>
              </w:rPr>
              <w:t>Educazione</w:t>
            </w:r>
            <w:r w:rsidRPr="007F7B80">
              <w:rPr>
                <w:spacing w:val="-3"/>
                <w:sz w:val="24"/>
                <w:lang w:val="it-IT"/>
              </w:rPr>
              <w:t xml:space="preserve"> </w:t>
            </w:r>
            <w:r w:rsidRPr="007F7B80">
              <w:rPr>
                <w:sz w:val="24"/>
                <w:lang w:val="it-IT"/>
              </w:rPr>
              <w:t>civica:</w:t>
            </w:r>
          </w:p>
          <w:p w14:paraId="51B14BCC" w14:textId="77777777" w:rsidR="00DF4D59" w:rsidRPr="00D97A75" w:rsidRDefault="00DF4D59">
            <w:pPr>
              <w:pStyle w:val="TableParagraph"/>
              <w:numPr>
                <w:ilvl w:val="0"/>
                <w:numId w:val="43"/>
              </w:numPr>
              <w:tabs>
                <w:tab w:val="left" w:pos="820"/>
                <w:tab w:val="left" w:pos="821"/>
              </w:tabs>
              <w:spacing w:after="0" w:line="240" w:lineRule="auto"/>
              <w:ind w:hanging="361"/>
              <w:jc w:val="left"/>
              <w:rPr>
                <w:sz w:val="24"/>
                <w:lang w:val="it-IT"/>
              </w:rPr>
            </w:pPr>
            <w:r w:rsidRPr="00D97A75">
              <w:rPr>
                <w:sz w:val="24"/>
                <w:lang w:val="it-IT"/>
              </w:rPr>
              <w:t>Comprendere</w:t>
            </w:r>
            <w:r w:rsidRPr="00D97A75">
              <w:rPr>
                <w:spacing w:val="-4"/>
                <w:sz w:val="24"/>
                <w:lang w:val="it-IT"/>
              </w:rPr>
              <w:t xml:space="preserve"> </w:t>
            </w:r>
            <w:r w:rsidRPr="00D97A75">
              <w:rPr>
                <w:sz w:val="24"/>
                <w:lang w:val="it-IT"/>
              </w:rPr>
              <w:t>e</w:t>
            </w:r>
            <w:r w:rsidRPr="00D97A75">
              <w:rPr>
                <w:spacing w:val="-3"/>
                <w:sz w:val="24"/>
                <w:lang w:val="it-IT"/>
              </w:rPr>
              <w:t xml:space="preserve"> </w:t>
            </w:r>
            <w:r w:rsidRPr="00D97A75">
              <w:rPr>
                <w:sz w:val="24"/>
                <w:lang w:val="it-IT"/>
              </w:rPr>
              <w:t>rispettare</w:t>
            </w:r>
            <w:r w:rsidRPr="00D97A75">
              <w:rPr>
                <w:spacing w:val="-1"/>
                <w:sz w:val="24"/>
                <w:lang w:val="it-IT"/>
              </w:rPr>
              <w:t xml:space="preserve"> </w:t>
            </w:r>
            <w:r w:rsidRPr="00D97A75">
              <w:rPr>
                <w:sz w:val="24"/>
                <w:lang w:val="it-IT"/>
              </w:rPr>
              <w:t>le</w:t>
            </w:r>
            <w:r w:rsidRPr="00D97A75">
              <w:rPr>
                <w:spacing w:val="-2"/>
                <w:sz w:val="24"/>
                <w:lang w:val="it-IT"/>
              </w:rPr>
              <w:t xml:space="preserve"> </w:t>
            </w:r>
            <w:r w:rsidRPr="00D97A75">
              <w:rPr>
                <w:sz w:val="24"/>
                <w:lang w:val="it-IT"/>
              </w:rPr>
              <w:t>regole</w:t>
            </w:r>
            <w:r w:rsidRPr="00D97A75">
              <w:rPr>
                <w:spacing w:val="-4"/>
                <w:sz w:val="24"/>
                <w:lang w:val="it-IT"/>
              </w:rPr>
              <w:t xml:space="preserve"> </w:t>
            </w:r>
            <w:r w:rsidRPr="00D97A75">
              <w:rPr>
                <w:sz w:val="24"/>
                <w:lang w:val="it-IT"/>
              </w:rPr>
              <w:t>sociali;</w:t>
            </w:r>
          </w:p>
          <w:p w14:paraId="51724CC0" w14:textId="19B862C1" w:rsidR="00DF4D59" w:rsidRPr="00D97A75" w:rsidRDefault="00DF4D59">
            <w:pPr>
              <w:pStyle w:val="TableParagraph"/>
              <w:numPr>
                <w:ilvl w:val="0"/>
                <w:numId w:val="43"/>
              </w:numPr>
              <w:tabs>
                <w:tab w:val="left" w:pos="820"/>
                <w:tab w:val="left" w:pos="821"/>
              </w:tabs>
              <w:spacing w:after="0" w:line="240" w:lineRule="auto"/>
              <w:ind w:hanging="361"/>
              <w:jc w:val="left"/>
              <w:rPr>
                <w:sz w:val="24"/>
                <w:lang w:val="it-IT"/>
              </w:rPr>
            </w:pPr>
            <w:r w:rsidRPr="00D97A75">
              <w:rPr>
                <w:sz w:val="24"/>
                <w:lang w:val="it-IT"/>
              </w:rPr>
              <w:t>Partecipare</w:t>
            </w:r>
            <w:r w:rsidRPr="00D97A75">
              <w:rPr>
                <w:spacing w:val="-1"/>
                <w:sz w:val="24"/>
                <w:lang w:val="it-IT"/>
              </w:rPr>
              <w:t xml:space="preserve"> </w:t>
            </w:r>
            <w:r w:rsidRPr="00D97A75">
              <w:rPr>
                <w:sz w:val="24"/>
                <w:lang w:val="it-IT"/>
              </w:rPr>
              <w:t>alla</w:t>
            </w:r>
            <w:r w:rsidRPr="00D97A75">
              <w:rPr>
                <w:spacing w:val="-1"/>
                <w:sz w:val="24"/>
                <w:lang w:val="it-IT"/>
              </w:rPr>
              <w:t xml:space="preserve"> </w:t>
            </w:r>
            <w:r w:rsidRPr="00D97A75">
              <w:rPr>
                <w:sz w:val="24"/>
                <w:lang w:val="it-IT"/>
              </w:rPr>
              <w:t>vita</w:t>
            </w:r>
            <w:r w:rsidRPr="00D97A75">
              <w:rPr>
                <w:spacing w:val="-2"/>
                <w:sz w:val="24"/>
                <w:lang w:val="it-IT"/>
              </w:rPr>
              <w:t xml:space="preserve"> </w:t>
            </w:r>
            <w:r w:rsidRPr="00D97A75">
              <w:rPr>
                <w:sz w:val="24"/>
                <w:lang w:val="it-IT"/>
              </w:rPr>
              <w:t>della</w:t>
            </w:r>
            <w:r w:rsidRPr="00D97A75">
              <w:rPr>
                <w:spacing w:val="-3"/>
                <w:sz w:val="24"/>
                <w:lang w:val="it-IT"/>
              </w:rPr>
              <w:t xml:space="preserve"> </w:t>
            </w:r>
            <w:r w:rsidRPr="00D97A75">
              <w:rPr>
                <w:sz w:val="24"/>
                <w:lang w:val="it-IT"/>
              </w:rPr>
              <w:t>classe.</w:t>
            </w:r>
          </w:p>
        </w:tc>
        <w:tc>
          <w:tcPr>
            <w:tcW w:w="1561" w:type="dxa"/>
            <w:vMerge/>
            <w:vAlign w:val="center"/>
          </w:tcPr>
          <w:p w14:paraId="28F73F69" w14:textId="77777777" w:rsidR="00DF4D59" w:rsidRPr="00D97A75" w:rsidRDefault="00DF4D59" w:rsidP="00D97A75">
            <w:pPr>
              <w:rPr>
                <w:sz w:val="2"/>
                <w:szCs w:val="2"/>
                <w:lang w:val="it-IT"/>
              </w:rPr>
            </w:pPr>
          </w:p>
        </w:tc>
      </w:tr>
      <w:tr w:rsidR="00DF4D59" w14:paraId="5BBB7319" w14:textId="77777777" w:rsidTr="1E00BDD6">
        <w:trPr>
          <w:trHeight w:val="1467"/>
        </w:trPr>
        <w:tc>
          <w:tcPr>
            <w:tcW w:w="8362" w:type="dxa"/>
            <w:vAlign w:val="center"/>
          </w:tcPr>
          <w:p w14:paraId="35CA2481" w14:textId="77777777" w:rsidR="00DF4D59" w:rsidRPr="007F7B80" w:rsidRDefault="00DF4D59" w:rsidP="00D97A75">
            <w:pPr>
              <w:pStyle w:val="TableParagraph"/>
              <w:spacing w:after="0" w:line="292" w:lineRule="exact"/>
              <w:ind w:left="100"/>
              <w:rPr>
                <w:sz w:val="24"/>
                <w:lang w:val="it-IT"/>
              </w:rPr>
            </w:pPr>
            <w:r w:rsidRPr="007F7B80">
              <w:rPr>
                <w:sz w:val="24"/>
                <w:lang w:val="it-IT"/>
              </w:rPr>
              <w:t>Competenze</w:t>
            </w:r>
            <w:r w:rsidRPr="007F7B80">
              <w:rPr>
                <w:spacing w:val="-4"/>
                <w:sz w:val="24"/>
                <w:lang w:val="it-IT"/>
              </w:rPr>
              <w:t xml:space="preserve"> </w:t>
            </w:r>
            <w:r w:rsidRPr="007F7B80">
              <w:rPr>
                <w:sz w:val="24"/>
                <w:lang w:val="it-IT"/>
              </w:rPr>
              <w:t>disciplinari:</w:t>
            </w:r>
          </w:p>
          <w:p w14:paraId="26E73DC2" w14:textId="77777777" w:rsidR="00DF4D59" w:rsidRPr="00C81015" w:rsidRDefault="00DF4D59">
            <w:pPr>
              <w:pStyle w:val="TableParagraph"/>
              <w:numPr>
                <w:ilvl w:val="0"/>
                <w:numId w:val="42"/>
              </w:numPr>
              <w:tabs>
                <w:tab w:val="left" w:pos="820"/>
                <w:tab w:val="left" w:pos="821"/>
              </w:tabs>
              <w:spacing w:after="0" w:line="240" w:lineRule="auto"/>
              <w:ind w:hanging="361"/>
              <w:jc w:val="left"/>
              <w:rPr>
                <w:sz w:val="24"/>
                <w:lang w:val="it-IT"/>
              </w:rPr>
            </w:pPr>
            <w:r w:rsidRPr="00C81015">
              <w:rPr>
                <w:sz w:val="24"/>
                <w:lang w:val="it-IT"/>
              </w:rPr>
              <w:t>Inserirsi</w:t>
            </w:r>
            <w:r w:rsidRPr="00C81015">
              <w:rPr>
                <w:spacing w:val="-4"/>
                <w:sz w:val="24"/>
                <w:lang w:val="it-IT"/>
              </w:rPr>
              <w:t xml:space="preserve"> </w:t>
            </w:r>
            <w:r w:rsidRPr="00C81015">
              <w:rPr>
                <w:sz w:val="24"/>
                <w:lang w:val="it-IT"/>
              </w:rPr>
              <w:t>positivamente</w:t>
            </w:r>
            <w:r w:rsidRPr="00C81015">
              <w:rPr>
                <w:spacing w:val="-2"/>
                <w:sz w:val="24"/>
                <w:lang w:val="it-IT"/>
              </w:rPr>
              <w:t xml:space="preserve"> </w:t>
            </w:r>
            <w:r w:rsidRPr="00C81015">
              <w:rPr>
                <w:sz w:val="24"/>
                <w:lang w:val="it-IT"/>
              </w:rPr>
              <w:t>in</w:t>
            </w:r>
            <w:r w:rsidRPr="00C81015">
              <w:rPr>
                <w:spacing w:val="-3"/>
                <w:sz w:val="24"/>
                <w:lang w:val="it-IT"/>
              </w:rPr>
              <w:t xml:space="preserve"> </w:t>
            </w:r>
            <w:r w:rsidRPr="00C81015">
              <w:rPr>
                <w:sz w:val="24"/>
                <w:lang w:val="it-IT"/>
              </w:rPr>
              <w:t>un</w:t>
            </w:r>
            <w:r w:rsidRPr="00C81015">
              <w:rPr>
                <w:spacing w:val="-2"/>
                <w:sz w:val="24"/>
                <w:lang w:val="it-IT"/>
              </w:rPr>
              <w:t xml:space="preserve"> </w:t>
            </w:r>
            <w:r w:rsidRPr="00C81015">
              <w:rPr>
                <w:sz w:val="24"/>
                <w:lang w:val="it-IT"/>
              </w:rPr>
              <w:t>gruppo;</w:t>
            </w:r>
          </w:p>
          <w:p w14:paraId="10390D9A" w14:textId="77777777" w:rsidR="00DF4D59" w:rsidRPr="00C81015" w:rsidRDefault="00DF4D59">
            <w:pPr>
              <w:pStyle w:val="TableParagraph"/>
              <w:numPr>
                <w:ilvl w:val="0"/>
                <w:numId w:val="42"/>
              </w:numPr>
              <w:tabs>
                <w:tab w:val="left" w:pos="820"/>
                <w:tab w:val="left" w:pos="821"/>
              </w:tabs>
              <w:spacing w:after="0" w:line="240" w:lineRule="auto"/>
              <w:ind w:right="88"/>
              <w:jc w:val="left"/>
              <w:rPr>
                <w:sz w:val="24"/>
                <w:lang w:val="it-IT"/>
              </w:rPr>
            </w:pPr>
            <w:r w:rsidRPr="00C81015">
              <w:rPr>
                <w:sz w:val="24"/>
                <w:lang w:val="it-IT"/>
              </w:rPr>
              <w:t>Apprendere</w:t>
            </w:r>
            <w:r w:rsidRPr="00C81015">
              <w:rPr>
                <w:spacing w:val="1"/>
                <w:sz w:val="24"/>
                <w:lang w:val="it-IT"/>
              </w:rPr>
              <w:t xml:space="preserve"> </w:t>
            </w:r>
            <w:r w:rsidRPr="00C81015">
              <w:rPr>
                <w:sz w:val="24"/>
                <w:lang w:val="it-IT"/>
              </w:rPr>
              <w:t>la</w:t>
            </w:r>
            <w:r w:rsidRPr="00C81015">
              <w:rPr>
                <w:spacing w:val="1"/>
                <w:sz w:val="24"/>
                <w:lang w:val="it-IT"/>
              </w:rPr>
              <w:t xml:space="preserve"> </w:t>
            </w:r>
            <w:r w:rsidRPr="00C81015">
              <w:rPr>
                <w:sz w:val="24"/>
                <w:lang w:val="it-IT"/>
              </w:rPr>
              <w:t>lingua</w:t>
            </w:r>
            <w:r w:rsidRPr="00C81015">
              <w:rPr>
                <w:spacing w:val="1"/>
                <w:sz w:val="24"/>
                <w:lang w:val="it-IT"/>
              </w:rPr>
              <w:t xml:space="preserve"> </w:t>
            </w:r>
            <w:r w:rsidRPr="00C81015">
              <w:rPr>
                <w:sz w:val="24"/>
                <w:lang w:val="it-IT"/>
              </w:rPr>
              <w:t>italiana</w:t>
            </w:r>
            <w:r w:rsidRPr="00C81015">
              <w:rPr>
                <w:spacing w:val="1"/>
                <w:sz w:val="24"/>
                <w:lang w:val="it-IT"/>
              </w:rPr>
              <w:t xml:space="preserve"> </w:t>
            </w:r>
            <w:r w:rsidRPr="00C81015">
              <w:rPr>
                <w:sz w:val="24"/>
                <w:lang w:val="it-IT"/>
              </w:rPr>
              <w:t>quale</w:t>
            </w:r>
            <w:r w:rsidRPr="00C81015">
              <w:rPr>
                <w:spacing w:val="1"/>
                <w:sz w:val="24"/>
                <w:lang w:val="it-IT"/>
              </w:rPr>
              <w:t xml:space="preserve"> </w:t>
            </w:r>
            <w:r w:rsidRPr="00C81015">
              <w:rPr>
                <w:sz w:val="24"/>
                <w:lang w:val="it-IT"/>
              </w:rPr>
              <w:t>seconda</w:t>
            </w:r>
            <w:r w:rsidRPr="00C81015">
              <w:rPr>
                <w:spacing w:val="1"/>
                <w:sz w:val="24"/>
                <w:lang w:val="it-IT"/>
              </w:rPr>
              <w:t xml:space="preserve"> </w:t>
            </w:r>
            <w:r w:rsidRPr="00C81015">
              <w:rPr>
                <w:sz w:val="24"/>
                <w:lang w:val="it-IT"/>
              </w:rPr>
              <w:t>lingua</w:t>
            </w:r>
            <w:r w:rsidRPr="00C81015">
              <w:rPr>
                <w:spacing w:val="1"/>
                <w:sz w:val="24"/>
                <w:lang w:val="it-IT"/>
              </w:rPr>
              <w:t xml:space="preserve"> </w:t>
            </w:r>
            <w:r w:rsidRPr="00C81015">
              <w:rPr>
                <w:sz w:val="24"/>
                <w:lang w:val="it-IT"/>
              </w:rPr>
              <w:t>per</w:t>
            </w:r>
            <w:r w:rsidRPr="00C81015">
              <w:rPr>
                <w:spacing w:val="1"/>
                <w:sz w:val="24"/>
                <w:lang w:val="it-IT"/>
              </w:rPr>
              <w:t xml:space="preserve"> </w:t>
            </w:r>
            <w:r w:rsidRPr="00C81015">
              <w:rPr>
                <w:sz w:val="24"/>
                <w:lang w:val="it-IT"/>
              </w:rPr>
              <w:t>la</w:t>
            </w:r>
            <w:r w:rsidRPr="00C81015">
              <w:rPr>
                <w:spacing w:val="1"/>
                <w:sz w:val="24"/>
                <w:lang w:val="it-IT"/>
              </w:rPr>
              <w:t xml:space="preserve"> </w:t>
            </w:r>
            <w:r w:rsidRPr="00C81015">
              <w:rPr>
                <w:sz w:val="24"/>
                <w:lang w:val="it-IT"/>
              </w:rPr>
              <w:t>prima</w:t>
            </w:r>
            <w:r w:rsidRPr="00C81015">
              <w:rPr>
                <w:spacing w:val="-52"/>
                <w:sz w:val="24"/>
                <w:lang w:val="it-IT"/>
              </w:rPr>
              <w:t xml:space="preserve"> </w:t>
            </w:r>
            <w:r w:rsidRPr="00C81015">
              <w:rPr>
                <w:sz w:val="24"/>
                <w:lang w:val="it-IT"/>
              </w:rPr>
              <w:t>alfabetizzazione;</w:t>
            </w:r>
          </w:p>
          <w:p w14:paraId="70697B00" w14:textId="77777777" w:rsidR="00DF4D59" w:rsidRPr="00D97A75" w:rsidRDefault="00DF4D59">
            <w:pPr>
              <w:pStyle w:val="TableParagraph"/>
              <w:numPr>
                <w:ilvl w:val="0"/>
                <w:numId w:val="42"/>
              </w:numPr>
              <w:tabs>
                <w:tab w:val="left" w:pos="820"/>
                <w:tab w:val="left" w:pos="821"/>
              </w:tabs>
              <w:spacing w:after="0" w:line="293" w:lineRule="exact"/>
              <w:ind w:hanging="361"/>
              <w:jc w:val="left"/>
              <w:rPr>
                <w:sz w:val="24"/>
                <w:lang w:val="it-IT"/>
              </w:rPr>
            </w:pPr>
            <w:r w:rsidRPr="00D97A75">
              <w:rPr>
                <w:sz w:val="24"/>
                <w:lang w:val="it-IT"/>
              </w:rPr>
              <w:t>Sviluppare</w:t>
            </w:r>
            <w:r w:rsidRPr="00D97A75">
              <w:rPr>
                <w:spacing w:val="-1"/>
                <w:sz w:val="24"/>
                <w:lang w:val="it-IT"/>
              </w:rPr>
              <w:t xml:space="preserve"> </w:t>
            </w:r>
            <w:r w:rsidRPr="00D97A75">
              <w:rPr>
                <w:sz w:val="24"/>
                <w:lang w:val="it-IT"/>
              </w:rPr>
              <w:t>e</w:t>
            </w:r>
            <w:r w:rsidRPr="00D97A75">
              <w:rPr>
                <w:spacing w:val="-3"/>
                <w:sz w:val="24"/>
                <w:lang w:val="it-IT"/>
              </w:rPr>
              <w:t xml:space="preserve"> </w:t>
            </w:r>
            <w:r w:rsidRPr="00D97A75">
              <w:rPr>
                <w:sz w:val="24"/>
                <w:lang w:val="it-IT"/>
              </w:rPr>
              <w:t>ampliare</w:t>
            </w:r>
            <w:r w:rsidRPr="00D97A75">
              <w:rPr>
                <w:spacing w:val="-2"/>
                <w:sz w:val="24"/>
                <w:lang w:val="it-IT"/>
              </w:rPr>
              <w:t xml:space="preserve"> </w:t>
            </w:r>
            <w:r w:rsidRPr="00D97A75">
              <w:rPr>
                <w:sz w:val="24"/>
                <w:lang w:val="it-IT"/>
              </w:rPr>
              <w:t>le</w:t>
            </w:r>
            <w:r w:rsidRPr="00D97A75">
              <w:rPr>
                <w:spacing w:val="-2"/>
                <w:sz w:val="24"/>
                <w:lang w:val="it-IT"/>
              </w:rPr>
              <w:t xml:space="preserve"> </w:t>
            </w:r>
            <w:r w:rsidRPr="00D97A75">
              <w:rPr>
                <w:sz w:val="24"/>
                <w:lang w:val="it-IT"/>
              </w:rPr>
              <w:t>abilità</w:t>
            </w:r>
            <w:r w:rsidRPr="00D97A75">
              <w:rPr>
                <w:spacing w:val="-4"/>
                <w:sz w:val="24"/>
                <w:lang w:val="it-IT"/>
              </w:rPr>
              <w:t xml:space="preserve"> </w:t>
            </w:r>
            <w:r w:rsidRPr="00D97A75">
              <w:rPr>
                <w:sz w:val="24"/>
                <w:lang w:val="it-IT"/>
              </w:rPr>
              <w:t>linguistiche;</w:t>
            </w:r>
          </w:p>
          <w:p w14:paraId="150C9171" w14:textId="1F393315" w:rsidR="00DF4D59" w:rsidRPr="00D97A75" w:rsidRDefault="00DF4D59">
            <w:pPr>
              <w:pStyle w:val="TableParagraph"/>
              <w:numPr>
                <w:ilvl w:val="0"/>
                <w:numId w:val="42"/>
              </w:numPr>
              <w:tabs>
                <w:tab w:val="left" w:pos="820"/>
                <w:tab w:val="left" w:pos="821"/>
              </w:tabs>
              <w:spacing w:after="0" w:line="293" w:lineRule="exact"/>
              <w:ind w:hanging="361"/>
              <w:jc w:val="left"/>
              <w:rPr>
                <w:sz w:val="24"/>
                <w:lang w:val="it-IT"/>
              </w:rPr>
            </w:pPr>
            <w:r w:rsidRPr="00D97A75">
              <w:rPr>
                <w:sz w:val="24"/>
                <w:lang w:val="it-IT"/>
              </w:rPr>
              <w:t>Acquisire</w:t>
            </w:r>
            <w:r w:rsidRPr="00D97A75">
              <w:rPr>
                <w:spacing w:val="-5"/>
                <w:sz w:val="24"/>
                <w:lang w:val="it-IT"/>
              </w:rPr>
              <w:t xml:space="preserve"> </w:t>
            </w:r>
            <w:r w:rsidRPr="00D97A75">
              <w:rPr>
                <w:sz w:val="24"/>
                <w:lang w:val="it-IT"/>
              </w:rPr>
              <w:t>competenze</w:t>
            </w:r>
            <w:r w:rsidRPr="00D97A75">
              <w:rPr>
                <w:spacing w:val="-4"/>
                <w:sz w:val="24"/>
                <w:lang w:val="it-IT"/>
              </w:rPr>
              <w:t xml:space="preserve"> </w:t>
            </w:r>
            <w:r w:rsidRPr="00D97A75">
              <w:rPr>
                <w:sz w:val="24"/>
                <w:lang w:val="it-IT"/>
              </w:rPr>
              <w:t>linguistiche</w:t>
            </w:r>
            <w:r w:rsidRPr="00D97A75">
              <w:rPr>
                <w:spacing w:val="-5"/>
                <w:sz w:val="24"/>
                <w:lang w:val="it-IT"/>
              </w:rPr>
              <w:t xml:space="preserve"> </w:t>
            </w:r>
            <w:r w:rsidRPr="00D97A75">
              <w:rPr>
                <w:sz w:val="24"/>
                <w:lang w:val="it-IT"/>
              </w:rPr>
              <w:t>funzionali</w:t>
            </w:r>
            <w:r w:rsidRPr="00D97A75">
              <w:rPr>
                <w:spacing w:val="-2"/>
                <w:sz w:val="24"/>
                <w:lang w:val="it-IT"/>
              </w:rPr>
              <w:t xml:space="preserve"> </w:t>
            </w:r>
            <w:r w:rsidRPr="00D97A75">
              <w:rPr>
                <w:sz w:val="24"/>
                <w:lang w:val="it-IT"/>
              </w:rPr>
              <w:t>alle</w:t>
            </w:r>
            <w:r w:rsidRPr="00D97A75">
              <w:rPr>
                <w:spacing w:val="-4"/>
                <w:sz w:val="24"/>
                <w:lang w:val="it-IT"/>
              </w:rPr>
              <w:t xml:space="preserve"> </w:t>
            </w:r>
            <w:r w:rsidRPr="00D97A75">
              <w:rPr>
                <w:sz w:val="24"/>
                <w:lang w:val="it-IT"/>
              </w:rPr>
              <w:t>abilità</w:t>
            </w:r>
            <w:r w:rsidRPr="00D97A75">
              <w:rPr>
                <w:spacing w:val="-4"/>
                <w:sz w:val="24"/>
                <w:lang w:val="it-IT"/>
              </w:rPr>
              <w:t xml:space="preserve"> </w:t>
            </w:r>
            <w:r w:rsidRPr="00D97A75">
              <w:rPr>
                <w:sz w:val="24"/>
                <w:lang w:val="it-IT"/>
              </w:rPr>
              <w:t>di</w:t>
            </w:r>
            <w:r w:rsidRPr="00D97A75">
              <w:rPr>
                <w:spacing w:val="-3"/>
                <w:sz w:val="24"/>
                <w:lang w:val="it-IT"/>
              </w:rPr>
              <w:t xml:space="preserve"> </w:t>
            </w:r>
            <w:r w:rsidRPr="00D97A75">
              <w:rPr>
                <w:sz w:val="24"/>
                <w:lang w:val="it-IT"/>
              </w:rPr>
              <w:t>studio.</w:t>
            </w:r>
          </w:p>
        </w:tc>
        <w:tc>
          <w:tcPr>
            <w:tcW w:w="1561" w:type="dxa"/>
            <w:vMerge/>
            <w:vAlign w:val="center"/>
          </w:tcPr>
          <w:p w14:paraId="1E346961" w14:textId="77777777" w:rsidR="00DF4D59" w:rsidRPr="00D97A75" w:rsidRDefault="00DF4D59" w:rsidP="00D97A75">
            <w:pPr>
              <w:rPr>
                <w:sz w:val="2"/>
                <w:szCs w:val="2"/>
                <w:lang w:val="it-IT"/>
              </w:rPr>
            </w:pPr>
          </w:p>
        </w:tc>
      </w:tr>
      <w:tr w:rsidR="1E00BDD6" w14:paraId="4E8D732B" w14:textId="77777777" w:rsidTr="1E00BDD6">
        <w:trPr>
          <w:trHeight w:val="1467"/>
        </w:trPr>
        <w:tc>
          <w:tcPr>
            <w:tcW w:w="8362" w:type="dxa"/>
            <w:vAlign w:val="center"/>
          </w:tcPr>
          <w:p w14:paraId="72EC833F" w14:textId="4800A2EB" w:rsidR="27CCA587" w:rsidRDefault="27CCA587" w:rsidP="1E00BDD6">
            <w:pPr>
              <w:pStyle w:val="TableParagraph"/>
              <w:spacing w:line="292" w:lineRule="exact"/>
              <w:rPr>
                <w:sz w:val="24"/>
                <w:szCs w:val="24"/>
                <w:lang w:val="it-IT"/>
              </w:rPr>
            </w:pPr>
            <w:r w:rsidRPr="1E00BDD6">
              <w:rPr>
                <w:sz w:val="24"/>
                <w:szCs w:val="24"/>
                <w:lang w:val="it-IT"/>
              </w:rPr>
              <w:t xml:space="preserve">Al termine di ogni unità di apprendimento, verranno predisposte verifiche prevalentemente orali che riguarderanno in primo luogo la comprensione e successivamente la produzione. </w:t>
            </w:r>
          </w:p>
          <w:p w14:paraId="5F4B8756" w14:textId="3A2C1988" w:rsidR="27CCA587" w:rsidRDefault="27CCA587" w:rsidP="1E00BDD6">
            <w:pPr>
              <w:pStyle w:val="TableParagraph"/>
              <w:spacing w:line="292" w:lineRule="exact"/>
            </w:pPr>
            <w:r w:rsidRPr="1E00BDD6">
              <w:rPr>
                <w:sz w:val="24"/>
                <w:szCs w:val="24"/>
                <w:lang w:val="it-IT"/>
              </w:rPr>
              <w:t xml:space="preserve">Potranno essere somministrate agli alunni anche delle schede strutturate atte a monitorare i progressi conseguiti e a valutare l’opportunità di proseguire il percorso programmato o di apportarvi adeguamenti in base a eventuali bisogni emersi. </w:t>
            </w:r>
          </w:p>
          <w:p w14:paraId="3BB5BC46" w14:textId="1D30F782" w:rsidR="27CCA587" w:rsidRDefault="27CCA587" w:rsidP="1E00BDD6">
            <w:pPr>
              <w:pStyle w:val="TableParagraph"/>
              <w:spacing w:line="292" w:lineRule="exact"/>
            </w:pPr>
            <w:r w:rsidRPr="1E00BDD6">
              <w:rPr>
                <w:sz w:val="24"/>
                <w:szCs w:val="24"/>
                <w:lang w:val="it-IT"/>
              </w:rPr>
              <w:t>Al termine del percorso verrà valutato il livello di competenze e abilità conseguito da ciascun allievo.</w:t>
            </w:r>
          </w:p>
        </w:tc>
        <w:tc>
          <w:tcPr>
            <w:tcW w:w="1561" w:type="dxa"/>
            <w:shd w:val="clear" w:color="auto" w:fill="FFE499"/>
            <w:vAlign w:val="center"/>
          </w:tcPr>
          <w:p w14:paraId="41C18E75" w14:textId="74DF37C2" w:rsidR="27CCA587" w:rsidRDefault="27CCA587" w:rsidP="1E00BDD6">
            <w:pPr>
              <w:pStyle w:val="TableParagraph"/>
              <w:spacing w:line="240" w:lineRule="auto"/>
              <w:jc w:val="right"/>
              <w:rPr>
                <w:b/>
                <w:bCs/>
                <w:sz w:val="22"/>
                <w:szCs w:val="22"/>
                <w:lang w:val="it-IT"/>
              </w:rPr>
            </w:pPr>
            <w:r w:rsidRPr="1E00BDD6">
              <w:rPr>
                <w:b/>
                <w:bCs/>
                <w:sz w:val="22"/>
                <w:szCs w:val="22"/>
                <w:lang w:val="it-IT"/>
              </w:rPr>
              <w:t xml:space="preserve">Sistema di verifica e valutazione  </w:t>
            </w:r>
          </w:p>
        </w:tc>
      </w:tr>
    </w:tbl>
    <w:p w14:paraId="73B62C73" w14:textId="77777777" w:rsidR="00FB22AF" w:rsidRDefault="00FB22AF" w:rsidP="00FB22AF"/>
    <w:tbl>
      <w:tblPr>
        <w:tblW w:w="990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811"/>
        <w:gridCol w:w="2097"/>
      </w:tblGrid>
      <w:tr w:rsidR="007E31D9" w:rsidRPr="003F2DEE" w14:paraId="2E7DD4E7" w14:textId="77777777" w:rsidTr="1E00BDD6">
        <w:trPr>
          <w:trHeight w:val="1117"/>
          <w:jc w:val="center"/>
        </w:trPr>
        <w:tc>
          <w:tcPr>
            <w:tcW w:w="9908" w:type="dxa"/>
            <w:gridSpan w:val="2"/>
            <w:shd w:val="clear" w:color="auto" w:fill="FFE89F"/>
            <w:vAlign w:val="center"/>
          </w:tcPr>
          <w:p w14:paraId="4FE45336" w14:textId="77777777" w:rsidR="007E31D9" w:rsidRPr="00D17CB7" w:rsidRDefault="007E31D9" w:rsidP="007A335C">
            <w:pPr>
              <w:spacing w:after="0" w:line="240" w:lineRule="auto"/>
              <w:jc w:val="center"/>
              <w:rPr>
                <w:rFonts w:cs="Calibri"/>
                <w:b/>
                <w:bCs/>
                <w:i/>
                <w:iCs/>
                <w:sz w:val="36"/>
                <w:szCs w:val="36"/>
                <w:lang w:eastAsia="it-IT"/>
              </w:rPr>
            </w:pPr>
            <w:r w:rsidRPr="00D17CB7">
              <w:rPr>
                <w:rFonts w:cs="Calibri"/>
                <w:b/>
                <w:bCs/>
                <w:i/>
                <w:iCs/>
                <w:sz w:val="36"/>
                <w:szCs w:val="36"/>
                <w:lang w:eastAsia="it-IT"/>
              </w:rPr>
              <w:t xml:space="preserve">Comunicazione Aumentativa Alternativa </w:t>
            </w:r>
          </w:p>
          <w:p w14:paraId="47C6BE42" w14:textId="66FD5888" w:rsidR="007E31D9" w:rsidRPr="00D17CB7" w:rsidRDefault="00D17CB7" w:rsidP="00D17CB7">
            <w:pPr>
              <w:spacing w:after="0" w:line="240" w:lineRule="auto"/>
              <w:jc w:val="center"/>
              <w:rPr>
                <w:rFonts w:cs="Calibri"/>
                <w:b/>
                <w:bCs/>
                <w:sz w:val="20"/>
                <w:szCs w:val="20"/>
                <w:lang w:eastAsia="it-IT"/>
              </w:rPr>
            </w:pPr>
            <w:r w:rsidRPr="00D17CB7">
              <w:rPr>
                <w:rFonts w:cs="Calibri"/>
                <w:b/>
                <w:bCs/>
                <w:sz w:val="20"/>
                <w:szCs w:val="20"/>
                <w:lang w:eastAsia="it-IT"/>
              </w:rPr>
              <w:t xml:space="preserve">Realizzazione dell’integrazione scolastica in favore degli alunni con disabilità sensoriale </w:t>
            </w:r>
          </w:p>
        </w:tc>
      </w:tr>
      <w:tr w:rsidR="007E31D9" w:rsidRPr="00457B96" w14:paraId="20D7C4EA" w14:textId="77777777" w:rsidTr="1E00BDD6">
        <w:trPr>
          <w:trHeight w:val="562"/>
          <w:jc w:val="center"/>
        </w:trPr>
        <w:tc>
          <w:tcPr>
            <w:tcW w:w="7811" w:type="dxa"/>
            <w:shd w:val="clear" w:color="auto" w:fill="FFFFFF" w:themeFill="background1"/>
            <w:vAlign w:val="center"/>
          </w:tcPr>
          <w:p w14:paraId="2C5D5D1D"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Floridi Serenella</w:t>
            </w:r>
          </w:p>
        </w:tc>
        <w:tc>
          <w:tcPr>
            <w:tcW w:w="2097" w:type="dxa"/>
            <w:shd w:val="clear" w:color="auto" w:fill="FFE89F"/>
            <w:vAlign w:val="center"/>
          </w:tcPr>
          <w:p w14:paraId="14C9E80C"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Referente</w:t>
            </w:r>
          </w:p>
        </w:tc>
      </w:tr>
      <w:tr w:rsidR="007E31D9" w:rsidRPr="00457B96" w14:paraId="5DC0ECC5" w14:textId="77777777" w:rsidTr="1E00BDD6">
        <w:trPr>
          <w:trHeight w:val="903"/>
          <w:jc w:val="center"/>
        </w:trPr>
        <w:tc>
          <w:tcPr>
            <w:tcW w:w="7811" w:type="dxa"/>
            <w:shd w:val="clear" w:color="auto" w:fill="FFFFFF" w:themeFill="background1"/>
            <w:vAlign w:val="center"/>
          </w:tcPr>
          <w:p w14:paraId="67B95029" w14:textId="3E305F6D" w:rsidR="007E31D9" w:rsidRPr="003B225D" w:rsidRDefault="14F70035" w:rsidP="6599F775">
            <w:pPr>
              <w:spacing w:after="0" w:line="240" w:lineRule="auto"/>
              <w:rPr>
                <w:rFonts w:asciiTheme="majorHAnsi" w:hAnsiTheme="majorHAnsi" w:cstheme="majorBidi"/>
                <w:sz w:val="22"/>
                <w:szCs w:val="22"/>
                <w:lang w:eastAsia="it-IT"/>
              </w:rPr>
            </w:pPr>
            <w:r w:rsidRPr="6599F775">
              <w:rPr>
                <w:rFonts w:asciiTheme="majorHAnsi" w:hAnsiTheme="majorHAnsi" w:cstheme="majorBidi"/>
                <w:sz w:val="22"/>
                <w:szCs w:val="22"/>
                <w:lang w:eastAsia="it-IT"/>
              </w:rPr>
              <w:t xml:space="preserve">Consiglio </w:t>
            </w:r>
            <w:r w:rsidR="73C1F22B" w:rsidRPr="6599F775">
              <w:rPr>
                <w:rFonts w:asciiTheme="majorHAnsi" w:hAnsiTheme="majorHAnsi" w:cstheme="majorBidi"/>
                <w:sz w:val="22"/>
                <w:szCs w:val="22"/>
                <w:lang w:eastAsia="it-IT"/>
              </w:rPr>
              <w:t>della classe I</w:t>
            </w:r>
            <w:r w:rsidR="1CD76C71" w:rsidRPr="6599F775">
              <w:rPr>
                <w:rFonts w:asciiTheme="majorHAnsi" w:hAnsiTheme="majorHAnsi" w:cstheme="majorBidi"/>
                <w:sz w:val="22"/>
                <w:szCs w:val="22"/>
                <w:lang w:eastAsia="it-IT"/>
              </w:rPr>
              <w:t>II</w:t>
            </w:r>
            <w:r w:rsidR="73C1F22B" w:rsidRPr="6599F775">
              <w:rPr>
                <w:rFonts w:asciiTheme="majorHAnsi" w:hAnsiTheme="majorHAnsi" w:cstheme="majorBidi"/>
                <w:sz w:val="22"/>
                <w:szCs w:val="22"/>
                <w:lang w:eastAsia="it-IT"/>
              </w:rPr>
              <w:t xml:space="preserve">C scuola Secondaria </w:t>
            </w:r>
          </w:p>
          <w:p w14:paraId="1277DBBD" w14:textId="77777777" w:rsidR="00B94AB2"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 xml:space="preserve">Simeoni Roberta (Assistente alla Comunicazione Aumentativa) </w:t>
            </w:r>
          </w:p>
          <w:p w14:paraId="4B451ADF" w14:textId="37780580"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Aleandri Giuseppina (Oss)</w:t>
            </w:r>
          </w:p>
        </w:tc>
        <w:tc>
          <w:tcPr>
            <w:tcW w:w="2097" w:type="dxa"/>
            <w:shd w:val="clear" w:color="auto" w:fill="FFE89F"/>
            <w:vAlign w:val="center"/>
          </w:tcPr>
          <w:p w14:paraId="3524BF05"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Team progetto</w:t>
            </w:r>
          </w:p>
        </w:tc>
      </w:tr>
      <w:tr w:rsidR="007E31D9" w:rsidRPr="00457B96" w14:paraId="090D1B34" w14:textId="77777777" w:rsidTr="1E00BDD6">
        <w:trPr>
          <w:trHeight w:val="916"/>
          <w:jc w:val="center"/>
        </w:trPr>
        <w:tc>
          <w:tcPr>
            <w:tcW w:w="7811" w:type="dxa"/>
            <w:shd w:val="clear" w:color="auto" w:fill="FFFFFF" w:themeFill="background1"/>
            <w:vAlign w:val="center"/>
          </w:tcPr>
          <w:p w14:paraId="4D48261F" w14:textId="1F57ADD8" w:rsidR="007E31D9" w:rsidRPr="003B225D" w:rsidRDefault="19A9F9F9" w:rsidP="1E00BDD6">
            <w:pPr>
              <w:spacing w:after="0" w:line="240" w:lineRule="auto"/>
              <w:rPr>
                <w:rFonts w:asciiTheme="majorHAnsi" w:hAnsiTheme="majorHAnsi" w:cstheme="majorBidi"/>
                <w:sz w:val="22"/>
                <w:szCs w:val="22"/>
                <w:lang w:eastAsia="it-IT"/>
              </w:rPr>
            </w:pPr>
            <w:r w:rsidRPr="1E00BDD6">
              <w:rPr>
                <w:rFonts w:asciiTheme="majorHAnsi" w:hAnsiTheme="majorHAnsi" w:cstheme="majorBidi"/>
                <w:sz w:val="22"/>
                <w:szCs w:val="22"/>
                <w:lang w:eastAsia="it-IT"/>
              </w:rPr>
              <w:t>Il presente progetto è rivolto a</w:t>
            </w:r>
            <w:r w:rsidR="4488BDE2" w:rsidRPr="1E00BDD6">
              <w:rPr>
                <w:rFonts w:asciiTheme="majorHAnsi" w:hAnsiTheme="majorHAnsi" w:cstheme="majorBidi"/>
                <w:sz w:val="22"/>
                <w:szCs w:val="22"/>
                <w:lang w:eastAsia="it-IT"/>
              </w:rPr>
              <w:t>d un a</w:t>
            </w:r>
            <w:r w:rsidRPr="1E00BDD6">
              <w:rPr>
                <w:rFonts w:asciiTheme="majorHAnsi" w:hAnsiTheme="majorHAnsi" w:cstheme="majorBidi"/>
                <w:sz w:val="22"/>
                <w:szCs w:val="22"/>
                <w:lang w:eastAsia="it-IT"/>
              </w:rPr>
              <w:t>lunno</w:t>
            </w:r>
            <w:r w:rsidR="4488BDE2" w:rsidRPr="1E00BDD6">
              <w:rPr>
                <w:rFonts w:asciiTheme="majorHAnsi" w:hAnsiTheme="majorHAnsi" w:cstheme="majorBidi"/>
                <w:sz w:val="22"/>
                <w:szCs w:val="22"/>
                <w:lang w:eastAsia="it-IT"/>
              </w:rPr>
              <w:t xml:space="preserve"> che nel</w:t>
            </w:r>
            <w:r w:rsidRPr="1E00BDD6">
              <w:rPr>
                <w:rFonts w:asciiTheme="majorHAnsi" w:hAnsiTheme="majorHAnsi" w:cstheme="majorBidi"/>
                <w:sz w:val="22"/>
                <w:szCs w:val="22"/>
                <w:lang w:eastAsia="it-IT"/>
              </w:rPr>
              <w:t>l’a.s. 202</w:t>
            </w:r>
            <w:r w:rsidR="3B21ED47" w:rsidRPr="1E00BDD6">
              <w:rPr>
                <w:rFonts w:asciiTheme="majorHAnsi" w:hAnsiTheme="majorHAnsi" w:cstheme="majorBidi"/>
                <w:sz w:val="22"/>
                <w:szCs w:val="22"/>
                <w:lang w:eastAsia="it-IT"/>
              </w:rPr>
              <w:t>2</w:t>
            </w:r>
            <w:r w:rsidRPr="1E00BDD6">
              <w:rPr>
                <w:rFonts w:asciiTheme="majorHAnsi" w:hAnsiTheme="majorHAnsi" w:cstheme="majorBidi"/>
                <w:sz w:val="22"/>
                <w:szCs w:val="22"/>
                <w:lang w:eastAsia="it-IT"/>
              </w:rPr>
              <w:t>/202</w:t>
            </w:r>
            <w:r w:rsidR="7D37402F" w:rsidRPr="1E00BDD6">
              <w:rPr>
                <w:rFonts w:asciiTheme="majorHAnsi" w:hAnsiTheme="majorHAnsi" w:cstheme="majorBidi"/>
                <w:sz w:val="22"/>
                <w:szCs w:val="22"/>
                <w:lang w:eastAsia="it-IT"/>
              </w:rPr>
              <w:t>3</w:t>
            </w:r>
            <w:r w:rsidRPr="1E00BDD6">
              <w:rPr>
                <w:rFonts w:asciiTheme="majorHAnsi" w:hAnsiTheme="majorHAnsi" w:cstheme="majorBidi"/>
                <w:sz w:val="22"/>
                <w:szCs w:val="22"/>
                <w:lang w:eastAsia="it-IT"/>
              </w:rPr>
              <w:t xml:space="preserve"> frequenterà la classe </w:t>
            </w:r>
            <w:r w:rsidR="4E57379D" w:rsidRPr="1E00BDD6">
              <w:rPr>
                <w:rFonts w:asciiTheme="majorHAnsi" w:hAnsiTheme="majorHAnsi" w:cstheme="majorBidi"/>
                <w:sz w:val="22"/>
                <w:szCs w:val="22"/>
                <w:lang w:eastAsia="it-IT"/>
              </w:rPr>
              <w:t>seconda</w:t>
            </w:r>
            <w:r w:rsidR="24DE62CF" w:rsidRPr="1E00BDD6">
              <w:rPr>
                <w:rFonts w:asciiTheme="majorHAnsi" w:hAnsiTheme="majorHAnsi" w:cstheme="majorBidi"/>
                <w:sz w:val="22"/>
                <w:szCs w:val="22"/>
                <w:lang w:eastAsia="it-IT"/>
              </w:rPr>
              <w:t xml:space="preserve"> </w:t>
            </w:r>
            <w:r w:rsidRPr="1E00BDD6">
              <w:rPr>
                <w:rFonts w:asciiTheme="majorHAnsi" w:hAnsiTheme="majorHAnsi" w:cstheme="majorBidi"/>
                <w:sz w:val="22"/>
                <w:szCs w:val="22"/>
                <w:lang w:eastAsia="it-IT"/>
              </w:rPr>
              <w:t xml:space="preserve">della scuola </w:t>
            </w:r>
            <w:r w:rsidR="24DE62CF" w:rsidRPr="1E00BDD6">
              <w:rPr>
                <w:rFonts w:asciiTheme="majorHAnsi" w:hAnsiTheme="majorHAnsi" w:cstheme="majorBidi"/>
                <w:sz w:val="22"/>
                <w:szCs w:val="22"/>
                <w:lang w:eastAsia="it-IT"/>
              </w:rPr>
              <w:t>Secondaria</w:t>
            </w:r>
            <w:r w:rsidRPr="1E00BDD6">
              <w:rPr>
                <w:rFonts w:asciiTheme="majorHAnsi" w:hAnsiTheme="majorHAnsi" w:cstheme="majorBidi"/>
                <w:sz w:val="22"/>
                <w:szCs w:val="22"/>
                <w:lang w:eastAsia="it-IT"/>
              </w:rPr>
              <w:t xml:space="preserve"> “G. P. Cislaghi” - Plesso scolastico dell’Istituto Comprensivo “Marconi Sacchetti Sassetti, per un totale di tempo scuola di 30 ore settimanali.</w:t>
            </w:r>
          </w:p>
          <w:p w14:paraId="63EB43F5"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 xml:space="preserve">L’alunno è in possesso della Certificazione per l’Integrazione Scolastica nella quale viene specificato il codice prevalente G.80.3, il codice secondario F.72 e descritta la </w:t>
            </w:r>
            <w:r w:rsidRPr="003B225D">
              <w:rPr>
                <w:rFonts w:asciiTheme="majorHAnsi" w:hAnsiTheme="majorHAnsi" w:cstheme="majorHAnsi"/>
                <w:bCs/>
                <w:sz w:val="22"/>
                <w:szCs w:val="22"/>
                <w:lang w:eastAsia="it-IT"/>
              </w:rPr>
              <w:lastRenderedPageBreak/>
              <w:t>diagnosi di “discinesia in paralisi cerebrale infantile con esito di sindrome post-asfittica”. È pertanto riconosciuto invalido civile e portatore di handicap grave, secondo la L. 104/92, art. 3 comma 3.</w:t>
            </w:r>
          </w:p>
          <w:p w14:paraId="539AFFE5" w14:textId="7EA5AB01" w:rsidR="007E31D9" w:rsidRPr="003B225D" w:rsidRDefault="5872A875" w:rsidP="6599F775">
            <w:pPr>
              <w:spacing w:after="0" w:line="240" w:lineRule="auto"/>
              <w:rPr>
                <w:rFonts w:asciiTheme="majorHAnsi" w:hAnsiTheme="majorHAnsi" w:cstheme="majorBidi"/>
                <w:sz w:val="22"/>
                <w:szCs w:val="22"/>
                <w:lang w:eastAsia="it-IT"/>
              </w:rPr>
            </w:pPr>
            <w:r w:rsidRPr="6599F775">
              <w:rPr>
                <w:rFonts w:asciiTheme="majorHAnsi" w:hAnsiTheme="majorHAnsi" w:cstheme="majorBidi"/>
                <w:sz w:val="22"/>
                <w:szCs w:val="22"/>
                <w:lang w:eastAsia="it-IT"/>
              </w:rPr>
              <w:t xml:space="preserve">Nel corrente anno scolastico è stato presente in classe il docente specializzato per le attività di sostegno per un totale di </w:t>
            </w:r>
            <w:r w:rsidR="0EB4843D" w:rsidRPr="6599F775">
              <w:rPr>
                <w:rFonts w:asciiTheme="majorHAnsi" w:hAnsiTheme="majorHAnsi" w:cstheme="majorBidi"/>
                <w:sz w:val="22"/>
                <w:szCs w:val="22"/>
                <w:lang w:eastAsia="it-IT"/>
              </w:rPr>
              <w:t>18</w:t>
            </w:r>
            <w:r w:rsidRPr="6599F775">
              <w:rPr>
                <w:rFonts w:asciiTheme="majorHAnsi" w:hAnsiTheme="majorHAnsi" w:cstheme="majorBidi"/>
                <w:sz w:val="22"/>
                <w:szCs w:val="22"/>
                <w:lang w:eastAsia="it-IT"/>
              </w:rPr>
              <w:t xml:space="preserve"> ore settimanali e l’operatore socio-sanitario - OSS - per 8 ore settimanali.</w:t>
            </w:r>
          </w:p>
          <w:p w14:paraId="7C57D1A0" w14:textId="77777777" w:rsidR="007E31D9" w:rsidRPr="003B225D" w:rsidRDefault="007E31D9" w:rsidP="007A335C">
            <w:pPr>
              <w:spacing w:after="0" w:line="240" w:lineRule="auto"/>
              <w:rPr>
                <w:rFonts w:asciiTheme="majorHAnsi" w:hAnsiTheme="majorHAnsi" w:cstheme="majorHAnsi"/>
                <w:bCs/>
                <w:sz w:val="22"/>
                <w:szCs w:val="22"/>
                <w:lang w:eastAsia="it-IT"/>
              </w:rPr>
            </w:pPr>
          </w:p>
          <w:p w14:paraId="5011D45F"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A cadenza mensile, il bambino è seguito dagli operatori della Fondazione Santa Lucia – neuroscienze e riabilitazione, servizio SARA-t (Servizio di ausilioteca riabilitazione assistita con tecnologia) di Roma, dove segue un percorso di COMUNICAZIONE AUMENTATIVA ALTERNATIVA.</w:t>
            </w:r>
          </w:p>
          <w:p w14:paraId="570D140E"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A tal proposito la scuola ha attuato un percorso didattico-educativo tenendo conto del tipo di terapia rivolta all’alunno. Con la collaborazione della famiglia e delle docenti, in particolare della docente di sostegno, è stato possibile uno scambio di informazioni, metodologie didattiche e prassi educative e rieducative da seguire attraverso l’interazione delle diverse figure di riferimento.</w:t>
            </w:r>
          </w:p>
          <w:p w14:paraId="2BC74B3B"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Il nostro Istituto intende promuovere, per favorire l’inclusione di tutti gli alunni, l’uso di una pluralità di linguaggi e modalità di comunicazione, il processo di interazione con l’altro e la socializzazione.</w:t>
            </w:r>
          </w:p>
          <w:p w14:paraId="179DF0BA"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Dare all’alunno la possibilità di utilizzare la comunicazione aumentativa alternativa vuol dire fornirgli uno strumento indispensabile per comunicare con gli altri ed esprimere emozioni e sentimenti.</w:t>
            </w:r>
          </w:p>
          <w:p w14:paraId="2128BE54"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In generale, ai fini del miglioramento organizzativo, la scuola promuove e attua:</w:t>
            </w:r>
          </w:p>
          <w:p w14:paraId="331A5D2E"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Percorsi di inclusione;</w:t>
            </w:r>
          </w:p>
          <w:p w14:paraId="15757E30"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Azioni di prevenzione attraverso l’identificazione precoce del disagio e delle difficoltà;</w:t>
            </w:r>
          </w:p>
          <w:p w14:paraId="5776AE0F"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La valorizzazione della vita sociale focalizzando l’attenzione al progetto di vita e al conseguimento da parte degli alunni delle competenze e dello sviluppo delle potenzialità;</w:t>
            </w:r>
          </w:p>
          <w:p w14:paraId="7F005F3F"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L’apprendimento cooperativo nel piccolo gruppo.</w:t>
            </w:r>
          </w:p>
          <w:p w14:paraId="4C52E002" w14:textId="77777777" w:rsidR="007E31D9" w:rsidRPr="003B225D" w:rsidRDefault="007E31D9" w:rsidP="007A335C">
            <w:pPr>
              <w:spacing w:after="0" w:line="240" w:lineRule="auto"/>
              <w:rPr>
                <w:rFonts w:asciiTheme="majorHAnsi" w:hAnsiTheme="majorHAnsi" w:cstheme="majorHAnsi"/>
                <w:bCs/>
                <w:sz w:val="22"/>
                <w:szCs w:val="22"/>
                <w:lang w:eastAsia="it-IT"/>
              </w:rPr>
            </w:pPr>
          </w:p>
          <w:p w14:paraId="22688AC4"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I docenti utilizzano diverse metodologie e strategie didattiche per promuovere il successo formativo di tutti gli alunni, tenendo presenti gli aspetti che facilitano gli apprendimenti:</w:t>
            </w:r>
          </w:p>
          <w:p w14:paraId="1FA0331C"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Flessibilità delle proposte didattiche considerando tempi, ritmi e stili individuali di apprendimento;</w:t>
            </w:r>
          </w:p>
          <w:p w14:paraId="5FD56B99"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Proposte di attività attraverso un approccio multimediale, metacognitivo e ludico-didattico;</w:t>
            </w:r>
          </w:p>
          <w:p w14:paraId="198DAFCA"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Utilizzo di tutti i linguaggi espressivi per interagire con gli alunni e valorizzarne le potenzialità;</w:t>
            </w:r>
          </w:p>
          <w:p w14:paraId="6B9D9EBD"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Utilizzo di mediatori didattici e materiali diversificati, anche propri della tecnologia, al fine di attuare percorsi educativo-didattici individualizzati e personalizzati;</w:t>
            </w:r>
          </w:p>
          <w:p w14:paraId="18DFA802"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Applicazione dei principi base della Comunicazione Aumentativa Alternativa.</w:t>
            </w:r>
          </w:p>
          <w:p w14:paraId="573D0534"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I materiali e gli strumenti che si intendono acquistare sono condizionati alla possibilità di reperire i necessari finanziamenti.</w:t>
            </w:r>
          </w:p>
          <w:p w14:paraId="5AFD89BC" w14:textId="77777777" w:rsidR="007E31D9" w:rsidRPr="003B225D" w:rsidRDefault="007E31D9">
            <w:pPr>
              <w:pStyle w:val="Paragrafoelenco"/>
              <w:numPr>
                <w:ilvl w:val="0"/>
                <w:numId w:val="50"/>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Materiali di facile consumo</w:t>
            </w:r>
          </w:p>
          <w:p w14:paraId="4B99D613" w14:textId="77777777" w:rsidR="007E31D9" w:rsidRPr="003B225D" w:rsidRDefault="007E31D9">
            <w:pPr>
              <w:pStyle w:val="Paragrafoelenco"/>
              <w:numPr>
                <w:ilvl w:val="0"/>
                <w:numId w:val="50"/>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Materiale specifico per favorire e facilitare la comunicazione</w:t>
            </w:r>
          </w:p>
          <w:p w14:paraId="67B67C81" w14:textId="77777777" w:rsidR="007E31D9" w:rsidRPr="003B225D" w:rsidRDefault="007E31D9">
            <w:pPr>
              <w:pStyle w:val="Paragrafoelenco"/>
              <w:numPr>
                <w:ilvl w:val="0"/>
                <w:numId w:val="50"/>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Materiale da richiedere al CTS tramite partecipazione al Bando Regionale per l’acquisto degli ausili didattici per gli alunni con disabilità</w:t>
            </w:r>
          </w:p>
          <w:p w14:paraId="5ED34664" w14:textId="77777777" w:rsidR="007E31D9" w:rsidRPr="003B225D" w:rsidRDefault="007E31D9">
            <w:pPr>
              <w:pStyle w:val="Paragrafoelenco"/>
              <w:numPr>
                <w:ilvl w:val="0"/>
                <w:numId w:val="50"/>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Attività connesse al progetto.</w:t>
            </w:r>
          </w:p>
          <w:p w14:paraId="6A4048E3"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Corsi di formazione/ aggiornamento per i docenti.</w:t>
            </w:r>
          </w:p>
          <w:p w14:paraId="3F390F25" w14:textId="77777777" w:rsidR="007E31D9" w:rsidRPr="003B225D" w:rsidRDefault="007E31D9" w:rsidP="007A335C">
            <w:pPr>
              <w:spacing w:after="0" w:line="240" w:lineRule="auto"/>
              <w:rPr>
                <w:rFonts w:asciiTheme="majorHAnsi" w:hAnsiTheme="majorHAnsi" w:cstheme="majorHAnsi"/>
                <w:bCs/>
                <w:i/>
                <w:sz w:val="22"/>
                <w:szCs w:val="22"/>
                <w:lang w:eastAsia="it-IT"/>
              </w:rPr>
            </w:pPr>
            <w:r w:rsidRPr="003B225D">
              <w:rPr>
                <w:rFonts w:asciiTheme="majorHAnsi" w:hAnsiTheme="majorHAnsi" w:cstheme="majorHAnsi"/>
                <w:bCs/>
                <w:i/>
                <w:sz w:val="22"/>
                <w:szCs w:val="22"/>
                <w:lang w:eastAsia="it-IT"/>
              </w:rPr>
              <w:t>Descrivere sinteticamente come l’Istituto intende fornire, attraverso l’assistenza scolastica in favore degli alunni con disabilità sensoriale un supporto alla costruzione e realizzazione del complessivo progetto di vita degli studenti con disabilità in un’ottica di integrazione socio-sanitaria.</w:t>
            </w:r>
          </w:p>
          <w:p w14:paraId="0B06E0C0" w14:textId="77777777" w:rsidR="007E31D9" w:rsidRPr="003B225D" w:rsidRDefault="007E31D9" w:rsidP="007A335C">
            <w:pPr>
              <w:spacing w:after="0" w:line="240" w:lineRule="auto"/>
              <w:rPr>
                <w:rFonts w:asciiTheme="majorHAnsi" w:hAnsiTheme="majorHAnsi" w:cstheme="majorHAnsi"/>
                <w:bCs/>
                <w:sz w:val="22"/>
                <w:szCs w:val="22"/>
                <w:lang w:eastAsia="it-IT"/>
              </w:rPr>
            </w:pPr>
          </w:p>
          <w:p w14:paraId="21E8E537"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lastRenderedPageBreak/>
              <w:t>Il ruolo dell’assistenza specialistica risulta strategica in particolare nel seguire gli obiettivi sotto riportati:</w:t>
            </w:r>
          </w:p>
          <w:p w14:paraId="7EAE430C"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 xml:space="preserve">Creare esperienze che facilitino la comunicazione per favorire e migliorare la socializzazione; </w:t>
            </w:r>
          </w:p>
          <w:p w14:paraId="7E4F1BEA"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Utilizzare la comunicazione aumentativa alternativa per veicolare i contenuti didattici ed educativi;</w:t>
            </w:r>
          </w:p>
          <w:p w14:paraId="3BEEEA40"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Organizzare momenti di aggregazione e interazione con i compagni;</w:t>
            </w:r>
          </w:p>
          <w:p w14:paraId="579D7808"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Supportare il lavoro dei docenti con indicazioni metodologiche nell’ambito del progetto educativo;</w:t>
            </w:r>
          </w:p>
          <w:p w14:paraId="4F12C27E"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Collaborare coi docenti per sfruttare il clima positivo di classe e favorire lo scambio di metodi didattici inclusivi;</w:t>
            </w:r>
          </w:p>
          <w:p w14:paraId="1DBC31B8"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Migliorare gli scambi coi referenti clinici in termini di verifica dei risultati raggiunti, in relazione agli obiettivi e alle metodologie specifiche utilizzate;</w:t>
            </w:r>
          </w:p>
          <w:p w14:paraId="57CC206E"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Offrire ai docenti una occasione di formazione continua nel quotidiano grazie al contributo dell’assistente alla comunicazione presente in classe.</w:t>
            </w:r>
          </w:p>
          <w:p w14:paraId="4D050BD4"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Per perseguire tali obiettivi si prefigurano le seguenti azioni:</w:t>
            </w:r>
          </w:p>
          <w:p w14:paraId="55A3A51F"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Collaborazione con il docente specializzato per le attività di sostegno e i docenti curricolari nella fase di programmazione individualizzata/differenziata dove saranno definiti gli obiettivi educativo-didattici;</w:t>
            </w:r>
          </w:p>
          <w:p w14:paraId="02027FB1"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Partecipazione attiva alle riunioni di G.L.H.O.:</w:t>
            </w:r>
          </w:p>
          <w:p w14:paraId="34E94C38"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Partecipazione alla stesura del P.E.I.:</w:t>
            </w:r>
          </w:p>
          <w:p w14:paraId="751DCC8C"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Partecipazione agli incontri con i genitori.</w:t>
            </w:r>
          </w:p>
          <w:p w14:paraId="133CFD4A" w14:textId="77777777" w:rsidR="007E31D9" w:rsidRPr="003B225D" w:rsidRDefault="007E31D9">
            <w:pPr>
              <w:pStyle w:val="Paragrafoelenco"/>
              <w:numPr>
                <w:ilvl w:val="0"/>
                <w:numId w:val="49"/>
              </w:numPr>
              <w:suppressAutoHyphens/>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Indicare modalità di coordinamento e supervisione delle attività del progetto:</w:t>
            </w:r>
          </w:p>
          <w:p w14:paraId="25CDBF0D" w14:textId="73F36A46"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 xml:space="preserve">Gli assistenti sono a pieno titolo inseriti nel Consiglio di classe/interclasse/intersezione e, i docenti </w:t>
            </w:r>
            <w:r w:rsidR="00DB2D52" w:rsidRPr="003B225D">
              <w:rPr>
                <w:rFonts w:asciiTheme="majorHAnsi" w:hAnsiTheme="majorHAnsi" w:cstheme="majorHAnsi"/>
                <w:bCs/>
                <w:sz w:val="22"/>
                <w:szCs w:val="22"/>
                <w:lang w:eastAsia="it-IT"/>
              </w:rPr>
              <w:t>che coordinano le attività per il sostegno</w:t>
            </w:r>
            <w:r w:rsidRPr="003B225D">
              <w:rPr>
                <w:rFonts w:asciiTheme="majorHAnsi" w:hAnsiTheme="majorHAnsi" w:cstheme="majorHAnsi"/>
                <w:bCs/>
                <w:sz w:val="22"/>
                <w:szCs w:val="22"/>
                <w:lang w:eastAsia="it-IT"/>
              </w:rPr>
              <w:t xml:space="preserve"> collaborano in via continuativa ai fini di un confronto unitario sulle azioni progettate e realizzate per una loro continua calibratura.</w:t>
            </w:r>
          </w:p>
          <w:p w14:paraId="61270DEB"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Il monitoraggio del progetto sarà costituito dal gruppo di lavoro operativo coadiuvato dalle seguenti figure: neuropsichiatra infantile; psicologa; assistente specialistica alla comunicazione aumentativa alternativa e il docente referente con le seguenti modalità di verifica:</w:t>
            </w:r>
          </w:p>
          <w:p w14:paraId="324DD30E"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Incontri periodici del gruppo di lavoro per valutare l’andamento generale del progetto, individuandone eventuali criticità e punti di forza.</w:t>
            </w:r>
          </w:p>
          <w:p w14:paraId="6EA67C07"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Incontri mensili o bimestrali con insegnanti curricolari, insegnante di sostegno, assistente alla comunicazione, operatori ASL e famiglia, per condividere e/o ridefinire il percorso in atto.</w:t>
            </w:r>
          </w:p>
          <w:p w14:paraId="03F0FE60"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Questa scuola guarda all’inclusione degli alunni con disabilità anche prevedendo ad inizio anno, in itinere e a conclusione del percorso educativo/didattico, dei momenti di confronto con le famiglie, che comunque partecipano agli incontri previsti per legge nei GLO.</w:t>
            </w:r>
          </w:p>
          <w:p w14:paraId="4F5B56A8"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La scuola, con il presente progetto, mira anche a dare una puntuale risposta ad un bisogno espresso dalla famiglia, a favore del bambino.</w:t>
            </w:r>
          </w:p>
          <w:p w14:paraId="7E184431"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Aumentando i tempi di lavoro, con il metodo della “Comunicazione aumentativa”, si ritiene possano essere valorizzate tutte le potenzialità dell’alunno e ciò aumenterebbe il senso di fiducia della famiglia.</w:t>
            </w:r>
          </w:p>
          <w:p w14:paraId="03FD11DA"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 xml:space="preserve">L’assistente alla comunicazione dovrà affiancare il team docente nel dialogo con la famiglia per esplicitare tecnicamente i percorsi e i risultati progressivamente conseguiti. </w:t>
            </w:r>
          </w:p>
          <w:p w14:paraId="1EA28A06"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In riferimento al DPCM del 4/03/2020 relativo all’emergenza COVID19 è stata attivata la didattica a distanza e l’assistente alla comunicazione aumentativa alternativa è intervenuta regolarmente durante gli incontri online con la classe e negli incontri individuali.</w:t>
            </w:r>
          </w:p>
          <w:p w14:paraId="5C95DA00"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 xml:space="preserve">Il progetto avrà lo scopo di promuovere il processo di inclusione dell’alunno A. L. nella classe e nella scuola di appartenenza. Grazie all’intervento dell’assistente alla </w:t>
            </w:r>
            <w:r w:rsidRPr="003B225D">
              <w:rPr>
                <w:rFonts w:asciiTheme="majorHAnsi" w:hAnsiTheme="majorHAnsi" w:cstheme="majorHAnsi"/>
                <w:bCs/>
                <w:sz w:val="22"/>
                <w:szCs w:val="22"/>
                <w:lang w:eastAsia="it-IT"/>
              </w:rPr>
              <w:lastRenderedPageBreak/>
              <w:t>comunicazione aumentativa alternativa, gli alunni, i docenti e il personale che opera nella scuola saranno aiutati a trovare un canale non verbale per poter interagire e comunicare con l’alunno.</w:t>
            </w:r>
          </w:p>
          <w:p w14:paraId="7BD91953"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L’assistente, dunque, integrerà la propria attività con quelle di altre figure (docenti curriculari, insegnanti di sostegno, personale ATA ecc. ecc.) senza sovrapporre compiti e funzioni, ma valorizzando i diversi ambiti di competenza</w:t>
            </w:r>
          </w:p>
        </w:tc>
        <w:tc>
          <w:tcPr>
            <w:tcW w:w="2097" w:type="dxa"/>
            <w:shd w:val="clear" w:color="auto" w:fill="FFE89F"/>
            <w:vAlign w:val="center"/>
          </w:tcPr>
          <w:p w14:paraId="52AD717F" w14:textId="77777777" w:rsidR="007E31D9" w:rsidRPr="00457B96" w:rsidRDefault="007E31D9" w:rsidP="007A335C">
            <w:pPr>
              <w:spacing w:after="0" w:line="240" w:lineRule="auto"/>
              <w:jc w:val="right"/>
              <w:rPr>
                <w:rFonts w:cs="Calibri"/>
                <w:b/>
                <w:sz w:val="22"/>
                <w:szCs w:val="22"/>
                <w:lang w:eastAsia="it-IT"/>
              </w:rPr>
            </w:pPr>
          </w:p>
          <w:p w14:paraId="62E80826" w14:textId="77777777" w:rsidR="007E31D9" w:rsidRPr="00457B96" w:rsidRDefault="007E31D9" w:rsidP="007A335C">
            <w:pPr>
              <w:spacing w:after="0" w:line="240" w:lineRule="auto"/>
              <w:jc w:val="right"/>
              <w:rPr>
                <w:rFonts w:cs="Calibri"/>
                <w:b/>
                <w:sz w:val="22"/>
                <w:szCs w:val="22"/>
                <w:lang w:eastAsia="it-IT"/>
              </w:rPr>
            </w:pPr>
          </w:p>
          <w:p w14:paraId="7A8D9309" w14:textId="77777777" w:rsidR="007E31D9" w:rsidRPr="00457B96" w:rsidRDefault="007E31D9" w:rsidP="007A335C">
            <w:pPr>
              <w:spacing w:after="0" w:line="240" w:lineRule="auto"/>
              <w:jc w:val="right"/>
              <w:rPr>
                <w:rFonts w:cs="Calibri"/>
                <w:b/>
                <w:sz w:val="22"/>
                <w:szCs w:val="22"/>
                <w:lang w:eastAsia="it-IT"/>
              </w:rPr>
            </w:pPr>
          </w:p>
          <w:p w14:paraId="244EBC6D" w14:textId="77777777" w:rsidR="007E31D9" w:rsidRPr="00457B96" w:rsidRDefault="007E31D9" w:rsidP="007A335C">
            <w:pPr>
              <w:spacing w:after="0" w:line="240" w:lineRule="auto"/>
              <w:jc w:val="right"/>
              <w:rPr>
                <w:rFonts w:cs="Calibri"/>
                <w:b/>
                <w:sz w:val="22"/>
                <w:szCs w:val="22"/>
                <w:lang w:eastAsia="it-IT"/>
              </w:rPr>
            </w:pPr>
          </w:p>
          <w:p w14:paraId="7B9F7AAF" w14:textId="77777777" w:rsidR="007E31D9" w:rsidRPr="00457B96" w:rsidRDefault="007E31D9" w:rsidP="007A335C">
            <w:pPr>
              <w:spacing w:after="0" w:line="240" w:lineRule="auto"/>
              <w:jc w:val="right"/>
              <w:rPr>
                <w:rFonts w:cs="Calibri"/>
                <w:b/>
                <w:sz w:val="22"/>
                <w:szCs w:val="22"/>
                <w:lang w:eastAsia="it-IT"/>
              </w:rPr>
            </w:pPr>
          </w:p>
          <w:p w14:paraId="30328AA7" w14:textId="77777777" w:rsidR="007E31D9" w:rsidRPr="00457B96" w:rsidRDefault="007E31D9" w:rsidP="007A335C">
            <w:pPr>
              <w:spacing w:after="0" w:line="240" w:lineRule="auto"/>
              <w:jc w:val="right"/>
              <w:rPr>
                <w:rFonts w:cs="Calibri"/>
                <w:b/>
                <w:sz w:val="22"/>
                <w:szCs w:val="22"/>
                <w:lang w:eastAsia="it-IT"/>
              </w:rPr>
            </w:pPr>
          </w:p>
          <w:p w14:paraId="1DFE04E8" w14:textId="77777777" w:rsidR="007E31D9" w:rsidRPr="00457B96" w:rsidRDefault="007E31D9" w:rsidP="007A335C">
            <w:pPr>
              <w:spacing w:after="0" w:line="240" w:lineRule="auto"/>
              <w:jc w:val="right"/>
              <w:rPr>
                <w:rFonts w:cs="Calibri"/>
                <w:b/>
                <w:sz w:val="22"/>
                <w:szCs w:val="22"/>
                <w:lang w:eastAsia="it-IT"/>
              </w:rPr>
            </w:pPr>
          </w:p>
          <w:p w14:paraId="350F02C3" w14:textId="77777777" w:rsidR="007E31D9" w:rsidRPr="00457B96" w:rsidRDefault="007E31D9" w:rsidP="007A335C">
            <w:pPr>
              <w:spacing w:after="0" w:line="240" w:lineRule="auto"/>
              <w:jc w:val="right"/>
              <w:rPr>
                <w:rFonts w:cs="Calibri"/>
                <w:b/>
                <w:sz w:val="22"/>
                <w:szCs w:val="22"/>
                <w:lang w:eastAsia="it-IT"/>
              </w:rPr>
            </w:pPr>
          </w:p>
          <w:p w14:paraId="1BE9BB73" w14:textId="77777777" w:rsidR="007E31D9" w:rsidRPr="00457B96" w:rsidRDefault="007E31D9" w:rsidP="007A335C">
            <w:pPr>
              <w:spacing w:after="0" w:line="240" w:lineRule="auto"/>
              <w:jc w:val="right"/>
              <w:rPr>
                <w:rFonts w:cs="Calibri"/>
                <w:b/>
                <w:sz w:val="22"/>
                <w:szCs w:val="22"/>
                <w:lang w:eastAsia="it-IT"/>
              </w:rPr>
            </w:pPr>
          </w:p>
          <w:p w14:paraId="70C8DEA0" w14:textId="77777777" w:rsidR="007E31D9" w:rsidRPr="00457B96" w:rsidRDefault="007E31D9" w:rsidP="007A335C">
            <w:pPr>
              <w:spacing w:after="0" w:line="240" w:lineRule="auto"/>
              <w:jc w:val="right"/>
              <w:rPr>
                <w:rFonts w:cs="Calibri"/>
                <w:b/>
                <w:sz w:val="22"/>
                <w:szCs w:val="22"/>
                <w:lang w:eastAsia="it-IT"/>
              </w:rPr>
            </w:pPr>
          </w:p>
          <w:p w14:paraId="651194A3" w14:textId="77777777" w:rsidR="007E31D9" w:rsidRPr="00457B96" w:rsidRDefault="007E31D9" w:rsidP="007A335C">
            <w:pPr>
              <w:spacing w:after="0" w:line="240" w:lineRule="auto"/>
              <w:jc w:val="right"/>
              <w:rPr>
                <w:rFonts w:cs="Calibri"/>
                <w:b/>
                <w:sz w:val="22"/>
                <w:szCs w:val="22"/>
                <w:lang w:eastAsia="it-IT"/>
              </w:rPr>
            </w:pPr>
          </w:p>
          <w:p w14:paraId="6E801C6F" w14:textId="77777777" w:rsidR="007E31D9" w:rsidRPr="00457B96" w:rsidRDefault="007E31D9" w:rsidP="007A335C">
            <w:pPr>
              <w:spacing w:after="0" w:line="240" w:lineRule="auto"/>
              <w:jc w:val="right"/>
              <w:rPr>
                <w:rFonts w:cs="Calibri"/>
                <w:b/>
                <w:sz w:val="22"/>
                <w:szCs w:val="22"/>
                <w:lang w:eastAsia="it-IT"/>
              </w:rPr>
            </w:pPr>
          </w:p>
          <w:p w14:paraId="43CFCBC1" w14:textId="77777777" w:rsidR="007E31D9" w:rsidRPr="00457B96" w:rsidRDefault="007E31D9" w:rsidP="007A335C">
            <w:pPr>
              <w:spacing w:after="0" w:line="240" w:lineRule="auto"/>
              <w:jc w:val="right"/>
              <w:rPr>
                <w:rFonts w:cs="Calibri"/>
                <w:b/>
                <w:sz w:val="22"/>
                <w:szCs w:val="22"/>
                <w:lang w:eastAsia="it-IT"/>
              </w:rPr>
            </w:pPr>
          </w:p>
          <w:p w14:paraId="15C887A7" w14:textId="77777777" w:rsidR="007E31D9" w:rsidRPr="00457B96" w:rsidRDefault="007E31D9" w:rsidP="007A335C">
            <w:pPr>
              <w:spacing w:after="0" w:line="240" w:lineRule="auto"/>
              <w:jc w:val="right"/>
              <w:rPr>
                <w:rFonts w:cs="Calibri"/>
                <w:b/>
                <w:sz w:val="22"/>
                <w:szCs w:val="22"/>
                <w:lang w:eastAsia="it-IT"/>
              </w:rPr>
            </w:pPr>
          </w:p>
          <w:p w14:paraId="4908D1A8" w14:textId="77777777" w:rsidR="007E31D9" w:rsidRPr="00457B96" w:rsidRDefault="007E31D9" w:rsidP="007A335C">
            <w:pPr>
              <w:spacing w:after="0" w:line="240" w:lineRule="auto"/>
              <w:jc w:val="right"/>
              <w:rPr>
                <w:rFonts w:cs="Calibri"/>
                <w:b/>
                <w:sz w:val="22"/>
                <w:szCs w:val="22"/>
                <w:lang w:eastAsia="it-IT"/>
              </w:rPr>
            </w:pPr>
          </w:p>
          <w:p w14:paraId="725FF883" w14:textId="77777777" w:rsidR="007E31D9" w:rsidRPr="00457B96" w:rsidRDefault="007E31D9" w:rsidP="007A335C">
            <w:pPr>
              <w:spacing w:after="0" w:line="240" w:lineRule="auto"/>
              <w:jc w:val="right"/>
              <w:rPr>
                <w:rFonts w:cs="Calibri"/>
                <w:b/>
                <w:sz w:val="22"/>
                <w:szCs w:val="22"/>
                <w:lang w:eastAsia="it-IT"/>
              </w:rPr>
            </w:pPr>
          </w:p>
          <w:p w14:paraId="66CDBBAA" w14:textId="77777777" w:rsidR="007E31D9" w:rsidRPr="00457B96" w:rsidRDefault="007E31D9" w:rsidP="007A335C">
            <w:pPr>
              <w:spacing w:after="0" w:line="240" w:lineRule="auto"/>
              <w:jc w:val="right"/>
              <w:rPr>
                <w:rFonts w:cs="Calibri"/>
                <w:b/>
                <w:sz w:val="22"/>
                <w:szCs w:val="22"/>
                <w:lang w:eastAsia="it-IT"/>
              </w:rPr>
            </w:pPr>
          </w:p>
          <w:p w14:paraId="7DA54F2E" w14:textId="77777777" w:rsidR="007E31D9" w:rsidRPr="00457B96" w:rsidRDefault="007E31D9" w:rsidP="007A335C">
            <w:pPr>
              <w:spacing w:after="0" w:line="240" w:lineRule="auto"/>
              <w:jc w:val="right"/>
              <w:rPr>
                <w:rFonts w:cs="Calibri"/>
                <w:b/>
                <w:sz w:val="22"/>
                <w:szCs w:val="22"/>
                <w:lang w:eastAsia="it-IT"/>
              </w:rPr>
            </w:pPr>
          </w:p>
          <w:p w14:paraId="49DBA387" w14:textId="77777777" w:rsidR="007E31D9" w:rsidRPr="00457B96" w:rsidRDefault="007E31D9" w:rsidP="007A335C">
            <w:pPr>
              <w:spacing w:after="0" w:line="240" w:lineRule="auto"/>
              <w:jc w:val="right"/>
              <w:rPr>
                <w:rFonts w:cs="Calibri"/>
                <w:b/>
                <w:sz w:val="22"/>
                <w:szCs w:val="22"/>
                <w:lang w:eastAsia="it-IT"/>
              </w:rPr>
            </w:pPr>
          </w:p>
          <w:p w14:paraId="0A1D49CA" w14:textId="77777777" w:rsidR="007E31D9" w:rsidRPr="00457B96" w:rsidRDefault="007E31D9" w:rsidP="007A335C">
            <w:pPr>
              <w:spacing w:after="0" w:line="240" w:lineRule="auto"/>
              <w:jc w:val="right"/>
              <w:rPr>
                <w:rFonts w:cs="Calibri"/>
                <w:b/>
                <w:sz w:val="22"/>
                <w:szCs w:val="22"/>
                <w:lang w:eastAsia="it-IT"/>
              </w:rPr>
            </w:pPr>
          </w:p>
          <w:p w14:paraId="18FD280C" w14:textId="77777777" w:rsidR="00DB2D52" w:rsidRDefault="007E31D9" w:rsidP="007A335C">
            <w:pPr>
              <w:spacing w:after="0" w:line="240" w:lineRule="auto"/>
              <w:jc w:val="right"/>
              <w:rPr>
                <w:rFonts w:cs="Calibri"/>
                <w:b/>
                <w:sz w:val="22"/>
                <w:szCs w:val="22"/>
                <w:lang w:eastAsia="it-IT"/>
              </w:rPr>
            </w:pPr>
            <w:r w:rsidRPr="00457B96">
              <w:rPr>
                <w:rFonts w:cs="Calibri"/>
                <w:b/>
                <w:sz w:val="22"/>
                <w:szCs w:val="22"/>
                <w:lang w:eastAsia="it-IT"/>
              </w:rPr>
              <w:t xml:space="preserve">Descrizione </w:t>
            </w:r>
          </w:p>
          <w:p w14:paraId="20A47266" w14:textId="704B6F63"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 xml:space="preserve">sintetica </w:t>
            </w:r>
          </w:p>
          <w:p w14:paraId="5FC56661" w14:textId="77777777" w:rsidR="007E31D9" w:rsidRPr="00457B96" w:rsidRDefault="007E31D9" w:rsidP="007A335C">
            <w:pPr>
              <w:spacing w:after="0" w:line="240" w:lineRule="auto"/>
              <w:jc w:val="right"/>
              <w:rPr>
                <w:rFonts w:cs="Calibri"/>
                <w:b/>
                <w:sz w:val="22"/>
                <w:szCs w:val="22"/>
                <w:lang w:eastAsia="it-IT"/>
              </w:rPr>
            </w:pPr>
          </w:p>
          <w:p w14:paraId="32F58156" w14:textId="77777777" w:rsidR="007E31D9" w:rsidRPr="00457B96" w:rsidRDefault="007E31D9" w:rsidP="007A335C">
            <w:pPr>
              <w:spacing w:after="0" w:line="240" w:lineRule="auto"/>
              <w:jc w:val="right"/>
              <w:rPr>
                <w:rFonts w:cs="Calibri"/>
                <w:b/>
                <w:sz w:val="22"/>
                <w:szCs w:val="22"/>
                <w:lang w:eastAsia="it-IT"/>
              </w:rPr>
            </w:pPr>
          </w:p>
          <w:p w14:paraId="0F6FA1E1" w14:textId="77777777" w:rsidR="007E31D9" w:rsidRDefault="007E31D9" w:rsidP="007A335C">
            <w:pPr>
              <w:spacing w:after="0" w:line="240" w:lineRule="auto"/>
              <w:jc w:val="right"/>
              <w:rPr>
                <w:rFonts w:cs="Calibri"/>
                <w:b/>
                <w:lang w:eastAsia="it-IT"/>
              </w:rPr>
            </w:pPr>
          </w:p>
          <w:p w14:paraId="48A1DBDA" w14:textId="77777777" w:rsidR="007E31D9" w:rsidRDefault="007E31D9" w:rsidP="007A335C">
            <w:pPr>
              <w:spacing w:after="0" w:line="240" w:lineRule="auto"/>
              <w:jc w:val="right"/>
              <w:rPr>
                <w:rFonts w:cs="Calibri"/>
                <w:b/>
                <w:lang w:eastAsia="it-IT"/>
              </w:rPr>
            </w:pPr>
          </w:p>
          <w:p w14:paraId="047C0CFF" w14:textId="77777777" w:rsidR="007E31D9" w:rsidRPr="00457B96" w:rsidRDefault="007E31D9" w:rsidP="007A335C">
            <w:pPr>
              <w:spacing w:after="0" w:line="240" w:lineRule="auto"/>
              <w:jc w:val="right"/>
              <w:rPr>
                <w:rFonts w:cs="Calibri"/>
                <w:b/>
                <w:sz w:val="22"/>
                <w:szCs w:val="22"/>
                <w:lang w:eastAsia="it-IT"/>
              </w:rPr>
            </w:pPr>
          </w:p>
          <w:p w14:paraId="260B3B1A" w14:textId="77777777" w:rsidR="007E31D9" w:rsidRPr="00457B96" w:rsidRDefault="007E31D9" w:rsidP="007A335C">
            <w:pPr>
              <w:spacing w:after="0" w:line="240" w:lineRule="auto"/>
              <w:jc w:val="right"/>
              <w:rPr>
                <w:rFonts w:cs="Calibri"/>
                <w:b/>
                <w:sz w:val="22"/>
                <w:szCs w:val="22"/>
                <w:lang w:eastAsia="it-IT"/>
              </w:rPr>
            </w:pPr>
          </w:p>
          <w:p w14:paraId="17E70B38" w14:textId="77777777" w:rsidR="007E31D9" w:rsidRPr="00457B96" w:rsidRDefault="007E31D9" w:rsidP="007A335C">
            <w:pPr>
              <w:spacing w:after="0" w:line="240" w:lineRule="auto"/>
              <w:jc w:val="right"/>
              <w:rPr>
                <w:rFonts w:cs="Calibri"/>
                <w:b/>
                <w:sz w:val="22"/>
                <w:szCs w:val="22"/>
                <w:lang w:eastAsia="it-IT"/>
              </w:rPr>
            </w:pPr>
          </w:p>
          <w:p w14:paraId="15A634B8" w14:textId="77777777" w:rsidR="007E31D9" w:rsidRPr="00457B96" w:rsidRDefault="007E31D9" w:rsidP="007A335C">
            <w:pPr>
              <w:spacing w:after="0" w:line="240" w:lineRule="auto"/>
              <w:jc w:val="right"/>
              <w:rPr>
                <w:rFonts w:cs="Calibri"/>
                <w:b/>
                <w:sz w:val="22"/>
                <w:szCs w:val="22"/>
                <w:lang w:eastAsia="it-IT"/>
              </w:rPr>
            </w:pPr>
          </w:p>
          <w:p w14:paraId="2441345D" w14:textId="77777777" w:rsidR="007E31D9" w:rsidRPr="00457B96" w:rsidRDefault="007E31D9" w:rsidP="007A335C">
            <w:pPr>
              <w:spacing w:after="0" w:line="240" w:lineRule="auto"/>
              <w:jc w:val="right"/>
              <w:rPr>
                <w:rFonts w:cs="Calibri"/>
                <w:b/>
                <w:sz w:val="22"/>
                <w:szCs w:val="22"/>
                <w:lang w:eastAsia="it-IT"/>
              </w:rPr>
            </w:pPr>
          </w:p>
          <w:p w14:paraId="74828C21" w14:textId="77777777" w:rsidR="007E31D9" w:rsidRPr="00457B96" w:rsidRDefault="007E31D9" w:rsidP="007A335C">
            <w:pPr>
              <w:spacing w:after="0" w:line="240" w:lineRule="auto"/>
              <w:jc w:val="right"/>
              <w:rPr>
                <w:rFonts w:cs="Calibri"/>
                <w:b/>
                <w:sz w:val="22"/>
                <w:szCs w:val="22"/>
                <w:lang w:eastAsia="it-IT"/>
              </w:rPr>
            </w:pPr>
          </w:p>
          <w:p w14:paraId="4F46BE9B" w14:textId="77777777" w:rsidR="007E31D9" w:rsidRDefault="007E31D9" w:rsidP="007A335C">
            <w:pPr>
              <w:spacing w:after="0" w:line="240" w:lineRule="auto"/>
              <w:jc w:val="right"/>
              <w:rPr>
                <w:rFonts w:cs="Calibri"/>
                <w:b/>
                <w:sz w:val="22"/>
                <w:szCs w:val="22"/>
                <w:lang w:eastAsia="it-IT"/>
              </w:rPr>
            </w:pPr>
          </w:p>
          <w:p w14:paraId="680B1A72" w14:textId="77777777" w:rsidR="007E31D9" w:rsidRDefault="007E31D9" w:rsidP="007A335C">
            <w:pPr>
              <w:spacing w:after="0" w:line="240" w:lineRule="auto"/>
              <w:jc w:val="right"/>
              <w:rPr>
                <w:rFonts w:cs="Calibri"/>
                <w:b/>
                <w:sz w:val="22"/>
                <w:szCs w:val="22"/>
                <w:lang w:eastAsia="it-IT"/>
              </w:rPr>
            </w:pPr>
          </w:p>
          <w:p w14:paraId="0D0274F6" w14:textId="77777777" w:rsidR="007E31D9" w:rsidRDefault="007E31D9" w:rsidP="007A335C">
            <w:pPr>
              <w:spacing w:after="0" w:line="240" w:lineRule="auto"/>
              <w:jc w:val="right"/>
              <w:rPr>
                <w:rFonts w:cs="Calibri"/>
                <w:b/>
                <w:sz w:val="22"/>
                <w:szCs w:val="22"/>
                <w:lang w:eastAsia="it-IT"/>
              </w:rPr>
            </w:pPr>
          </w:p>
          <w:p w14:paraId="324DCA46" w14:textId="77777777" w:rsidR="007E31D9" w:rsidRDefault="007E31D9" w:rsidP="007A335C">
            <w:pPr>
              <w:spacing w:after="0" w:line="240" w:lineRule="auto"/>
              <w:jc w:val="right"/>
              <w:rPr>
                <w:rFonts w:cs="Calibri"/>
                <w:b/>
                <w:sz w:val="22"/>
                <w:szCs w:val="22"/>
                <w:lang w:eastAsia="it-IT"/>
              </w:rPr>
            </w:pPr>
          </w:p>
          <w:p w14:paraId="6D55AF27" w14:textId="77777777" w:rsidR="007E31D9" w:rsidRDefault="007E31D9" w:rsidP="007A335C">
            <w:pPr>
              <w:spacing w:after="0" w:line="240" w:lineRule="auto"/>
              <w:jc w:val="right"/>
              <w:rPr>
                <w:rFonts w:cs="Calibri"/>
                <w:b/>
                <w:sz w:val="22"/>
                <w:szCs w:val="22"/>
                <w:lang w:eastAsia="it-IT"/>
              </w:rPr>
            </w:pPr>
          </w:p>
          <w:p w14:paraId="0B2D4F33" w14:textId="77777777" w:rsidR="007E31D9" w:rsidRPr="00457B96" w:rsidRDefault="007E31D9" w:rsidP="007A335C">
            <w:pPr>
              <w:spacing w:after="0" w:line="240" w:lineRule="auto"/>
              <w:jc w:val="right"/>
              <w:rPr>
                <w:rFonts w:cs="Calibri"/>
                <w:b/>
                <w:sz w:val="22"/>
                <w:szCs w:val="22"/>
                <w:lang w:eastAsia="it-IT"/>
              </w:rPr>
            </w:pPr>
          </w:p>
          <w:p w14:paraId="64441DE2" w14:textId="77777777" w:rsidR="007E31D9" w:rsidRPr="00457B96" w:rsidRDefault="007E31D9" w:rsidP="007A335C">
            <w:pPr>
              <w:spacing w:after="0" w:line="240" w:lineRule="auto"/>
              <w:jc w:val="right"/>
              <w:rPr>
                <w:rFonts w:cs="Calibri"/>
                <w:b/>
                <w:sz w:val="22"/>
                <w:szCs w:val="22"/>
                <w:lang w:eastAsia="it-IT"/>
              </w:rPr>
            </w:pPr>
          </w:p>
          <w:p w14:paraId="243B5672"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Metodologie</w:t>
            </w:r>
          </w:p>
          <w:p w14:paraId="13702A1C" w14:textId="77777777" w:rsidR="007E31D9" w:rsidRPr="00457B96" w:rsidRDefault="007E31D9" w:rsidP="007A335C">
            <w:pPr>
              <w:spacing w:after="0" w:line="240" w:lineRule="auto"/>
              <w:jc w:val="right"/>
              <w:rPr>
                <w:rFonts w:cs="Calibri"/>
                <w:b/>
                <w:sz w:val="22"/>
                <w:szCs w:val="22"/>
                <w:lang w:eastAsia="it-IT"/>
              </w:rPr>
            </w:pPr>
          </w:p>
          <w:p w14:paraId="510C2DB7" w14:textId="77777777" w:rsidR="007E31D9" w:rsidRPr="00457B96" w:rsidRDefault="007E31D9" w:rsidP="007A335C">
            <w:pPr>
              <w:spacing w:after="0" w:line="240" w:lineRule="auto"/>
              <w:jc w:val="right"/>
              <w:rPr>
                <w:rFonts w:cs="Calibri"/>
                <w:b/>
                <w:sz w:val="22"/>
                <w:szCs w:val="22"/>
                <w:lang w:eastAsia="it-IT"/>
              </w:rPr>
            </w:pPr>
          </w:p>
          <w:p w14:paraId="5B42B280" w14:textId="77777777" w:rsidR="007E31D9" w:rsidRPr="00457B96" w:rsidRDefault="007E31D9" w:rsidP="007A335C">
            <w:pPr>
              <w:spacing w:after="0" w:line="240" w:lineRule="auto"/>
              <w:jc w:val="right"/>
              <w:rPr>
                <w:rFonts w:cs="Calibri"/>
                <w:b/>
                <w:sz w:val="22"/>
                <w:szCs w:val="22"/>
                <w:lang w:eastAsia="it-IT"/>
              </w:rPr>
            </w:pPr>
          </w:p>
          <w:p w14:paraId="28C6BD5B" w14:textId="77777777" w:rsidR="007E31D9" w:rsidRPr="00457B96" w:rsidRDefault="007E31D9" w:rsidP="007A335C">
            <w:pPr>
              <w:spacing w:after="0" w:line="240" w:lineRule="auto"/>
              <w:jc w:val="right"/>
              <w:rPr>
                <w:rFonts w:cs="Calibri"/>
                <w:b/>
                <w:sz w:val="22"/>
                <w:szCs w:val="22"/>
                <w:lang w:eastAsia="it-IT"/>
              </w:rPr>
            </w:pPr>
          </w:p>
          <w:p w14:paraId="6B5B1244" w14:textId="77777777" w:rsidR="007E31D9" w:rsidRPr="00457B96" w:rsidRDefault="007E31D9" w:rsidP="007A335C">
            <w:pPr>
              <w:spacing w:after="0" w:line="240" w:lineRule="auto"/>
              <w:jc w:val="right"/>
              <w:rPr>
                <w:rFonts w:cs="Calibri"/>
                <w:b/>
                <w:sz w:val="22"/>
                <w:szCs w:val="22"/>
                <w:lang w:eastAsia="it-IT"/>
              </w:rPr>
            </w:pPr>
          </w:p>
          <w:p w14:paraId="1FD89C1D" w14:textId="77777777" w:rsidR="007E31D9" w:rsidRPr="00457B96" w:rsidRDefault="007E31D9" w:rsidP="007A335C">
            <w:pPr>
              <w:spacing w:after="0" w:line="240" w:lineRule="auto"/>
              <w:jc w:val="right"/>
              <w:rPr>
                <w:rFonts w:cs="Calibri"/>
                <w:b/>
                <w:sz w:val="22"/>
                <w:szCs w:val="22"/>
                <w:lang w:eastAsia="it-IT"/>
              </w:rPr>
            </w:pPr>
          </w:p>
          <w:p w14:paraId="53E9BD1B" w14:textId="77777777" w:rsidR="007E31D9" w:rsidRPr="00457B96" w:rsidRDefault="007E31D9" w:rsidP="007A335C">
            <w:pPr>
              <w:spacing w:after="0" w:line="240" w:lineRule="auto"/>
              <w:jc w:val="right"/>
              <w:rPr>
                <w:rFonts w:cs="Calibri"/>
                <w:b/>
                <w:sz w:val="22"/>
                <w:szCs w:val="22"/>
                <w:lang w:eastAsia="it-IT"/>
              </w:rPr>
            </w:pPr>
          </w:p>
          <w:p w14:paraId="490893F8" w14:textId="77777777" w:rsidR="007E31D9" w:rsidRPr="00457B96" w:rsidRDefault="007E31D9" w:rsidP="007A335C">
            <w:pPr>
              <w:spacing w:after="0" w:line="240" w:lineRule="auto"/>
              <w:jc w:val="right"/>
              <w:rPr>
                <w:rFonts w:cs="Calibri"/>
                <w:b/>
                <w:sz w:val="22"/>
                <w:szCs w:val="22"/>
                <w:lang w:eastAsia="it-IT"/>
              </w:rPr>
            </w:pPr>
          </w:p>
          <w:p w14:paraId="69215ECB" w14:textId="77777777" w:rsidR="007E31D9" w:rsidRPr="00457B96" w:rsidRDefault="007E31D9" w:rsidP="007A335C">
            <w:pPr>
              <w:spacing w:after="0" w:line="240" w:lineRule="auto"/>
              <w:jc w:val="right"/>
              <w:rPr>
                <w:rFonts w:cs="Calibri"/>
                <w:b/>
                <w:sz w:val="22"/>
                <w:szCs w:val="22"/>
                <w:lang w:eastAsia="it-IT"/>
              </w:rPr>
            </w:pPr>
          </w:p>
          <w:p w14:paraId="403E7972" w14:textId="77777777" w:rsidR="007E31D9" w:rsidRDefault="007E31D9" w:rsidP="007A335C">
            <w:pPr>
              <w:spacing w:after="0" w:line="240" w:lineRule="auto"/>
              <w:jc w:val="right"/>
              <w:rPr>
                <w:rFonts w:cs="Calibri"/>
                <w:b/>
                <w:lang w:eastAsia="it-IT"/>
              </w:rPr>
            </w:pPr>
          </w:p>
          <w:p w14:paraId="37C5F33D" w14:textId="77777777" w:rsidR="007E31D9" w:rsidRDefault="007E31D9" w:rsidP="007A335C">
            <w:pPr>
              <w:spacing w:after="0" w:line="240" w:lineRule="auto"/>
              <w:jc w:val="right"/>
              <w:rPr>
                <w:rFonts w:cs="Calibri"/>
                <w:b/>
                <w:lang w:eastAsia="it-IT"/>
              </w:rPr>
            </w:pPr>
          </w:p>
          <w:p w14:paraId="4011496C" w14:textId="77777777" w:rsidR="007E31D9" w:rsidRDefault="007E31D9" w:rsidP="007A335C">
            <w:pPr>
              <w:spacing w:after="0" w:line="240" w:lineRule="auto"/>
              <w:jc w:val="right"/>
              <w:rPr>
                <w:rFonts w:cs="Calibri"/>
                <w:b/>
                <w:lang w:eastAsia="it-IT"/>
              </w:rPr>
            </w:pPr>
          </w:p>
          <w:p w14:paraId="723A7B0A" w14:textId="77777777" w:rsidR="007E31D9" w:rsidRDefault="007E31D9" w:rsidP="007A335C">
            <w:pPr>
              <w:spacing w:after="0" w:line="240" w:lineRule="auto"/>
              <w:jc w:val="right"/>
              <w:rPr>
                <w:rFonts w:cs="Calibri"/>
                <w:b/>
                <w:lang w:eastAsia="it-IT"/>
              </w:rPr>
            </w:pPr>
          </w:p>
          <w:p w14:paraId="488F216C" w14:textId="77777777" w:rsidR="007E31D9" w:rsidRPr="00457B96" w:rsidRDefault="007E31D9" w:rsidP="007A335C">
            <w:pPr>
              <w:spacing w:after="0" w:line="240" w:lineRule="auto"/>
              <w:jc w:val="right"/>
              <w:rPr>
                <w:rFonts w:cs="Calibri"/>
                <w:b/>
                <w:sz w:val="22"/>
                <w:szCs w:val="22"/>
                <w:lang w:eastAsia="it-IT"/>
              </w:rPr>
            </w:pPr>
          </w:p>
          <w:p w14:paraId="36021090" w14:textId="77777777" w:rsidR="007E31D9" w:rsidRPr="00457B96" w:rsidRDefault="007E31D9" w:rsidP="007A335C">
            <w:pPr>
              <w:spacing w:after="0" w:line="240" w:lineRule="auto"/>
              <w:jc w:val="right"/>
              <w:rPr>
                <w:rFonts w:cs="Calibri"/>
                <w:b/>
                <w:sz w:val="22"/>
                <w:szCs w:val="22"/>
                <w:lang w:eastAsia="it-IT"/>
              </w:rPr>
            </w:pPr>
          </w:p>
          <w:p w14:paraId="08424679" w14:textId="77777777" w:rsidR="007E31D9" w:rsidRPr="00457B96" w:rsidRDefault="007E31D9" w:rsidP="007A335C">
            <w:pPr>
              <w:spacing w:after="0" w:line="240" w:lineRule="auto"/>
              <w:jc w:val="right"/>
              <w:rPr>
                <w:rFonts w:cs="Calibri"/>
                <w:b/>
                <w:sz w:val="22"/>
                <w:szCs w:val="22"/>
                <w:lang w:eastAsia="it-IT"/>
              </w:rPr>
            </w:pPr>
          </w:p>
          <w:p w14:paraId="7196417B" w14:textId="77777777" w:rsidR="007E31D9" w:rsidRDefault="007E31D9" w:rsidP="007A335C">
            <w:pPr>
              <w:spacing w:after="0" w:line="240" w:lineRule="auto"/>
              <w:jc w:val="right"/>
              <w:rPr>
                <w:rFonts w:cs="Calibri"/>
                <w:b/>
                <w:sz w:val="22"/>
                <w:szCs w:val="22"/>
                <w:lang w:eastAsia="it-IT"/>
              </w:rPr>
            </w:pPr>
          </w:p>
          <w:p w14:paraId="2C5B0E5C" w14:textId="77777777" w:rsidR="007E31D9" w:rsidRDefault="007E31D9" w:rsidP="007A335C">
            <w:pPr>
              <w:spacing w:after="0" w:line="240" w:lineRule="auto"/>
              <w:jc w:val="right"/>
              <w:rPr>
                <w:rFonts w:cs="Calibri"/>
                <w:b/>
                <w:sz w:val="22"/>
                <w:szCs w:val="22"/>
                <w:lang w:eastAsia="it-IT"/>
              </w:rPr>
            </w:pPr>
          </w:p>
          <w:p w14:paraId="5F1DC6A3" w14:textId="77777777" w:rsidR="007F7B80" w:rsidRDefault="007E31D9" w:rsidP="007A335C">
            <w:pPr>
              <w:spacing w:after="0" w:line="240" w:lineRule="auto"/>
              <w:jc w:val="right"/>
              <w:rPr>
                <w:rFonts w:cs="Calibri"/>
                <w:b/>
                <w:sz w:val="22"/>
                <w:szCs w:val="22"/>
                <w:lang w:eastAsia="it-IT"/>
              </w:rPr>
            </w:pPr>
            <w:r w:rsidRPr="00457B96">
              <w:rPr>
                <w:rFonts w:cs="Calibri"/>
                <w:b/>
                <w:sz w:val="22"/>
                <w:szCs w:val="22"/>
                <w:lang w:eastAsia="it-IT"/>
              </w:rPr>
              <w:t xml:space="preserve">Materiali e </w:t>
            </w:r>
          </w:p>
          <w:p w14:paraId="3C42B0DF" w14:textId="49B27ACC"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strumenti</w:t>
            </w:r>
          </w:p>
          <w:p w14:paraId="65881F7F" w14:textId="77777777" w:rsidR="007E31D9" w:rsidRPr="00457B96" w:rsidRDefault="007E31D9" w:rsidP="007A335C">
            <w:pPr>
              <w:spacing w:after="0" w:line="240" w:lineRule="auto"/>
              <w:jc w:val="right"/>
              <w:rPr>
                <w:rFonts w:cs="Calibri"/>
                <w:b/>
                <w:sz w:val="22"/>
                <w:szCs w:val="22"/>
                <w:lang w:eastAsia="it-IT"/>
              </w:rPr>
            </w:pPr>
          </w:p>
          <w:p w14:paraId="322D25BA" w14:textId="77777777" w:rsidR="007E31D9" w:rsidRPr="00457B96" w:rsidRDefault="007E31D9" w:rsidP="007A335C">
            <w:pPr>
              <w:spacing w:after="0" w:line="240" w:lineRule="auto"/>
              <w:jc w:val="right"/>
              <w:rPr>
                <w:rFonts w:cs="Calibri"/>
                <w:b/>
                <w:sz w:val="22"/>
                <w:szCs w:val="22"/>
                <w:lang w:eastAsia="it-IT"/>
              </w:rPr>
            </w:pPr>
          </w:p>
        </w:tc>
      </w:tr>
      <w:tr w:rsidR="007E31D9" w:rsidRPr="00457B96" w14:paraId="5EF78F3D" w14:textId="77777777" w:rsidTr="1E00BDD6">
        <w:trPr>
          <w:trHeight w:val="589"/>
          <w:jc w:val="center"/>
        </w:trPr>
        <w:tc>
          <w:tcPr>
            <w:tcW w:w="7811" w:type="dxa"/>
            <w:shd w:val="clear" w:color="auto" w:fill="FFFFFF" w:themeFill="background1"/>
            <w:vAlign w:val="center"/>
          </w:tcPr>
          <w:p w14:paraId="56D94A12"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lastRenderedPageBreak/>
              <w:t>Facilitare la comunicazione, l’apprendimento, l’integrazione e la relazione tra lo studente la famiglia, la scuola, la classe ed i servizi territoriali specialistici;</w:t>
            </w:r>
          </w:p>
          <w:p w14:paraId="68FB6682"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Rendere accessibili e trasferibili allo studente i contenuti didattici attraverso l’uso di metodologie e di strumenti specifici finalizzati a compensare il deficit sensoriale, a realizzare l’inclusione scolastica e a migliorare la socializzazione con i compagni di classe/scuola.</w:t>
            </w:r>
          </w:p>
          <w:p w14:paraId="0F987E7E"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Collaborare alla stesura del Piano Educativo Individualizzato (P.E.I.) e alla Programmazione didattica ed educativa settimanale; partecipare ai G.L.H.O. e agli incontri scuola/famiglia;</w:t>
            </w:r>
          </w:p>
          <w:p w14:paraId="68396583"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Partecipazione ad eventi, laboratori, uscite didattiche e visite di istruzione;</w:t>
            </w:r>
          </w:p>
          <w:p w14:paraId="7CF84633"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Trasferire competenze al personale docente e ai compagni di scuola al fine di favorire gli scambi comunicativi all’interno del contesto anche in assenza dell’assistente alla comunicazione</w:t>
            </w:r>
          </w:p>
          <w:p w14:paraId="5BAA1D25"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Gli interventi si concretizzano, quindi, in azioni entro il contesto classe e nell’intero ambiente scolastico e sono quindi rivolte al coinvolgimento di tutti gli alunni al processo di integrazione-inclusione, con un modello di partecipazione attiva.</w:t>
            </w:r>
          </w:p>
        </w:tc>
        <w:tc>
          <w:tcPr>
            <w:tcW w:w="2097" w:type="dxa"/>
            <w:shd w:val="clear" w:color="auto" w:fill="FFE89F"/>
            <w:vAlign w:val="center"/>
          </w:tcPr>
          <w:p w14:paraId="282CEFC8"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Attività</w:t>
            </w:r>
          </w:p>
        </w:tc>
      </w:tr>
      <w:tr w:rsidR="007E31D9" w:rsidRPr="00457B96" w14:paraId="3272A2DC" w14:textId="77777777" w:rsidTr="1E00BDD6">
        <w:trPr>
          <w:trHeight w:val="440"/>
          <w:jc w:val="center"/>
        </w:trPr>
        <w:tc>
          <w:tcPr>
            <w:tcW w:w="7811" w:type="dxa"/>
            <w:shd w:val="clear" w:color="auto" w:fill="FFFFFF" w:themeFill="background1"/>
            <w:vAlign w:val="center"/>
          </w:tcPr>
          <w:p w14:paraId="5A3F1138" w14:textId="554D207E"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Alunno A. L</w:t>
            </w:r>
            <w:r w:rsidR="00F470F4" w:rsidRPr="003B225D">
              <w:rPr>
                <w:rFonts w:asciiTheme="majorHAnsi" w:hAnsiTheme="majorHAnsi" w:cstheme="majorHAnsi"/>
                <w:bCs/>
                <w:sz w:val="22"/>
                <w:szCs w:val="22"/>
                <w:lang w:eastAsia="it-IT"/>
              </w:rPr>
              <w:t>.</w:t>
            </w:r>
          </w:p>
        </w:tc>
        <w:tc>
          <w:tcPr>
            <w:tcW w:w="2097" w:type="dxa"/>
            <w:shd w:val="clear" w:color="auto" w:fill="FFE89F"/>
            <w:vAlign w:val="center"/>
          </w:tcPr>
          <w:p w14:paraId="40846710"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Destinatari</w:t>
            </w:r>
          </w:p>
        </w:tc>
      </w:tr>
      <w:tr w:rsidR="007E31D9" w:rsidRPr="00457B96" w14:paraId="11A63389" w14:textId="77777777" w:rsidTr="1E00BDD6">
        <w:trPr>
          <w:trHeight w:val="562"/>
          <w:jc w:val="center"/>
        </w:trPr>
        <w:tc>
          <w:tcPr>
            <w:tcW w:w="7811" w:type="dxa"/>
            <w:shd w:val="clear" w:color="auto" w:fill="FFFFFF" w:themeFill="background1"/>
            <w:vAlign w:val="center"/>
          </w:tcPr>
          <w:p w14:paraId="72DEA7C9"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Interne alla scuola</w:t>
            </w:r>
          </w:p>
          <w:p w14:paraId="62D7D05D"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Docenti curriculari, insegnanti di sostegno, personale ATA</w:t>
            </w:r>
          </w:p>
        </w:tc>
        <w:tc>
          <w:tcPr>
            <w:tcW w:w="2097" w:type="dxa"/>
            <w:vMerge w:val="restart"/>
            <w:shd w:val="clear" w:color="auto" w:fill="FFE89F"/>
            <w:vAlign w:val="center"/>
          </w:tcPr>
          <w:p w14:paraId="0C6173DA"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Risorse umane</w:t>
            </w:r>
          </w:p>
        </w:tc>
      </w:tr>
      <w:tr w:rsidR="007E31D9" w:rsidRPr="00457B96" w14:paraId="57DCE763" w14:textId="77777777" w:rsidTr="1E00BDD6">
        <w:trPr>
          <w:trHeight w:val="533"/>
          <w:jc w:val="center"/>
        </w:trPr>
        <w:tc>
          <w:tcPr>
            <w:tcW w:w="7811" w:type="dxa"/>
            <w:shd w:val="clear" w:color="auto" w:fill="FFFFFF" w:themeFill="background1"/>
            <w:vAlign w:val="center"/>
          </w:tcPr>
          <w:p w14:paraId="3013D13B"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Enti esterni</w:t>
            </w:r>
          </w:p>
          <w:p w14:paraId="034EA2B3"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ASL, Centri di Terapia Riabilitativi-RIAh di Rieti e Santa Lucia di Roma, Famiglia.</w:t>
            </w:r>
          </w:p>
        </w:tc>
        <w:tc>
          <w:tcPr>
            <w:tcW w:w="2097" w:type="dxa"/>
            <w:vMerge/>
            <w:vAlign w:val="center"/>
          </w:tcPr>
          <w:p w14:paraId="7AC44D78" w14:textId="77777777" w:rsidR="007E31D9" w:rsidRPr="00457B96" w:rsidRDefault="007E31D9" w:rsidP="007A335C">
            <w:pPr>
              <w:spacing w:after="0" w:line="240" w:lineRule="auto"/>
              <w:jc w:val="right"/>
              <w:rPr>
                <w:rFonts w:cs="Calibri"/>
                <w:b/>
                <w:sz w:val="22"/>
                <w:szCs w:val="22"/>
                <w:lang w:eastAsia="it-IT"/>
              </w:rPr>
            </w:pPr>
          </w:p>
        </w:tc>
      </w:tr>
      <w:tr w:rsidR="007E31D9" w:rsidRPr="00457B96" w14:paraId="5F3CB59D" w14:textId="77777777" w:rsidTr="1E00BDD6">
        <w:trPr>
          <w:trHeight w:val="479"/>
          <w:jc w:val="center"/>
        </w:trPr>
        <w:tc>
          <w:tcPr>
            <w:tcW w:w="7811" w:type="dxa"/>
            <w:shd w:val="clear" w:color="auto" w:fill="FFFFFF" w:themeFill="background1"/>
            <w:vAlign w:val="center"/>
          </w:tcPr>
          <w:p w14:paraId="50A59602" w14:textId="621070E3" w:rsidR="007E31D9" w:rsidRPr="003B225D" w:rsidRDefault="00F470F4"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Tutto l’anno</w:t>
            </w:r>
          </w:p>
        </w:tc>
        <w:tc>
          <w:tcPr>
            <w:tcW w:w="2097" w:type="dxa"/>
            <w:shd w:val="clear" w:color="auto" w:fill="FFE89F"/>
            <w:vAlign w:val="center"/>
          </w:tcPr>
          <w:p w14:paraId="74ACD270" w14:textId="77777777" w:rsidR="00F470F4" w:rsidRDefault="007E31D9" w:rsidP="007A335C">
            <w:pPr>
              <w:spacing w:after="0" w:line="240" w:lineRule="auto"/>
              <w:jc w:val="right"/>
              <w:rPr>
                <w:rFonts w:cs="Calibri"/>
                <w:b/>
                <w:sz w:val="22"/>
                <w:szCs w:val="22"/>
                <w:lang w:eastAsia="it-IT"/>
              </w:rPr>
            </w:pPr>
            <w:r w:rsidRPr="00457B96">
              <w:rPr>
                <w:rFonts w:cs="Calibri"/>
                <w:b/>
                <w:sz w:val="22"/>
                <w:szCs w:val="22"/>
                <w:lang w:eastAsia="it-IT"/>
              </w:rPr>
              <w:t xml:space="preserve">Tempi di </w:t>
            </w:r>
          </w:p>
          <w:p w14:paraId="7B78AAC8" w14:textId="0AE45566"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realizzazione</w:t>
            </w:r>
          </w:p>
        </w:tc>
      </w:tr>
      <w:tr w:rsidR="007E31D9" w:rsidRPr="00457B96" w14:paraId="5CBF7005" w14:textId="77777777" w:rsidTr="1E00BDD6">
        <w:trPr>
          <w:trHeight w:val="670"/>
          <w:jc w:val="center"/>
        </w:trPr>
        <w:tc>
          <w:tcPr>
            <w:tcW w:w="7811" w:type="dxa"/>
            <w:shd w:val="clear" w:color="auto" w:fill="FFFFFF" w:themeFill="background1"/>
            <w:vAlign w:val="center"/>
          </w:tcPr>
          <w:p w14:paraId="371024B9"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Metodo: Comunicazione Aumentativa Alternativa (CAA)</w:t>
            </w:r>
          </w:p>
          <w:p w14:paraId="015D9B23"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Materiale strutturato e non; schede didattiche specifiche; materiale di facile consumo; Tablet; computer; LIM.</w:t>
            </w:r>
          </w:p>
        </w:tc>
        <w:tc>
          <w:tcPr>
            <w:tcW w:w="2097" w:type="dxa"/>
            <w:shd w:val="clear" w:color="auto" w:fill="FFE89F"/>
            <w:vAlign w:val="center"/>
          </w:tcPr>
          <w:p w14:paraId="7F153D97"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Metodi</w:t>
            </w:r>
          </w:p>
          <w:p w14:paraId="6CE8CCAE"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Mezzi</w:t>
            </w:r>
          </w:p>
          <w:p w14:paraId="3A011A22"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Attrezzature</w:t>
            </w:r>
          </w:p>
          <w:p w14:paraId="57546BFB"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Materiali</w:t>
            </w:r>
          </w:p>
        </w:tc>
      </w:tr>
      <w:tr w:rsidR="007E31D9" w:rsidRPr="00457B96" w14:paraId="386D7A37" w14:textId="77777777" w:rsidTr="1E00BDD6">
        <w:trPr>
          <w:trHeight w:val="940"/>
          <w:jc w:val="center"/>
        </w:trPr>
        <w:tc>
          <w:tcPr>
            <w:tcW w:w="7811" w:type="dxa"/>
            <w:shd w:val="clear" w:color="auto" w:fill="FFFFFF" w:themeFill="background1"/>
            <w:vAlign w:val="center"/>
          </w:tcPr>
          <w:p w14:paraId="373968FA"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Competenze chiave europee:</w:t>
            </w:r>
          </w:p>
          <w:p w14:paraId="307D0DA5"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Competenze sociali e civiche</w:t>
            </w:r>
          </w:p>
          <w:p w14:paraId="48815014"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Consapevolezza ed espressione culturale</w:t>
            </w:r>
          </w:p>
          <w:p w14:paraId="23E9E0A4"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Comunicare</w:t>
            </w:r>
          </w:p>
        </w:tc>
        <w:tc>
          <w:tcPr>
            <w:tcW w:w="2097" w:type="dxa"/>
            <w:vMerge w:val="restart"/>
            <w:shd w:val="clear" w:color="auto" w:fill="FFE89F"/>
            <w:vAlign w:val="center"/>
          </w:tcPr>
          <w:p w14:paraId="5E5BB118"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Competenze attese</w:t>
            </w:r>
          </w:p>
          <w:p w14:paraId="7EA5C46D" w14:textId="77777777" w:rsidR="007E31D9" w:rsidRPr="00457B96" w:rsidRDefault="007E31D9" w:rsidP="007A335C">
            <w:pPr>
              <w:spacing w:after="0" w:line="240" w:lineRule="auto"/>
              <w:jc w:val="right"/>
              <w:rPr>
                <w:rFonts w:cs="Calibri"/>
                <w:b/>
                <w:sz w:val="22"/>
                <w:szCs w:val="22"/>
                <w:lang w:eastAsia="it-IT"/>
              </w:rPr>
            </w:pPr>
          </w:p>
        </w:tc>
      </w:tr>
      <w:tr w:rsidR="007E31D9" w:rsidRPr="00457B96" w14:paraId="3CF09D83" w14:textId="77777777" w:rsidTr="1E00BDD6">
        <w:trPr>
          <w:trHeight w:val="583"/>
          <w:jc w:val="center"/>
        </w:trPr>
        <w:tc>
          <w:tcPr>
            <w:tcW w:w="7811" w:type="dxa"/>
            <w:shd w:val="clear" w:color="auto" w:fill="FFFFFF" w:themeFill="background1"/>
            <w:vAlign w:val="center"/>
          </w:tcPr>
          <w:p w14:paraId="5AF66A1E"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Competenze trasversali di cittadinanza:</w:t>
            </w:r>
          </w:p>
          <w:p w14:paraId="3A51EE72"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Promuovere e favorire la socializzazione ai fini dell’integrazione scolastica.</w:t>
            </w:r>
          </w:p>
        </w:tc>
        <w:tc>
          <w:tcPr>
            <w:tcW w:w="2097" w:type="dxa"/>
            <w:vMerge/>
            <w:vAlign w:val="center"/>
          </w:tcPr>
          <w:p w14:paraId="74355451" w14:textId="77777777" w:rsidR="007E31D9" w:rsidRPr="00457B96" w:rsidRDefault="007E31D9" w:rsidP="007A335C">
            <w:pPr>
              <w:spacing w:after="0" w:line="240" w:lineRule="auto"/>
              <w:jc w:val="right"/>
              <w:rPr>
                <w:rFonts w:cs="Calibri"/>
                <w:b/>
                <w:sz w:val="22"/>
                <w:szCs w:val="22"/>
                <w:lang w:eastAsia="it-IT"/>
              </w:rPr>
            </w:pPr>
          </w:p>
        </w:tc>
      </w:tr>
      <w:tr w:rsidR="007E31D9" w:rsidRPr="00457B96" w14:paraId="024AFE86" w14:textId="77777777" w:rsidTr="1E00BDD6">
        <w:trPr>
          <w:trHeight w:val="535"/>
          <w:jc w:val="center"/>
        </w:trPr>
        <w:tc>
          <w:tcPr>
            <w:tcW w:w="7811" w:type="dxa"/>
            <w:shd w:val="clear" w:color="auto" w:fill="FFFFFF" w:themeFill="background1"/>
            <w:vAlign w:val="center"/>
          </w:tcPr>
          <w:p w14:paraId="75D78E9E"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Competenze disciplinari: ambito linguistico; artistico, musicale e motorio.</w:t>
            </w:r>
          </w:p>
        </w:tc>
        <w:tc>
          <w:tcPr>
            <w:tcW w:w="2097" w:type="dxa"/>
            <w:vMerge/>
            <w:vAlign w:val="center"/>
          </w:tcPr>
          <w:p w14:paraId="6987300B" w14:textId="77777777" w:rsidR="007E31D9" w:rsidRPr="00457B96" w:rsidRDefault="007E31D9" w:rsidP="007A335C">
            <w:pPr>
              <w:spacing w:after="0" w:line="240" w:lineRule="auto"/>
              <w:jc w:val="right"/>
              <w:rPr>
                <w:rFonts w:cs="Calibri"/>
                <w:b/>
                <w:sz w:val="22"/>
                <w:szCs w:val="22"/>
                <w:lang w:eastAsia="it-IT"/>
              </w:rPr>
            </w:pPr>
          </w:p>
        </w:tc>
      </w:tr>
      <w:tr w:rsidR="007E31D9" w:rsidRPr="00457B96" w14:paraId="28D29987" w14:textId="77777777" w:rsidTr="1E00BDD6">
        <w:trPr>
          <w:trHeight w:val="543"/>
          <w:jc w:val="center"/>
        </w:trPr>
        <w:tc>
          <w:tcPr>
            <w:tcW w:w="7811" w:type="dxa"/>
            <w:shd w:val="clear" w:color="auto" w:fill="FFFFFF" w:themeFill="background1"/>
            <w:vAlign w:val="center"/>
          </w:tcPr>
          <w:p w14:paraId="12131D12"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Priorità: Promuovere il processo di integrazione-inclusione</w:t>
            </w:r>
          </w:p>
        </w:tc>
        <w:tc>
          <w:tcPr>
            <w:tcW w:w="2097" w:type="dxa"/>
            <w:vMerge w:val="restart"/>
            <w:shd w:val="clear" w:color="auto" w:fill="FFE89F"/>
            <w:vAlign w:val="center"/>
          </w:tcPr>
          <w:p w14:paraId="024EEC79"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Coerenza con il PTOF</w:t>
            </w:r>
          </w:p>
        </w:tc>
      </w:tr>
      <w:tr w:rsidR="007E31D9" w:rsidRPr="00457B96" w14:paraId="1E0A18F7" w14:textId="77777777" w:rsidTr="1E00BDD6">
        <w:trPr>
          <w:trHeight w:val="562"/>
          <w:jc w:val="center"/>
        </w:trPr>
        <w:tc>
          <w:tcPr>
            <w:tcW w:w="7811" w:type="dxa"/>
            <w:shd w:val="clear" w:color="auto" w:fill="FFFFFF" w:themeFill="background1"/>
            <w:vAlign w:val="center"/>
          </w:tcPr>
          <w:p w14:paraId="32589308"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Traguardi: saper usare canali di comunicazione diverso da quello verbale</w:t>
            </w:r>
          </w:p>
        </w:tc>
        <w:tc>
          <w:tcPr>
            <w:tcW w:w="2097" w:type="dxa"/>
            <w:vMerge/>
            <w:vAlign w:val="center"/>
          </w:tcPr>
          <w:p w14:paraId="0B0D7339" w14:textId="77777777" w:rsidR="007E31D9" w:rsidRPr="00457B96" w:rsidRDefault="007E31D9" w:rsidP="007A335C">
            <w:pPr>
              <w:spacing w:after="0" w:line="240" w:lineRule="auto"/>
              <w:jc w:val="right"/>
              <w:rPr>
                <w:rFonts w:cs="Calibri"/>
                <w:b/>
                <w:sz w:val="22"/>
                <w:szCs w:val="22"/>
                <w:lang w:eastAsia="it-IT"/>
              </w:rPr>
            </w:pPr>
          </w:p>
        </w:tc>
      </w:tr>
      <w:tr w:rsidR="007E31D9" w:rsidRPr="00457B96" w14:paraId="29D68C7C" w14:textId="77777777" w:rsidTr="1E00BDD6">
        <w:trPr>
          <w:trHeight w:val="562"/>
          <w:jc w:val="center"/>
        </w:trPr>
        <w:tc>
          <w:tcPr>
            <w:tcW w:w="7811" w:type="dxa"/>
            <w:shd w:val="clear" w:color="auto" w:fill="FFFFFF" w:themeFill="background1"/>
            <w:vAlign w:val="center"/>
          </w:tcPr>
          <w:p w14:paraId="046C8B9C"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Obiettivi di processo:</w:t>
            </w:r>
          </w:p>
          <w:p w14:paraId="533484E9"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Sviluppo e valorizzazione delle risorse umane interne ed esterne alla scuola; azione di formazione del personale scolastico coinvolto</w:t>
            </w:r>
          </w:p>
        </w:tc>
        <w:tc>
          <w:tcPr>
            <w:tcW w:w="2097" w:type="dxa"/>
            <w:vMerge/>
            <w:vAlign w:val="center"/>
          </w:tcPr>
          <w:p w14:paraId="20DBC30D" w14:textId="77777777" w:rsidR="007E31D9" w:rsidRPr="00457B96" w:rsidRDefault="007E31D9" w:rsidP="007A335C">
            <w:pPr>
              <w:spacing w:after="0" w:line="240" w:lineRule="auto"/>
              <w:jc w:val="right"/>
              <w:rPr>
                <w:rFonts w:cs="Calibri"/>
                <w:b/>
                <w:sz w:val="22"/>
                <w:szCs w:val="22"/>
                <w:lang w:eastAsia="it-IT"/>
              </w:rPr>
            </w:pPr>
          </w:p>
        </w:tc>
      </w:tr>
      <w:tr w:rsidR="007E31D9" w:rsidRPr="00457B96" w14:paraId="6F066EF5" w14:textId="77777777" w:rsidTr="1E00BDD6">
        <w:trPr>
          <w:trHeight w:val="597"/>
          <w:jc w:val="center"/>
        </w:trPr>
        <w:tc>
          <w:tcPr>
            <w:tcW w:w="7811" w:type="dxa"/>
            <w:shd w:val="clear" w:color="auto" w:fill="FFFFFF" w:themeFill="background1"/>
            <w:vAlign w:val="center"/>
          </w:tcPr>
          <w:p w14:paraId="26D844D2"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Partecipazione attiva alle diverse manifestazioni previste, laboratori e interazione con i compagni di classe. Realizzazione di prodotti in formato cartaceo e digitale.</w:t>
            </w:r>
          </w:p>
        </w:tc>
        <w:tc>
          <w:tcPr>
            <w:tcW w:w="2097" w:type="dxa"/>
            <w:shd w:val="clear" w:color="auto" w:fill="FFE89F"/>
            <w:vAlign w:val="center"/>
          </w:tcPr>
          <w:p w14:paraId="51D4E29C" w14:textId="77777777"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Prodotto finale</w:t>
            </w:r>
          </w:p>
        </w:tc>
      </w:tr>
      <w:tr w:rsidR="007E31D9" w:rsidRPr="00457B96" w14:paraId="4B89B19B" w14:textId="77777777" w:rsidTr="1E00BDD6">
        <w:trPr>
          <w:trHeight w:val="962"/>
          <w:jc w:val="center"/>
        </w:trPr>
        <w:tc>
          <w:tcPr>
            <w:tcW w:w="7811" w:type="dxa"/>
            <w:shd w:val="clear" w:color="auto" w:fill="FFFFFF" w:themeFill="background1"/>
            <w:vAlign w:val="center"/>
          </w:tcPr>
          <w:p w14:paraId="64DBA99C" w14:textId="77777777" w:rsidR="007E31D9" w:rsidRPr="003B225D" w:rsidRDefault="007E31D9" w:rsidP="007A335C">
            <w:pPr>
              <w:spacing w:after="0" w:line="240" w:lineRule="auto"/>
              <w:rPr>
                <w:rFonts w:asciiTheme="majorHAnsi" w:hAnsiTheme="majorHAnsi" w:cstheme="majorHAnsi"/>
                <w:bCs/>
                <w:sz w:val="22"/>
                <w:szCs w:val="22"/>
                <w:lang w:eastAsia="it-IT"/>
              </w:rPr>
            </w:pPr>
            <w:r w:rsidRPr="003B225D">
              <w:rPr>
                <w:rFonts w:asciiTheme="majorHAnsi" w:hAnsiTheme="majorHAnsi" w:cstheme="majorHAnsi"/>
                <w:bCs/>
                <w:sz w:val="22"/>
                <w:szCs w:val="22"/>
                <w:lang w:eastAsia="it-IT"/>
              </w:rPr>
              <w:t>Osservazione sistematica.</w:t>
            </w:r>
          </w:p>
        </w:tc>
        <w:tc>
          <w:tcPr>
            <w:tcW w:w="2097" w:type="dxa"/>
            <w:shd w:val="clear" w:color="auto" w:fill="FFE89F"/>
            <w:vAlign w:val="center"/>
          </w:tcPr>
          <w:p w14:paraId="260385F6" w14:textId="77777777" w:rsidR="00F470F4" w:rsidRDefault="007E31D9" w:rsidP="007A335C">
            <w:pPr>
              <w:spacing w:after="0" w:line="240" w:lineRule="auto"/>
              <w:jc w:val="right"/>
              <w:rPr>
                <w:rFonts w:cs="Calibri"/>
                <w:b/>
                <w:sz w:val="22"/>
                <w:szCs w:val="22"/>
                <w:lang w:eastAsia="it-IT"/>
              </w:rPr>
            </w:pPr>
            <w:r>
              <w:rPr>
                <w:rFonts w:cs="Calibri"/>
                <w:b/>
                <w:sz w:val="22"/>
                <w:szCs w:val="22"/>
                <w:lang w:eastAsia="it-IT"/>
              </w:rPr>
              <w:t>S</w:t>
            </w:r>
            <w:r w:rsidRPr="00457B96">
              <w:rPr>
                <w:rFonts w:cs="Calibri"/>
                <w:b/>
                <w:sz w:val="22"/>
                <w:szCs w:val="22"/>
                <w:lang w:eastAsia="it-IT"/>
              </w:rPr>
              <w:t xml:space="preserve">istema di </w:t>
            </w:r>
          </w:p>
          <w:p w14:paraId="06E73199" w14:textId="77777777" w:rsidR="00F470F4" w:rsidRDefault="007E31D9" w:rsidP="007A335C">
            <w:pPr>
              <w:spacing w:after="0" w:line="240" w:lineRule="auto"/>
              <w:jc w:val="right"/>
              <w:rPr>
                <w:rFonts w:cs="Calibri"/>
                <w:b/>
                <w:sz w:val="22"/>
                <w:szCs w:val="22"/>
                <w:lang w:eastAsia="it-IT"/>
              </w:rPr>
            </w:pPr>
            <w:r w:rsidRPr="00457B96">
              <w:rPr>
                <w:rFonts w:cs="Calibri"/>
                <w:b/>
                <w:sz w:val="22"/>
                <w:szCs w:val="22"/>
                <w:lang w:eastAsia="it-IT"/>
              </w:rPr>
              <w:t xml:space="preserve">verifica e </w:t>
            </w:r>
          </w:p>
          <w:p w14:paraId="5A06A235" w14:textId="7036F1CD" w:rsidR="007E31D9" w:rsidRPr="00457B96" w:rsidRDefault="007E31D9" w:rsidP="007A335C">
            <w:pPr>
              <w:spacing w:after="0" w:line="240" w:lineRule="auto"/>
              <w:jc w:val="right"/>
              <w:rPr>
                <w:rFonts w:cs="Calibri"/>
                <w:b/>
                <w:sz w:val="22"/>
                <w:szCs w:val="22"/>
                <w:lang w:eastAsia="it-IT"/>
              </w:rPr>
            </w:pPr>
            <w:r w:rsidRPr="00457B96">
              <w:rPr>
                <w:rFonts w:cs="Calibri"/>
                <w:b/>
                <w:sz w:val="22"/>
                <w:szCs w:val="22"/>
                <w:lang w:eastAsia="it-IT"/>
              </w:rPr>
              <w:t>valutazione</w:t>
            </w:r>
          </w:p>
        </w:tc>
      </w:tr>
    </w:tbl>
    <w:p w14:paraId="66212E5F" w14:textId="5BD3A4B3" w:rsidR="00FB22AF" w:rsidRDefault="00FB22AF" w:rsidP="1E00BDD6">
      <w:pPr>
        <w:spacing w:line="276" w:lineRule="auto"/>
        <w:rPr>
          <w:i/>
          <w:iCs/>
          <w:color w:val="70AD47" w:themeColor="accent6"/>
        </w:rPr>
      </w:pPr>
      <w:r w:rsidRPr="1E00BDD6">
        <w:rPr>
          <w:i/>
          <w:iCs/>
          <w:color w:val="70AD47" w:themeColor="accent6"/>
        </w:rPr>
        <w:lastRenderedPageBreak/>
        <w:br w:type="page"/>
      </w:r>
    </w:p>
    <w:p w14:paraId="1E3AEC85" w14:textId="645E98B2" w:rsidR="00FB22AF" w:rsidRDefault="00FB22AF" w:rsidP="1E00BDD6">
      <w:pPr>
        <w:spacing w:line="276" w:lineRule="auto"/>
        <w:rPr>
          <w:i/>
          <w:iCs/>
          <w:color w:val="70AD47" w:themeColor="accent6"/>
        </w:rPr>
      </w:pPr>
      <w:bookmarkStart w:id="9" w:name="_Toc115639421"/>
      <w:r w:rsidRPr="1E00BDD6">
        <w:rPr>
          <w:i/>
          <w:iCs/>
          <w:color w:val="70AD47" w:themeColor="accent6"/>
        </w:rPr>
        <w:lastRenderedPageBreak/>
        <w:t>Laboratori pomeridiani</w:t>
      </w:r>
      <w:bookmarkEnd w:id="9"/>
    </w:p>
    <w:p w14:paraId="679B0524" w14:textId="77777777" w:rsidR="00097008" w:rsidRPr="00097008" w:rsidRDefault="00097008" w:rsidP="00097008"/>
    <w:tbl>
      <w:tblPr>
        <w:tblW w:w="9781"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080"/>
        <w:gridCol w:w="1701"/>
      </w:tblGrid>
      <w:tr w:rsidR="00FB22AF" w:rsidRPr="006974D8" w14:paraId="75ACABFE" w14:textId="77777777" w:rsidTr="1E00BDD6">
        <w:trPr>
          <w:trHeight w:val="864"/>
        </w:trPr>
        <w:tc>
          <w:tcPr>
            <w:tcW w:w="9781" w:type="dxa"/>
            <w:gridSpan w:val="2"/>
            <w:shd w:val="clear" w:color="auto" w:fill="FFE599" w:themeFill="accent4" w:themeFillTint="66"/>
            <w:vAlign w:val="center"/>
          </w:tcPr>
          <w:p w14:paraId="21FC51EA" w14:textId="77777777" w:rsidR="00FB22AF" w:rsidRDefault="00FB22AF" w:rsidP="00A54E5E">
            <w:pPr>
              <w:suppressAutoHyphens/>
              <w:spacing w:after="0" w:line="240" w:lineRule="auto"/>
              <w:ind w:left="19" w:right="-392" w:hanging="19"/>
              <w:jc w:val="center"/>
              <w:rPr>
                <w:b/>
                <w:bCs/>
                <w:i/>
                <w:iCs/>
                <w:sz w:val="36"/>
                <w:szCs w:val="36"/>
              </w:rPr>
            </w:pPr>
            <w:r>
              <w:rPr>
                <w:b/>
                <w:bCs/>
                <w:i/>
                <w:iCs/>
                <w:sz w:val="36"/>
                <w:szCs w:val="36"/>
              </w:rPr>
              <w:t>Laboratori pomeridiani di potenziamento e recupero</w:t>
            </w:r>
          </w:p>
          <w:p w14:paraId="6D767D2A" w14:textId="75F5224E" w:rsidR="001C6771" w:rsidRPr="001C6771" w:rsidRDefault="001C6771" w:rsidP="00A54E5E">
            <w:pPr>
              <w:suppressAutoHyphens/>
              <w:spacing w:after="0" w:line="240" w:lineRule="auto"/>
              <w:ind w:left="19" w:right="-392" w:hanging="19"/>
              <w:jc w:val="center"/>
              <w:rPr>
                <w:rFonts w:eastAsia="Calibri" w:cs="Times New Roman"/>
                <w:b/>
                <w:i/>
                <w:iCs/>
                <w:kern w:val="1"/>
                <w:sz w:val="28"/>
                <w:szCs w:val="28"/>
                <w:lang w:eastAsia="ar-SA"/>
              </w:rPr>
            </w:pPr>
            <w:r w:rsidRPr="001C6771">
              <w:rPr>
                <w:b/>
                <w:bCs/>
                <w:i/>
                <w:iCs/>
                <w:sz w:val="28"/>
                <w:szCs w:val="28"/>
              </w:rPr>
              <w:t xml:space="preserve">Scuola </w:t>
            </w:r>
            <w:r>
              <w:rPr>
                <w:b/>
                <w:bCs/>
                <w:i/>
                <w:iCs/>
                <w:sz w:val="28"/>
                <w:szCs w:val="28"/>
              </w:rPr>
              <w:t>S</w:t>
            </w:r>
            <w:r w:rsidRPr="001C6771">
              <w:rPr>
                <w:b/>
                <w:bCs/>
                <w:i/>
                <w:iCs/>
                <w:sz w:val="28"/>
                <w:szCs w:val="28"/>
              </w:rPr>
              <w:t>econdaria di primo grado</w:t>
            </w:r>
          </w:p>
        </w:tc>
      </w:tr>
      <w:tr w:rsidR="00FB22AF" w:rsidRPr="006974D8" w14:paraId="3CAB3EB8" w14:textId="77777777" w:rsidTr="1E00BDD6">
        <w:trPr>
          <w:trHeight w:val="562"/>
        </w:trPr>
        <w:tc>
          <w:tcPr>
            <w:tcW w:w="8080" w:type="dxa"/>
            <w:shd w:val="clear" w:color="auto" w:fill="FFFFFF" w:themeFill="background1"/>
            <w:vAlign w:val="center"/>
          </w:tcPr>
          <w:p w14:paraId="7C4F134D" w14:textId="1EF3DB32" w:rsidR="00FB22AF" w:rsidRPr="006974D8" w:rsidRDefault="5884008D" w:rsidP="6599F775">
            <w:pPr>
              <w:spacing w:after="0" w:line="240" w:lineRule="auto"/>
            </w:pPr>
            <w:r w:rsidRPr="6599F775">
              <w:rPr>
                <w:rFonts w:eastAsia="Calibri" w:cs="Times New Roman"/>
                <w:lang w:eastAsia="ar-SA"/>
              </w:rPr>
              <w:t>Paola Martini</w:t>
            </w:r>
          </w:p>
        </w:tc>
        <w:tc>
          <w:tcPr>
            <w:tcW w:w="1701" w:type="dxa"/>
            <w:shd w:val="clear" w:color="auto" w:fill="FFE599" w:themeFill="accent4" w:themeFillTint="66"/>
            <w:vAlign w:val="center"/>
          </w:tcPr>
          <w:p w14:paraId="00A45DB3" w14:textId="77777777" w:rsidR="00FB22AF" w:rsidRPr="006974D8" w:rsidRDefault="00FB22AF" w:rsidP="00A54E5E">
            <w:pPr>
              <w:spacing w:after="0" w:line="240" w:lineRule="auto"/>
              <w:jc w:val="right"/>
              <w:rPr>
                <w:rFonts w:eastAsia="Calibri" w:cs="Times New Roman"/>
                <w:kern w:val="1"/>
                <w:lang w:eastAsia="ar-SA"/>
              </w:rPr>
            </w:pPr>
            <w:r w:rsidRPr="006974D8">
              <w:rPr>
                <w:rFonts w:eastAsia="Calibri" w:cs="Times New Roman"/>
                <w:b/>
                <w:bCs/>
                <w:kern w:val="1"/>
                <w:lang w:eastAsia="ar-SA"/>
              </w:rPr>
              <w:t>Referente</w:t>
            </w:r>
          </w:p>
        </w:tc>
      </w:tr>
      <w:tr w:rsidR="00FB22AF" w:rsidRPr="006974D8" w14:paraId="0DE72FEB" w14:textId="77777777" w:rsidTr="1E00BDD6">
        <w:trPr>
          <w:trHeight w:val="712"/>
        </w:trPr>
        <w:tc>
          <w:tcPr>
            <w:tcW w:w="8080" w:type="dxa"/>
            <w:shd w:val="clear" w:color="auto" w:fill="FFFFFF" w:themeFill="background1"/>
            <w:vAlign w:val="center"/>
          </w:tcPr>
          <w:p w14:paraId="1091F682" w14:textId="6BC9FC00" w:rsidR="00FB22AF" w:rsidRPr="006974D8" w:rsidRDefault="7FF46FCF" w:rsidP="6599F775">
            <w:pPr>
              <w:suppressAutoHyphens/>
              <w:spacing w:after="0" w:line="240" w:lineRule="auto"/>
              <w:rPr>
                <w:kern w:val="1"/>
                <w:lang w:eastAsia="ar-SA"/>
              </w:rPr>
            </w:pPr>
            <w:r w:rsidRPr="6599F775">
              <w:t>Cinzia D’Alessandro, Stefano Eleuteri, Giovanni Tomassetti, Anna Di Guida,</w:t>
            </w:r>
            <w:r w:rsidR="5BA1D38C" w:rsidRPr="6599F775">
              <w:t xml:space="preserve"> </w:t>
            </w:r>
            <w:r w:rsidRPr="6599F775">
              <w:t>Claudia Petrangeli</w:t>
            </w:r>
            <w:r w:rsidR="178B5C03" w:rsidRPr="6599F775">
              <w:t>, Valentina Brandi</w:t>
            </w:r>
          </w:p>
        </w:tc>
        <w:tc>
          <w:tcPr>
            <w:tcW w:w="1701" w:type="dxa"/>
            <w:shd w:val="clear" w:color="auto" w:fill="FFE599" w:themeFill="accent4" w:themeFillTint="66"/>
            <w:vAlign w:val="center"/>
          </w:tcPr>
          <w:p w14:paraId="4AAA9A1D" w14:textId="77777777" w:rsidR="00FB22AF" w:rsidRPr="006974D8" w:rsidRDefault="00FB22AF" w:rsidP="00A54E5E">
            <w:pPr>
              <w:spacing w:after="0" w:line="240" w:lineRule="auto"/>
              <w:jc w:val="right"/>
              <w:rPr>
                <w:rFonts w:eastAsia="Calibri" w:cs="Times New Roman"/>
                <w:b/>
                <w:bCs/>
                <w:kern w:val="1"/>
                <w:lang w:eastAsia="ar-SA"/>
              </w:rPr>
            </w:pPr>
            <w:r>
              <w:rPr>
                <w:rFonts w:eastAsia="Calibri" w:cs="Times New Roman"/>
                <w:b/>
                <w:bCs/>
                <w:kern w:val="1"/>
                <w:lang w:eastAsia="ar-SA"/>
              </w:rPr>
              <w:t>Team progetto</w:t>
            </w:r>
          </w:p>
        </w:tc>
      </w:tr>
      <w:tr w:rsidR="00FB22AF" w:rsidRPr="006974D8" w14:paraId="272430C7" w14:textId="77777777" w:rsidTr="1E00BDD6">
        <w:trPr>
          <w:trHeight w:val="466"/>
        </w:trPr>
        <w:tc>
          <w:tcPr>
            <w:tcW w:w="8080" w:type="dxa"/>
            <w:shd w:val="clear" w:color="auto" w:fill="FFFFFF" w:themeFill="background1"/>
            <w:vAlign w:val="center"/>
          </w:tcPr>
          <w:p w14:paraId="7925F4A1" w14:textId="77777777" w:rsidR="00FB22AF" w:rsidRPr="006974D8" w:rsidRDefault="00FB22AF" w:rsidP="00A54E5E">
            <w:pPr>
              <w:suppressAutoHyphens/>
              <w:spacing w:after="0" w:line="240" w:lineRule="auto"/>
              <w:rPr>
                <w:rFonts w:eastAsia="Calibri" w:cs="Times New Roman"/>
                <w:kern w:val="1"/>
                <w:lang w:eastAsia="ar-SA"/>
              </w:rPr>
            </w:pPr>
            <w:r>
              <w:rPr>
                <w:rFonts w:eastAsia="Calibri" w:cs="Times New Roman"/>
                <w:kern w:val="1"/>
                <w:lang w:eastAsia="ar-SA"/>
              </w:rPr>
              <w:t xml:space="preserve">Laboratori di potenziamento e recupero  </w:t>
            </w:r>
          </w:p>
        </w:tc>
        <w:tc>
          <w:tcPr>
            <w:tcW w:w="1701" w:type="dxa"/>
            <w:shd w:val="clear" w:color="auto" w:fill="FFE599" w:themeFill="accent4" w:themeFillTint="66"/>
            <w:vAlign w:val="center"/>
          </w:tcPr>
          <w:p w14:paraId="4026AF69" w14:textId="77777777" w:rsidR="00FB22AF" w:rsidRPr="006974D8" w:rsidRDefault="00FB22AF" w:rsidP="00A54E5E">
            <w:pPr>
              <w:spacing w:after="0" w:line="240" w:lineRule="auto"/>
              <w:jc w:val="right"/>
              <w:rPr>
                <w:rFonts w:eastAsia="Calibri" w:cs="Times New Roman"/>
                <w:kern w:val="1"/>
                <w:lang w:eastAsia="ar-SA"/>
              </w:rPr>
            </w:pPr>
            <w:r>
              <w:rPr>
                <w:rFonts w:eastAsia="Calibri" w:cs="Times New Roman"/>
                <w:b/>
                <w:bCs/>
                <w:kern w:val="1"/>
                <w:lang w:eastAsia="ar-SA"/>
              </w:rPr>
              <w:t>Tipo di a</w:t>
            </w:r>
            <w:r w:rsidRPr="006974D8">
              <w:rPr>
                <w:rFonts w:eastAsia="Calibri" w:cs="Times New Roman"/>
                <w:b/>
                <w:bCs/>
                <w:kern w:val="1"/>
                <w:lang w:eastAsia="ar-SA"/>
              </w:rPr>
              <w:t>ttività</w:t>
            </w:r>
            <w:r w:rsidRPr="006974D8">
              <w:rPr>
                <w:b/>
                <w:lang w:eastAsia="ar-SA"/>
              </w:rPr>
              <w:t xml:space="preserve"> </w:t>
            </w:r>
          </w:p>
        </w:tc>
      </w:tr>
      <w:tr w:rsidR="00FB22AF" w:rsidRPr="006974D8" w14:paraId="68C22492" w14:textId="77777777" w:rsidTr="1E00BDD6">
        <w:trPr>
          <w:trHeight w:val="589"/>
        </w:trPr>
        <w:tc>
          <w:tcPr>
            <w:tcW w:w="8080" w:type="dxa"/>
            <w:shd w:val="clear" w:color="auto" w:fill="FFFFFF" w:themeFill="background1"/>
            <w:vAlign w:val="center"/>
          </w:tcPr>
          <w:p w14:paraId="5174ACF7" w14:textId="77777777" w:rsidR="003417DD" w:rsidRDefault="003417DD" w:rsidP="003417DD">
            <w:pPr>
              <w:suppressAutoHyphens/>
              <w:spacing w:after="0" w:line="240" w:lineRule="auto"/>
            </w:pPr>
            <w:r>
              <w:t xml:space="preserve">I laboratori sono diversificati e si svolgono sulla piattaforma Teams di Microsoft, nei giorni e negli orari stabiliti. </w:t>
            </w:r>
          </w:p>
          <w:p w14:paraId="32700FC5" w14:textId="77777777" w:rsidR="00FB22AF" w:rsidRDefault="00FB22AF" w:rsidP="00A54E5E">
            <w:pPr>
              <w:suppressAutoHyphens/>
              <w:spacing w:after="0" w:line="240" w:lineRule="auto"/>
            </w:pPr>
            <w:r>
              <w:t xml:space="preserve">Attraverso questi laboratori si intende realizzare percorsi didattici a classi aperte, per gruppi di alunni che consentano di tener conto delle risorse cognitive di ciascuno, in vista di un loro reale e positivo sviluppo. </w:t>
            </w:r>
          </w:p>
          <w:p w14:paraId="489B7D9C" w14:textId="77777777" w:rsidR="00FB22AF" w:rsidRPr="00351380" w:rsidRDefault="00FB22AF" w:rsidP="00A54E5E">
            <w:pPr>
              <w:suppressAutoHyphens/>
              <w:spacing w:after="0" w:line="240" w:lineRule="auto"/>
            </w:pPr>
            <w:r>
              <w:t>L’intento è poter garantire ad ogni alunno l’originalità del suo percorso individuale attraverso la definizione e la realizzazione di strategie educative e didattiche che tengano conto della singolarità e complessità di ogni persona.</w:t>
            </w:r>
          </w:p>
        </w:tc>
        <w:tc>
          <w:tcPr>
            <w:tcW w:w="1701" w:type="dxa"/>
            <w:shd w:val="clear" w:color="auto" w:fill="FFE599" w:themeFill="accent4" w:themeFillTint="66"/>
            <w:vAlign w:val="center"/>
          </w:tcPr>
          <w:p w14:paraId="6C8CEA12" w14:textId="77777777" w:rsidR="00190767" w:rsidRDefault="00FB22AF" w:rsidP="00A54E5E">
            <w:pPr>
              <w:spacing w:after="0" w:line="240" w:lineRule="auto"/>
              <w:jc w:val="right"/>
              <w:rPr>
                <w:b/>
                <w:lang w:eastAsia="ar-SA"/>
              </w:rPr>
            </w:pPr>
            <w:r w:rsidRPr="006974D8">
              <w:rPr>
                <w:b/>
                <w:lang w:eastAsia="ar-SA"/>
              </w:rPr>
              <w:t xml:space="preserve">Descrizione </w:t>
            </w:r>
          </w:p>
          <w:p w14:paraId="102EA6D0" w14:textId="1ECE5483" w:rsidR="00FB22AF" w:rsidRPr="006974D8" w:rsidRDefault="00FB22AF" w:rsidP="00A54E5E">
            <w:pPr>
              <w:spacing w:after="0" w:line="240" w:lineRule="auto"/>
              <w:jc w:val="right"/>
              <w:rPr>
                <w:b/>
                <w:lang w:eastAsia="ar-SA"/>
              </w:rPr>
            </w:pPr>
            <w:r w:rsidRPr="006974D8">
              <w:rPr>
                <w:b/>
                <w:lang w:eastAsia="ar-SA"/>
              </w:rPr>
              <w:t>sintetica</w:t>
            </w:r>
          </w:p>
        </w:tc>
      </w:tr>
      <w:tr w:rsidR="00FB22AF" w:rsidRPr="006974D8" w14:paraId="37B685E2" w14:textId="77777777" w:rsidTr="1E00BDD6">
        <w:trPr>
          <w:trHeight w:val="634"/>
        </w:trPr>
        <w:tc>
          <w:tcPr>
            <w:tcW w:w="8080" w:type="dxa"/>
            <w:shd w:val="clear" w:color="auto" w:fill="FFFFFF" w:themeFill="background1"/>
            <w:vAlign w:val="center"/>
          </w:tcPr>
          <w:p w14:paraId="7B01D8EA" w14:textId="49B12546" w:rsidR="00FB22AF" w:rsidRPr="006974D8" w:rsidRDefault="00201E29" w:rsidP="00A54E5E">
            <w:pPr>
              <w:suppressAutoHyphens/>
              <w:spacing w:after="0" w:line="240" w:lineRule="auto"/>
              <w:rPr>
                <w:rFonts w:eastAsia="Calibri" w:cs="Times New Roman"/>
                <w:kern w:val="1"/>
                <w:lang w:eastAsia="ar-SA"/>
              </w:rPr>
            </w:pPr>
            <w:r>
              <w:t>A</w:t>
            </w:r>
            <w:r w:rsidR="00FB22AF">
              <w:t xml:space="preserve">lunni delle classi prime, seconde e terze della scuola secondaria di I grado </w:t>
            </w:r>
          </w:p>
        </w:tc>
        <w:tc>
          <w:tcPr>
            <w:tcW w:w="1701" w:type="dxa"/>
            <w:shd w:val="clear" w:color="auto" w:fill="FFE599" w:themeFill="accent4" w:themeFillTint="66"/>
            <w:vAlign w:val="center"/>
          </w:tcPr>
          <w:p w14:paraId="10EB8E15" w14:textId="77777777" w:rsidR="00FB22AF" w:rsidRPr="00CD6468" w:rsidRDefault="00FB22AF" w:rsidP="00A54E5E">
            <w:pPr>
              <w:spacing w:after="0" w:line="240" w:lineRule="auto"/>
              <w:jc w:val="right"/>
              <w:rPr>
                <w:rFonts w:eastAsia="Calibri" w:cs="Times New Roman"/>
                <w:kern w:val="1"/>
                <w:lang w:eastAsia="ar-SA"/>
              </w:rPr>
            </w:pPr>
            <w:r w:rsidRPr="006974D8">
              <w:rPr>
                <w:rFonts w:eastAsia="Calibri" w:cs="Times New Roman"/>
                <w:b/>
                <w:bCs/>
                <w:kern w:val="1"/>
                <w:lang w:eastAsia="ar-SA"/>
              </w:rPr>
              <w:t>Destinatari</w:t>
            </w:r>
          </w:p>
        </w:tc>
      </w:tr>
      <w:tr w:rsidR="00FB22AF" w:rsidRPr="006974D8" w14:paraId="356ABCD8" w14:textId="77777777" w:rsidTr="1E00BDD6">
        <w:trPr>
          <w:trHeight w:val="492"/>
        </w:trPr>
        <w:tc>
          <w:tcPr>
            <w:tcW w:w="8080" w:type="dxa"/>
            <w:shd w:val="clear" w:color="auto" w:fill="FFFFFF" w:themeFill="background1"/>
            <w:vAlign w:val="center"/>
          </w:tcPr>
          <w:p w14:paraId="703B092A" w14:textId="77777777" w:rsidR="00FB22AF" w:rsidRPr="00AB2C8E" w:rsidRDefault="00FB22AF" w:rsidP="00A54E5E">
            <w:pPr>
              <w:suppressAutoHyphens/>
              <w:spacing w:after="0" w:line="240" w:lineRule="auto"/>
              <w:rPr>
                <w:rFonts w:eastAsia="Calibri" w:cs="Times New Roman"/>
                <w:kern w:val="1"/>
                <w:lang w:eastAsia="ar-SA"/>
              </w:rPr>
            </w:pPr>
            <w:r w:rsidRPr="00AB2C8E">
              <w:rPr>
                <w:rFonts w:eastAsia="Calibri" w:cs="Times New Roman"/>
                <w:kern w:val="1"/>
                <w:lang w:eastAsia="ar-SA"/>
              </w:rPr>
              <w:t>Interne alla scuola</w:t>
            </w:r>
          </w:p>
        </w:tc>
        <w:tc>
          <w:tcPr>
            <w:tcW w:w="1701" w:type="dxa"/>
            <w:shd w:val="clear" w:color="auto" w:fill="FFE599" w:themeFill="accent4" w:themeFillTint="66"/>
            <w:vAlign w:val="center"/>
          </w:tcPr>
          <w:p w14:paraId="23DB76D6" w14:textId="77777777" w:rsidR="00FB22AF" w:rsidRPr="00517BFC" w:rsidRDefault="00FB22AF" w:rsidP="00A54E5E">
            <w:pPr>
              <w:suppressAutoHyphens/>
              <w:spacing w:after="0" w:line="240" w:lineRule="auto"/>
              <w:jc w:val="right"/>
              <w:rPr>
                <w:rFonts w:eastAsia="Calibri" w:cs="Times New Roman"/>
                <w:b/>
                <w:bCs/>
                <w:kern w:val="1"/>
                <w:lang w:eastAsia="ar-SA"/>
              </w:rPr>
            </w:pPr>
            <w:r w:rsidRPr="006974D8">
              <w:rPr>
                <w:rFonts w:eastAsia="Calibri" w:cs="Times New Roman"/>
                <w:b/>
                <w:bCs/>
                <w:kern w:val="1"/>
                <w:lang w:eastAsia="ar-SA"/>
              </w:rPr>
              <w:t>Risorse umane</w:t>
            </w:r>
          </w:p>
        </w:tc>
      </w:tr>
      <w:tr w:rsidR="00FB22AF" w:rsidRPr="006974D8" w14:paraId="3FE1510A" w14:textId="77777777" w:rsidTr="1E00BDD6">
        <w:trPr>
          <w:trHeight w:val="534"/>
        </w:trPr>
        <w:tc>
          <w:tcPr>
            <w:tcW w:w="8080" w:type="dxa"/>
            <w:shd w:val="clear" w:color="auto" w:fill="FFFFFF" w:themeFill="background1"/>
            <w:vAlign w:val="center"/>
          </w:tcPr>
          <w:p w14:paraId="5ADB80C9" w14:textId="485C69ED" w:rsidR="00FB22AF" w:rsidRPr="007B2DC2" w:rsidRDefault="00260E6C" w:rsidP="00A54E5E">
            <w:pPr>
              <w:suppressAutoHyphens/>
              <w:spacing w:after="0" w:line="240" w:lineRule="auto"/>
              <w:rPr>
                <w:rFonts w:eastAsia="Calibri" w:cs="Times New Roman"/>
                <w:kern w:val="1"/>
                <w:lang w:eastAsia="ar-SA"/>
              </w:rPr>
            </w:pPr>
            <w:r>
              <w:rPr>
                <w:rFonts w:eastAsia="Calibri" w:cs="Times New Roman"/>
                <w:kern w:val="1"/>
                <w:lang w:eastAsia="ar-SA"/>
              </w:rPr>
              <w:t>Intero anno scolastico</w:t>
            </w:r>
          </w:p>
        </w:tc>
        <w:tc>
          <w:tcPr>
            <w:tcW w:w="1701" w:type="dxa"/>
            <w:shd w:val="clear" w:color="auto" w:fill="FFE599" w:themeFill="accent4" w:themeFillTint="66"/>
            <w:vAlign w:val="center"/>
          </w:tcPr>
          <w:p w14:paraId="6836252D" w14:textId="77777777" w:rsidR="0034523C" w:rsidRDefault="00FB22AF" w:rsidP="00A54E5E">
            <w:pPr>
              <w:spacing w:after="0" w:line="240" w:lineRule="auto"/>
              <w:ind w:left="113"/>
              <w:jc w:val="right"/>
              <w:rPr>
                <w:rFonts w:eastAsia="Calibri" w:cs="Times New Roman"/>
                <w:b/>
                <w:bCs/>
                <w:kern w:val="1"/>
                <w:lang w:eastAsia="ar-SA"/>
              </w:rPr>
            </w:pPr>
            <w:r w:rsidRPr="006974D8">
              <w:rPr>
                <w:rFonts w:eastAsia="Calibri" w:cs="Times New Roman"/>
                <w:b/>
                <w:bCs/>
                <w:kern w:val="1"/>
                <w:lang w:eastAsia="ar-SA"/>
              </w:rPr>
              <w:t xml:space="preserve">Tempi di </w:t>
            </w:r>
          </w:p>
          <w:p w14:paraId="31E88273" w14:textId="0E478140" w:rsidR="00FB22AF" w:rsidRPr="006974D8" w:rsidRDefault="00FB22AF" w:rsidP="00A54E5E">
            <w:pPr>
              <w:spacing w:after="0" w:line="240" w:lineRule="auto"/>
              <w:ind w:left="113"/>
              <w:jc w:val="right"/>
              <w:rPr>
                <w:rFonts w:eastAsia="Calibri" w:cs="Times New Roman"/>
                <w:kern w:val="1"/>
                <w:lang w:eastAsia="ar-SA"/>
              </w:rPr>
            </w:pPr>
            <w:r w:rsidRPr="006974D8">
              <w:rPr>
                <w:rFonts w:eastAsia="Calibri" w:cs="Times New Roman"/>
                <w:b/>
                <w:bCs/>
                <w:kern w:val="1"/>
                <w:lang w:eastAsia="ar-SA"/>
              </w:rPr>
              <w:t>realizzazione</w:t>
            </w:r>
          </w:p>
        </w:tc>
      </w:tr>
      <w:tr w:rsidR="00FB22AF" w:rsidRPr="006974D8" w14:paraId="61AB2D89" w14:textId="77777777" w:rsidTr="1E00BDD6">
        <w:trPr>
          <w:trHeight w:val="661"/>
        </w:trPr>
        <w:tc>
          <w:tcPr>
            <w:tcW w:w="8080" w:type="dxa"/>
            <w:shd w:val="clear" w:color="auto" w:fill="FFFFFF" w:themeFill="background1"/>
            <w:vAlign w:val="center"/>
          </w:tcPr>
          <w:p w14:paraId="41EECF9D" w14:textId="7AB47DC6" w:rsidR="00FB22AF" w:rsidRPr="00AC0BF7" w:rsidRDefault="00FB22AF" w:rsidP="00A54E5E">
            <w:pPr>
              <w:suppressAutoHyphens/>
              <w:spacing w:after="0" w:line="240" w:lineRule="auto"/>
              <w:rPr>
                <w:rFonts w:eastAsia="Calibri" w:cs="Times New Roman"/>
                <w:kern w:val="1"/>
                <w:lang w:eastAsia="ar-SA"/>
              </w:rPr>
            </w:pPr>
            <w:r>
              <w:rPr>
                <w:rFonts w:eastAsia="Calibri" w:cs="Times New Roman"/>
                <w:kern w:val="1"/>
                <w:lang w:eastAsia="ar-SA"/>
              </w:rPr>
              <w:t xml:space="preserve">Incontri </w:t>
            </w:r>
            <w:r w:rsidR="6EECA5C4">
              <w:rPr>
                <w:rFonts w:eastAsia="Calibri" w:cs="Times New Roman"/>
                <w:kern w:val="1"/>
                <w:lang w:eastAsia="ar-SA"/>
              </w:rPr>
              <w:t xml:space="preserve">pomeridiani </w:t>
            </w:r>
            <w:r w:rsidR="192E3C04">
              <w:rPr>
                <w:rFonts w:eastAsia="Calibri" w:cs="Times New Roman"/>
                <w:kern w:val="1"/>
                <w:lang w:eastAsia="ar-SA"/>
              </w:rPr>
              <w:t>in presenza</w:t>
            </w:r>
          </w:p>
        </w:tc>
        <w:tc>
          <w:tcPr>
            <w:tcW w:w="1701" w:type="dxa"/>
            <w:shd w:val="clear" w:color="auto" w:fill="FFE599" w:themeFill="accent4" w:themeFillTint="66"/>
            <w:vAlign w:val="center"/>
          </w:tcPr>
          <w:p w14:paraId="290DEECD" w14:textId="77777777" w:rsidR="00201E29" w:rsidRDefault="00FB22AF" w:rsidP="00A54E5E">
            <w:pPr>
              <w:spacing w:after="0" w:line="240" w:lineRule="auto"/>
              <w:jc w:val="right"/>
              <w:rPr>
                <w:rFonts w:eastAsia="Calibri" w:cs="Times New Roman"/>
                <w:b/>
                <w:bCs/>
                <w:kern w:val="1"/>
                <w:lang w:eastAsia="ar-SA"/>
              </w:rPr>
            </w:pPr>
            <w:r>
              <w:rPr>
                <w:rFonts w:eastAsia="Calibri" w:cs="Times New Roman"/>
                <w:b/>
                <w:bCs/>
                <w:kern w:val="1"/>
                <w:lang w:eastAsia="ar-SA"/>
              </w:rPr>
              <w:t xml:space="preserve">Modalità </w:t>
            </w:r>
          </w:p>
          <w:p w14:paraId="019F91DB" w14:textId="2BEFC965" w:rsidR="00FB22AF" w:rsidRPr="006974D8" w:rsidRDefault="00FB22AF" w:rsidP="00A54E5E">
            <w:pPr>
              <w:spacing w:after="0" w:line="240" w:lineRule="auto"/>
              <w:jc w:val="right"/>
              <w:rPr>
                <w:rFonts w:eastAsia="Calibri" w:cs="Times New Roman"/>
                <w:kern w:val="1"/>
                <w:lang w:eastAsia="ar-SA"/>
              </w:rPr>
            </w:pPr>
            <w:r>
              <w:rPr>
                <w:rFonts w:eastAsia="Calibri" w:cs="Times New Roman"/>
                <w:b/>
                <w:bCs/>
                <w:kern w:val="1"/>
                <w:lang w:eastAsia="ar-SA"/>
              </w:rPr>
              <w:t>organizzative</w:t>
            </w:r>
          </w:p>
        </w:tc>
      </w:tr>
      <w:tr w:rsidR="00FB22AF" w:rsidRPr="006974D8" w14:paraId="364255EB" w14:textId="77777777" w:rsidTr="1E00BDD6">
        <w:trPr>
          <w:trHeight w:val="693"/>
        </w:trPr>
        <w:tc>
          <w:tcPr>
            <w:tcW w:w="8080" w:type="dxa"/>
            <w:shd w:val="clear" w:color="auto" w:fill="FFFFFF" w:themeFill="background1"/>
            <w:vAlign w:val="center"/>
          </w:tcPr>
          <w:p w14:paraId="7EFEDCB3" w14:textId="77777777" w:rsidR="00FB22AF" w:rsidRPr="009F221E" w:rsidRDefault="00FB22AF" w:rsidP="00A54E5E">
            <w:pPr>
              <w:suppressAutoHyphens/>
              <w:spacing w:after="0" w:line="240" w:lineRule="auto"/>
            </w:pPr>
            <w:r w:rsidRPr="009F221E">
              <w:t>Priorità</w:t>
            </w:r>
            <w:r>
              <w:t>:</w:t>
            </w:r>
          </w:p>
          <w:p w14:paraId="1265B4F8" w14:textId="77777777" w:rsidR="00FB22AF" w:rsidRPr="009F221E" w:rsidRDefault="00FB22AF" w:rsidP="00A54E5E">
            <w:pPr>
              <w:suppressAutoHyphens/>
              <w:spacing w:after="0" w:line="240" w:lineRule="auto"/>
              <w:rPr>
                <w:rFonts w:eastAsia="Calibri" w:cs="Times New Roman"/>
                <w:kern w:val="1"/>
                <w:lang w:eastAsia="ar-SA"/>
              </w:rPr>
            </w:pPr>
            <w:r w:rsidRPr="009F221E">
              <w:t>Rafforzare conoscenze, abilità e competenze di base degli alunni.</w:t>
            </w:r>
          </w:p>
        </w:tc>
        <w:tc>
          <w:tcPr>
            <w:tcW w:w="1701" w:type="dxa"/>
            <w:vMerge w:val="restart"/>
            <w:shd w:val="clear" w:color="auto" w:fill="FFE599" w:themeFill="accent4" w:themeFillTint="66"/>
            <w:vAlign w:val="center"/>
          </w:tcPr>
          <w:p w14:paraId="62DC3DF9" w14:textId="77777777" w:rsidR="00FB22AF" w:rsidRPr="006974D8" w:rsidRDefault="00FB22AF" w:rsidP="00A54E5E">
            <w:pPr>
              <w:spacing w:after="0" w:line="240" w:lineRule="auto"/>
              <w:jc w:val="right"/>
              <w:rPr>
                <w:b/>
                <w:lang w:eastAsia="ar-SA"/>
              </w:rPr>
            </w:pPr>
            <w:r w:rsidRPr="006974D8">
              <w:rPr>
                <w:rFonts w:eastAsia="Calibri" w:cs="Times New Roman"/>
                <w:b/>
                <w:bCs/>
                <w:kern w:val="1"/>
                <w:lang w:eastAsia="ar-SA"/>
              </w:rPr>
              <w:t>Coerenza con il PTOF</w:t>
            </w:r>
          </w:p>
        </w:tc>
      </w:tr>
      <w:tr w:rsidR="00FB22AF" w:rsidRPr="006974D8" w14:paraId="1D920818" w14:textId="77777777" w:rsidTr="1E00BDD6">
        <w:trPr>
          <w:trHeight w:val="706"/>
        </w:trPr>
        <w:tc>
          <w:tcPr>
            <w:tcW w:w="8080" w:type="dxa"/>
            <w:shd w:val="clear" w:color="auto" w:fill="FFFFFF" w:themeFill="background1"/>
            <w:vAlign w:val="center"/>
          </w:tcPr>
          <w:p w14:paraId="1CBB89B9" w14:textId="43995609" w:rsidR="00FB22AF" w:rsidRPr="009F221E" w:rsidRDefault="00FB22AF" w:rsidP="00A54E5E">
            <w:pPr>
              <w:suppressAutoHyphens/>
              <w:spacing w:after="0" w:line="240" w:lineRule="auto"/>
            </w:pPr>
            <w:r w:rsidRPr="009F221E">
              <w:t>Traguardi</w:t>
            </w:r>
            <w:r>
              <w:t>:</w:t>
            </w:r>
          </w:p>
          <w:p w14:paraId="619F332E" w14:textId="7C54F4D9" w:rsidR="00FB22AF" w:rsidRPr="009F221E" w:rsidRDefault="00FB22AF" w:rsidP="00A54E5E">
            <w:pPr>
              <w:suppressAutoHyphens/>
              <w:spacing w:after="0" w:line="240" w:lineRule="auto"/>
              <w:rPr>
                <w:rFonts w:eastAsia="Calibri" w:cs="Times New Roman"/>
                <w:kern w:val="1"/>
                <w:lang w:eastAsia="ar-SA"/>
              </w:rPr>
            </w:pPr>
            <w:r w:rsidRPr="009F221E">
              <w:t>Implementare le attività finalizzate a dare risposte ai bisogni individuali.</w:t>
            </w:r>
          </w:p>
        </w:tc>
        <w:tc>
          <w:tcPr>
            <w:tcW w:w="1701" w:type="dxa"/>
            <w:vMerge/>
            <w:vAlign w:val="center"/>
          </w:tcPr>
          <w:p w14:paraId="337B55A9" w14:textId="77777777" w:rsidR="00FB22AF" w:rsidRPr="006974D8" w:rsidRDefault="00FB22AF" w:rsidP="00A54E5E">
            <w:pPr>
              <w:pStyle w:val="Nessunaspaziatura"/>
              <w:jc w:val="right"/>
              <w:rPr>
                <w:b/>
                <w:lang w:eastAsia="ar-SA"/>
              </w:rPr>
            </w:pPr>
          </w:p>
        </w:tc>
      </w:tr>
      <w:tr w:rsidR="00FB22AF" w:rsidRPr="006974D8" w14:paraId="6E47156C" w14:textId="77777777" w:rsidTr="1E00BDD6">
        <w:trPr>
          <w:trHeight w:val="733"/>
        </w:trPr>
        <w:tc>
          <w:tcPr>
            <w:tcW w:w="8080" w:type="dxa"/>
            <w:shd w:val="clear" w:color="auto" w:fill="FFFFFF" w:themeFill="background1"/>
            <w:vAlign w:val="center"/>
          </w:tcPr>
          <w:p w14:paraId="064D3014" w14:textId="77777777" w:rsidR="00FB22AF" w:rsidRDefault="00FB22AF" w:rsidP="00A54E5E">
            <w:pPr>
              <w:suppressAutoHyphens/>
              <w:spacing w:after="0" w:line="240" w:lineRule="auto"/>
              <w:rPr>
                <w:rFonts w:eastAsia="Calibri" w:cs="Times New Roman"/>
                <w:kern w:val="1"/>
                <w:lang w:eastAsia="ar-SA"/>
              </w:rPr>
            </w:pPr>
            <w:r>
              <w:rPr>
                <w:rFonts w:eastAsia="Calibri" w:cs="Times New Roman"/>
                <w:kern w:val="1"/>
                <w:lang w:eastAsia="ar-SA"/>
              </w:rPr>
              <w:t>Obiettivi di processo:</w:t>
            </w:r>
          </w:p>
          <w:p w14:paraId="5A3A1AF3" w14:textId="77777777" w:rsidR="00FB22AF" w:rsidRPr="00AB2C8E" w:rsidRDefault="00FB22AF" w:rsidP="00A54E5E">
            <w:pPr>
              <w:suppressAutoHyphens/>
              <w:spacing w:after="0" w:line="240" w:lineRule="auto"/>
              <w:rPr>
                <w:rFonts w:eastAsia="Calibri" w:cs="Times New Roman"/>
                <w:kern w:val="1"/>
                <w:lang w:eastAsia="ar-SA"/>
              </w:rPr>
            </w:pPr>
            <w:r>
              <w:rPr>
                <w:rFonts w:eastAsia="Calibri" w:cs="Times New Roman"/>
                <w:kern w:val="1"/>
                <w:lang w:eastAsia="ar-SA"/>
              </w:rPr>
              <w:t>Miglioramenti graduali e constanti nelle diverse discipline scolastiche</w:t>
            </w:r>
            <w:r>
              <w:t>.</w:t>
            </w:r>
          </w:p>
        </w:tc>
        <w:tc>
          <w:tcPr>
            <w:tcW w:w="1701" w:type="dxa"/>
            <w:vMerge/>
            <w:vAlign w:val="center"/>
          </w:tcPr>
          <w:p w14:paraId="0228B226" w14:textId="77777777" w:rsidR="00FB22AF" w:rsidRPr="006974D8" w:rsidRDefault="00FB22AF" w:rsidP="00A54E5E">
            <w:pPr>
              <w:pStyle w:val="Nessunaspaziatura"/>
              <w:jc w:val="right"/>
              <w:rPr>
                <w:b/>
                <w:lang w:eastAsia="ar-SA"/>
              </w:rPr>
            </w:pPr>
          </w:p>
        </w:tc>
      </w:tr>
      <w:tr w:rsidR="00FB22AF" w:rsidRPr="006974D8" w14:paraId="77DFFE6E" w14:textId="77777777" w:rsidTr="1E00BDD6">
        <w:trPr>
          <w:trHeight w:val="562"/>
        </w:trPr>
        <w:tc>
          <w:tcPr>
            <w:tcW w:w="8080" w:type="dxa"/>
            <w:shd w:val="clear" w:color="auto" w:fill="FFFFFF" w:themeFill="background1"/>
            <w:vAlign w:val="center"/>
          </w:tcPr>
          <w:p w14:paraId="380DC43A" w14:textId="77777777" w:rsidR="00FB22AF" w:rsidRPr="00AB2C8E" w:rsidRDefault="00FB22AF" w:rsidP="00A54E5E">
            <w:pPr>
              <w:suppressAutoHyphens/>
              <w:spacing w:after="0" w:line="240" w:lineRule="auto"/>
              <w:rPr>
                <w:rFonts w:eastAsia="Calibri" w:cs="Times New Roman"/>
                <w:kern w:val="1"/>
                <w:lang w:eastAsia="ar-SA"/>
              </w:rPr>
            </w:pPr>
            <w:r w:rsidRPr="00AB2C8E">
              <w:rPr>
                <w:rFonts w:eastAsia="Calibri" w:cs="Times New Roman"/>
                <w:kern w:val="1"/>
                <w:lang w:eastAsia="ar-SA"/>
              </w:rPr>
              <w:t>Competenze chiave europee:</w:t>
            </w:r>
          </w:p>
          <w:p w14:paraId="032DB685" w14:textId="77777777" w:rsidR="00FB22AF" w:rsidRPr="00AC0BF7" w:rsidRDefault="00FB22AF" w:rsidP="00A54E5E">
            <w:pPr>
              <w:suppressAutoHyphens/>
              <w:spacing w:after="0" w:line="240" w:lineRule="auto"/>
              <w:rPr>
                <w:rFonts w:eastAsia="Calibri" w:cs="Times New Roman"/>
                <w:kern w:val="1"/>
                <w:lang w:eastAsia="ar-SA"/>
              </w:rPr>
            </w:pPr>
            <w:r>
              <w:rPr>
                <w:rFonts w:eastAsia="Calibri" w:cs="Times New Roman"/>
                <w:kern w:val="1"/>
                <w:lang w:eastAsia="ar-SA"/>
              </w:rPr>
              <w:t>C</w:t>
            </w:r>
            <w:r w:rsidRPr="00BF7044">
              <w:rPr>
                <w:rFonts w:eastAsia="Calibri" w:cs="Times New Roman"/>
                <w:kern w:val="1"/>
                <w:lang w:eastAsia="ar-SA"/>
              </w:rPr>
              <w:t>ompetenza personale, sociale e capacità di imparare ad imparare</w:t>
            </w:r>
          </w:p>
        </w:tc>
        <w:tc>
          <w:tcPr>
            <w:tcW w:w="1701" w:type="dxa"/>
            <w:vMerge w:val="restart"/>
            <w:shd w:val="clear" w:color="auto" w:fill="FFE599" w:themeFill="accent4" w:themeFillTint="66"/>
            <w:vAlign w:val="center"/>
          </w:tcPr>
          <w:p w14:paraId="6E2EA39C" w14:textId="77777777" w:rsidR="0034523C" w:rsidRDefault="00FB22AF" w:rsidP="00A54E5E">
            <w:pPr>
              <w:spacing w:after="0" w:line="240" w:lineRule="auto"/>
              <w:jc w:val="right"/>
              <w:rPr>
                <w:b/>
                <w:lang w:eastAsia="ar-SA"/>
              </w:rPr>
            </w:pPr>
            <w:r w:rsidRPr="006974D8">
              <w:rPr>
                <w:b/>
                <w:lang w:eastAsia="ar-SA"/>
              </w:rPr>
              <w:t xml:space="preserve">Competenze </w:t>
            </w:r>
          </w:p>
          <w:p w14:paraId="0BBFD0CE" w14:textId="40ED6453" w:rsidR="00FB22AF" w:rsidRDefault="00FB22AF" w:rsidP="00A54E5E">
            <w:pPr>
              <w:spacing w:after="0" w:line="240" w:lineRule="auto"/>
              <w:jc w:val="right"/>
              <w:rPr>
                <w:b/>
                <w:lang w:eastAsia="ar-SA"/>
              </w:rPr>
            </w:pPr>
            <w:r w:rsidRPr="006974D8">
              <w:rPr>
                <w:b/>
                <w:lang w:eastAsia="ar-SA"/>
              </w:rPr>
              <w:t>attese</w:t>
            </w:r>
          </w:p>
          <w:p w14:paraId="58BA2310" w14:textId="77777777" w:rsidR="00FB22AF" w:rsidRPr="006974D8" w:rsidRDefault="00FB22AF" w:rsidP="00A54E5E">
            <w:pPr>
              <w:spacing w:after="0" w:line="240" w:lineRule="auto"/>
              <w:jc w:val="right"/>
              <w:rPr>
                <w:rFonts w:eastAsia="Calibri" w:cs="Times New Roman"/>
                <w:b/>
                <w:kern w:val="1"/>
                <w:lang w:eastAsia="ar-SA"/>
              </w:rPr>
            </w:pPr>
          </w:p>
        </w:tc>
      </w:tr>
      <w:tr w:rsidR="00FB22AF" w:rsidRPr="006974D8" w14:paraId="269D7733" w14:textId="77777777" w:rsidTr="1E00BDD6">
        <w:trPr>
          <w:trHeight w:val="563"/>
        </w:trPr>
        <w:tc>
          <w:tcPr>
            <w:tcW w:w="8080" w:type="dxa"/>
            <w:shd w:val="clear" w:color="auto" w:fill="FFFFFF" w:themeFill="background1"/>
            <w:vAlign w:val="center"/>
          </w:tcPr>
          <w:p w14:paraId="6730CCE0" w14:textId="77777777" w:rsidR="00FB22AF" w:rsidRDefault="00FB22AF" w:rsidP="00A54E5E">
            <w:pPr>
              <w:suppressAutoHyphens/>
              <w:spacing w:after="0" w:line="240" w:lineRule="auto"/>
              <w:rPr>
                <w:rFonts w:eastAsia="Calibri" w:cs="Times New Roman"/>
                <w:kern w:val="1"/>
                <w:lang w:eastAsia="ar-SA"/>
              </w:rPr>
            </w:pPr>
            <w:r w:rsidRPr="00AB2C8E">
              <w:rPr>
                <w:rFonts w:eastAsia="Calibri" w:cs="Times New Roman"/>
                <w:kern w:val="1"/>
                <w:lang w:eastAsia="ar-SA"/>
              </w:rPr>
              <w:t>Competenze trasversali di cittadinanza:</w:t>
            </w:r>
          </w:p>
          <w:p w14:paraId="5630A496" w14:textId="77777777" w:rsidR="00FB22AF" w:rsidRPr="00AC0BF7" w:rsidRDefault="00FB22AF" w:rsidP="00A54E5E">
            <w:pPr>
              <w:suppressAutoHyphens/>
              <w:spacing w:after="0" w:line="240" w:lineRule="auto"/>
              <w:rPr>
                <w:rFonts w:eastAsia="Calibri" w:cs="Times New Roman"/>
                <w:kern w:val="1"/>
                <w:lang w:eastAsia="ar-SA"/>
              </w:rPr>
            </w:pPr>
            <w:r>
              <w:t>Acquisire un efficace metodo di studio</w:t>
            </w:r>
          </w:p>
        </w:tc>
        <w:tc>
          <w:tcPr>
            <w:tcW w:w="1701" w:type="dxa"/>
            <w:vMerge/>
            <w:vAlign w:val="center"/>
          </w:tcPr>
          <w:p w14:paraId="2326E7F5" w14:textId="77777777" w:rsidR="00FB22AF" w:rsidRPr="006974D8" w:rsidRDefault="00FB22AF" w:rsidP="00A54E5E">
            <w:pPr>
              <w:spacing w:after="0" w:line="240" w:lineRule="auto"/>
              <w:jc w:val="right"/>
              <w:rPr>
                <w:rFonts w:eastAsia="Calibri" w:cs="Times New Roman"/>
                <w:b/>
                <w:kern w:val="1"/>
                <w:lang w:eastAsia="ar-SA"/>
              </w:rPr>
            </w:pPr>
          </w:p>
        </w:tc>
      </w:tr>
      <w:tr w:rsidR="00FB22AF" w:rsidRPr="006974D8" w14:paraId="068DFA41" w14:textId="77777777" w:rsidTr="1E00BDD6">
        <w:trPr>
          <w:trHeight w:val="562"/>
        </w:trPr>
        <w:tc>
          <w:tcPr>
            <w:tcW w:w="8080" w:type="dxa"/>
            <w:shd w:val="clear" w:color="auto" w:fill="FFFFFF" w:themeFill="background1"/>
            <w:vAlign w:val="center"/>
          </w:tcPr>
          <w:p w14:paraId="01F2A72A" w14:textId="77777777" w:rsidR="00FB22AF" w:rsidRPr="00AB2C8E" w:rsidRDefault="00FB22AF" w:rsidP="00A54E5E">
            <w:pPr>
              <w:suppressAutoHyphens/>
              <w:spacing w:after="0" w:line="240" w:lineRule="auto"/>
              <w:rPr>
                <w:rFonts w:eastAsia="Calibri" w:cs="Times New Roman"/>
                <w:kern w:val="1"/>
                <w:lang w:eastAsia="ar-SA"/>
              </w:rPr>
            </w:pPr>
            <w:r w:rsidRPr="00AB2C8E">
              <w:rPr>
                <w:rFonts w:eastAsia="Calibri" w:cs="Times New Roman"/>
                <w:kern w:val="1"/>
                <w:lang w:eastAsia="ar-SA"/>
              </w:rPr>
              <w:t>Competenze disciplinari:</w:t>
            </w:r>
            <w:r>
              <w:rPr>
                <w:rFonts w:eastAsia="Calibri" w:cs="Times New Roman"/>
                <w:kern w:val="1"/>
                <w:lang w:eastAsia="ar-SA"/>
              </w:rPr>
              <w:t xml:space="preserve"> L’alunno </w:t>
            </w:r>
            <w:r>
              <w:t xml:space="preserve">acquisisce consapevolezza delle proprie potenzialità </w:t>
            </w:r>
          </w:p>
        </w:tc>
        <w:tc>
          <w:tcPr>
            <w:tcW w:w="1701" w:type="dxa"/>
            <w:vMerge/>
            <w:vAlign w:val="center"/>
          </w:tcPr>
          <w:p w14:paraId="55039C3F" w14:textId="77777777" w:rsidR="00FB22AF" w:rsidRPr="006974D8" w:rsidRDefault="00FB22AF" w:rsidP="00A54E5E">
            <w:pPr>
              <w:spacing w:after="0" w:line="240" w:lineRule="auto"/>
              <w:jc w:val="right"/>
              <w:rPr>
                <w:rFonts w:eastAsia="Calibri" w:cs="Times New Roman"/>
                <w:b/>
                <w:kern w:val="1"/>
                <w:lang w:eastAsia="ar-SA"/>
              </w:rPr>
            </w:pPr>
          </w:p>
        </w:tc>
      </w:tr>
    </w:tbl>
    <w:p w14:paraId="1067B32F" w14:textId="77777777" w:rsidR="00F31776" w:rsidRDefault="00F31776" w:rsidP="00487131">
      <w:pPr>
        <w:spacing w:after="0"/>
        <w:rPr>
          <w:rFonts w:cstheme="minorHAnsi"/>
          <w:sz w:val="22"/>
          <w:szCs w:val="22"/>
        </w:rPr>
      </w:pPr>
    </w:p>
    <w:tbl>
      <w:tblPr>
        <w:tblW w:w="9781"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080"/>
        <w:gridCol w:w="1701"/>
      </w:tblGrid>
      <w:tr w:rsidR="007F7B80" w:rsidRPr="002B6D93" w14:paraId="4A589B9C" w14:textId="77777777" w:rsidTr="6599F775">
        <w:trPr>
          <w:trHeight w:val="1454"/>
        </w:trPr>
        <w:tc>
          <w:tcPr>
            <w:tcW w:w="9781" w:type="dxa"/>
            <w:gridSpan w:val="2"/>
            <w:shd w:val="clear" w:color="auto" w:fill="FFE599" w:themeFill="accent4" w:themeFillTint="66"/>
            <w:vAlign w:val="center"/>
          </w:tcPr>
          <w:p w14:paraId="5451474F" w14:textId="22C8761F" w:rsidR="007F7B80" w:rsidRDefault="206C8C8F" w:rsidP="007A335C">
            <w:pPr>
              <w:suppressAutoHyphens/>
              <w:spacing w:after="0" w:line="276" w:lineRule="auto"/>
              <w:ind w:left="19" w:right="-392" w:hanging="19"/>
              <w:jc w:val="center"/>
              <w:rPr>
                <w:b/>
                <w:bCs/>
                <w:sz w:val="36"/>
                <w:szCs w:val="36"/>
              </w:rPr>
            </w:pPr>
            <w:r w:rsidRPr="6599F775">
              <w:rPr>
                <w:b/>
                <w:bCs/>
                <w:sz w:val="36"/>
                <w:szCs w:val="36"/>
              </w:rPr>
              <w:t>Fab-</w:t>
            </w:r>
            <w:r w:rsidR="0B14FF02" w:rsidRPr="6599F775">
              <w:rPr>
                <w:b/>
                <w:bCs/>
                <w:sz w:val="36"/>
                <w:szCs w:val="36"/>
              </w:rPr>
              <w:t>Lab</w:t>
            </w:r>
          </w:p>
          <w:p w14:paraId="4D29741F" w14:textId="22FA9274" w:rsidR="007F7B80" w:rsidRPr="007F7B80" w:rsidRDefault="5EA2A916" w:rsidP="6599F775">
            <w:pPr>
              <w:suppressAutoHyphens/>
              <w:spacing w:after="0" w:line="276" w:lineRule="auto"/>
              <w:ind w:left="19" w:right="-392" w:hanging="19"/>
              <w:jc w:val="center"/>
              <w:rPr>
                <w:b/>
                <w:bCs/>
                <w:kern w:val="1"/>
                <w:sz w:val="36"/>
                <w:szCs w:val="36"/>
                <w:lang w:eastAsia="ar-SA"/>
              </w:rPr>
            </w:pPr>
            <w:r w:rsidRPr="6599F775">
              <w:rPr>
                <w:b/>
                <w:bCs/>
                <w:sz w:val="36"/>
                <w:szCs w:val="36"/>
              </w:rPr>
              <w:t>(Da sostituire)</w:t>
            </w:r>
          </w:p>
        </w:tc>
      </w:tr>
      <w:tr w:rsidR="007F7B80" w:rsidRPr="002B6D93" w14:paraId="65F366D4" w14:textId="77777777" w:rsidTr="6599F775">
        <w:trPr>
          <w:trHeight w:val="562"/>
        </w:trPr>
        <w:tc>
          <w:tcPr>
            <w:tcW w:w="8080" w:type="dxa"/>
            <w:shd w:val="clear" w:color="auto" w:fill="FFFFFF" w:themeFill="background1"/>
            <w:vAlign w:val="center"/>
          </w:tcPr>
          <w:p w14:paraId="44567B0D" w14:textId="77777777" w:rsidR="007F7B80" w:rsidRPr="002B6D93" w:rsidRDefault="007F7B80" w:rsidP="007A335C">
            <w:pPr>
              <w:suppressAutoHyphens/>
              <w:spacing w:after="0" w:line="240" w:lineRule="auto"/>
              <w:rPr>
                <w:kern w:val="1"/>
                <w:lang w:eastAsia="ar-SA"/>
              </w:rPr>
            </w:pPr>
            <w:r>
              <w:rPr>
                <w:kern w:val="1"/>
                <w:lang w:eastAsia="ar-SA"/>
              </w:rPr>
              <w:t>Giovanni Tomassetti</w:t>
            </w:r>
          </w:p>
        </w:tc>
        <w:tc>
          <w:tcPr>
            <w:tcW w:w="1701" w:type="dxa"/>
            <w:shd w:val="clear" w:color="auto" w:fill="FFE599" w:themeFill="accent4" w:themeFillTint="66"/>
            <w:vAlign w:val="center"/>
          </w:tcPr>
          <w:p w14:paraId="44BB7139" w14:textId="77777777" w:rsidR="007F7B80" w:rsidRPr="002B6D93" w:rsidRDefault="007F7B80" w:rsidP="007A335C">
            <w:pPr>
              <w:spacing w:after="0" w:line="240" w:lineRule="auto"/>
              <w:jc w:val="right"/>
              <w:rPr>
                <w:kern w:val="1"/>
                <w:lang w:eastAsia="ar-SA"/>
              </w:rPr>
            </w:pPr>
            <w:r w:rsidRPr="002B6D93">
              <w:rPr>
                <w:b/>
                <w:bCs/>
                <w:kern w:val="1"/>
                <w:lang w:eastAsia="ar-SA"/>
              </w:rPr>
              <w:t>Referente</w:t>
            </w:r>
          </w:p>
        </w:tc>
      </w:tr>
      <w:tr w:rsidR="007F7B80" w:rsidRPr="002B6D93" w14:paraId="53670657" w14:textId="77777777" w:rsidTr="6599F775">
        <w:trPr>
          <w:trHeight w:val="510"/>
        </w:trPr>
        <w:tc>
          <w:tcPr>
            <w:tcW w:w="8080" w:type="dxa"/>
            <w:shd w:val="clear" w:color="auto" w:fill="B4C6E7" w:themeFill="accent1" w:themeFillTint="66"/>
            <w:vAlign w:val="center"/>
          </w:tcPr>
          <w:p w14:paraId="45BCCC06" w14:textId="6E78F364" w:rsidR="007F7B80" w:rsidRPr="002B6D93" w:rsidRDefault="007F7B80" w:rsidP="007A335C">
            <w:pPr>
              <w:suppressAutoHyphens/>
              <w:spacing w:after="0" w:line="240" w:lineRule="auto"/>
              <w:rPr>
                <w:kern w:val="1"/>
                <w:lang w:eastAsia="ar-SA"/>
              </w:rPr>
            </w:pPr>
          </w:p>
        </w:tc>
        <w:tc>
          <w:tcPr>
            <w:tcW w:w="1701" w:type="dxa"/>
            <w:shd w:val="clear" w:color="auto" w:fill="FFE599" w:themeFill="accent4" w:themeFillTint="66"/>
            <w:vAlign w:val="center"/>
          </w:tcPr>
          <w:p w14:paraId="76EBE96E" w14:textId="77777777" w:rsidR="007F7B80" w:rsidRPr="002B6D93" w:rsidRDefault="007F7B80" w:rsidP="007A335C">
            <w:pPr>
              <w:spacing w:after="0" w:line="240" w:lineRule="auto"/>
              <w:jc w:val="right"/>
              <w:rPr>
                <w:kern w:val="1"/>
                <w:lang w:eastAsia="ar-SA"/>
              </w:rPr>
            </w:pPr>
            <w:r w:rsidRPr="002B6D93">
              <w:rPr>
                <w:b/>
                <w:bCs/>
                <w:kern w:val="1"/>
                <w:lang w:eastAsia="ar-SA"/>
              </w:rPr>
              <w:t>Tipo di attività</w:t>
            </w:r>
            <w:r w:rsidRPr="002B6D93">
              <w:rPr>
                <w:b/>
                <w:lang w:eastAsia="ar-SA"/>
              </w:rPr>
              <w:t xml:space="preserve"> </w:t>
            </w:r>
          </w:p>
        </w:tc>
      </w:tr>
      <w:tr w:rsidR="007F7B80" w:rsidRPr="002B6D93" w14:paraId="2845F2B9" w14:textId="77777777" w:rsidTr="6599F775">
        <w:trPr>
          <w:trHeight w:val="589"/>
        </w:trPr>
        <w:tc>
          <w:tcPr>
            <w:tcW w:w="8080" w:type="dxa"/>
            <w:shd w:val="clear" w:color="auto" w:fill="B4C6E7" w:themeFill="accent1" w:themeFillTint="66"/>
            <w:vAlign w:val="center"/>
          </w:tcPr>
          <w:p w14:paraId="326B084E" w14:textId="77777777" w:rsidR="007F7B80" w:rsidRPr="002B6D93" w:rsidRDefault="007F7B80" w:rsidP="007A335C">
            <w:pPr>
              <w:suppressAutoHyphens/>
              <w:spacing w:after="0" w:line="240" w:lineRule="auto"/>
              <w:rPr>
                <w:kern w:val="1"/>
                <w:lang w:eastAsia="ar-SA"/>
              </w:rPr>
            </w:pPr>
            <w:r>
              <w:lastRenderedPageBreak/>
              <w:t>Gli alunni guidati dal docente costruiscono un mondo virtuale sul videogioco MINECRAFT. Gli alunni si organizzano in squadre che lavorano simultaneamente alla creazione di una città virtuale. Gli alunni studiano la configurazione della loro città e l'evoluzione che la città ha avuto nei secoli.</w:t>
            </w:r>
          </w:p>
        </w:tc>
        <w:tc>
          <w:tcPr>
            <w:tcW w:w="1701" w:type="dxa"/>
            <w:shd w:val="clear" w:color="auto" w:fill="FFE599" w:themeFill="accent4" w:themeFillTint="66"/>
            <w:vAlign w:val="center"/>
          </w:tcPr>
          <w:p w14:paraId="4F2A63DD" w14:textId="77777777" w:rsidR="007F7B80" w:rsidRPr="002B6D93" w:rsidRDefault="007F7B80" w:rsidP="007A335C">
            <w:pPr>
              <w:spacing w:after="0"/>
              <w:jc w:val="right"/>
              <w:rPr>
                <w:b/>
                <w:lang w:eastAsia="ar-SA"/>
              </w:rPr>
            </w:pPr>
            <w:r w:rsidRPr="002B6D93">
              <w:rPr>
                <w:b/>
                <w:lang w:eastAsia="ar-SA"/>
              </w:rPr>
              <w:t>Descrizione sintetica</w:t>
            </w:r>
          </w:p>
        </w:tc>
      </w:tr>
      <w:tr w:rsidR="007F7B80" w:rsidRPr="002B6D93" w14:paraId="780AF0F4" w14:textId="77777777" w:rsidTr="6599F775">
        <w:trPr>
          <w:trHeight w:val="634"/>
        </w:trPr>
        <w:tc>
          <w:tcPr>
            <w:tcW w:w="8080" w:type="dxa"/>
            <w:shd w:val="clear" w:color="auto" w:fill="B4C6E7" w:themeFill="accent1" w:themeFillTint="66"/>
            <w:vAlign w:val="center"/>
          </w:tcPr>
          <w:p w14:paraId="1E7D6A17" w14:textId="77777777" w:rsidR="007F7B80" w:rsidRPr="002B6D93" w:rsidRDefault="007F7B80" w:rsidP="007A335C">
            <w:pPr>
              <w:suppressAutoHyphens/>
              <w:spacing w:after="0" w:line="240" w:lineRule="auto"/>
              <w:rPr>
                <w:kern w:val="1"/>
                <w:lang w:eastAsia="ar-SA"/>
              </w:rPr>
            </w:pPr>
            <w:r>
              <w:rPr>
                <w:kern w:val="1"/>
                <w:lang w:eastAsia="ar-SA"/>
              </w:rPr>
              <w:t>Classi II e III di scuola Secondaria di Primo Grado</w:t>
            </w:r>
          </w:p>
        </w:tc>
        <w:tc>
          <w:tcPr>
            <w:tcW w:w="1701" w:type="dxa"/>
            <w:shd w:val="clear" w:color="auto" w:fill="FFE599" w:themeFill="accent4" w:themeFillTint="66"/>
            <w:vAlign w:val="center"/>
          </w:tcPr>
          <w:p w14:paraId="4C5BC7C0" w14:textId="77777777" w:rsidR="007F7B80" w:rsidRPr="002B6D93" w:rsidRDefault="007F7B80" w:rsidP="007A335C">
            <w:pPr>
              <w:spacing w:after="0"/>
              <w:jc w:val="right"/>
              <w:rPr>
                <w:kern w:val="1"/>
                <w:lang w:eastAsia="ar-SA"/>
              </w:rPr>
            </w:pPr>
            <w:r w:rsidRPr="002B6D93">
              <w:rPr>
                <w:b/>
                <w:bCs/>
                <w:kern w:val="1"/>
                <w:lang w:eastAsia="ar-SA"/>
              </w:rPr>
              <w:t>Destinatari</w:t>
            </w:r>
          </w:p>
        </w:tc>
      </w:tr>
      <w:tr w:rsidR="007F7B80" w:rsidRPr="002B6D93" w14:paraId="3C7849A8" w14:textId="77777777" w:rsidTr="6599F775">
        <w:trPr>
          <w:trHeight w:val="562"/>
        </w:trPr>
        <w:tc>
          <w:tcPr>
            <w:tcW w:w="8080" w:type="dxa"/>
            <w:shd w:val="clear" w:color="auto" w:fill="FFFFFF" w:themeFill="background1"/>
            <w:vAlign w:val="center"/>
          </w:tcPr>
          <w:p w14:paraId="56CAC989" w14:textId="77777777" w:rsidR="007F7B80" w:rsidRPr="002B6D93" w:rsidRDefault="007F7B80" w:rsidP="007A335C">
            <w:pPr>
              <w:suppressAutoHyphens/>
              <w:spacing w:after="0" w:line="240" w:lineRule="auto"/>
              <w:rPr>
                <w:kern w:val="1"/>
                <w:lang w:eastAsia="ar-SA"/>
              </w:rPr>
            </w:pPr>
            <w:r w:rsidRPr="002B6D93">
              <w:rPr>
                <w:kern w:val="1"/>
                <w:lang w:eastAsia="ar-SA"/>
              </w:rPr>
              <w:t>Interne alla scuola</w:t>
            </w:r>
          </w:p>
        </w:tc>
        <w:tc>
          <w:tcPr>
            <w:tcW w:w="1701" w:type="dxa"/>
            <w:shd w:val="clear" w:color="auto" w:fill="FFE599" w:themeFill="accent4" w:themeFillTint="66"/>
            <w:vAlign w:val="center"/>
          </w:tcPr>
          <w:p w14:paraId="3CA26137" w14:textId="77777777" w:rsidR="007F7B80" w:rsidRPr="002B6D93" w:rsidRDefault="007F7B80" w:rsidP="007A335C">
            <w:pPr>
              <w:suppressAutoHyphens/>
              <w:spacing w:after="0" w:line="360" w:lineRule="auto"/>
              <w:jc w:val="right"/>
              <w:rPr>
                <w:b/>
                <w:bCs/>
                <w:kern w:val="1"/>
                <w:lang w:eastAsia="ar-SA"/>
              </w:rPr>
            </w:pPr>
            <w:r w:rsidRPr="002B6D93">
              <w:rPr>
                <w:b/>
                <w:bCs/>
                <w:kern w:val="1"/>
                <w:lang w:eastAsia="ar-SA"/>
              </w:rPr>
              <w:t>Risorse umane</w:t>
            </w:r>
          </w:p>
        </w:tc>
      </w:tr>
      <w:tr w:rsidR="007F7B80" w:rsidRPr="002B6D93" w14:paraId="5C76457D" w14:textId="77777777" w:rsidTr="6599F775">
        <w:trPr>
          <w:trHeight w:val="733"/>
        </w:trPr>
        <w:tc>
          <w:tcPr>
            <w:tcW w:w="8080" w:type="dxa"/>
            <w:shd w:val="clear" w:color="auto" w:fill="FFFFFF" w:themeFill="background1"/>
            <w:vAlign w:val="center"/>
          </w:tcPr>
          <w:p w14:paraId="6DAE813A" w14:textId="77777777" w:rsidR="007F7B80" w:rsidRPr="002B6D93" w:rsidRDefault="007F7B80" w:rsidP="007A335C">
            <w:pPr>
              <w:suppressAutoHyphens/>
              <w:spacing w:after="0" w:line="240" w:lineRule="auto"/>
              <w:rPr>
                <w:kern w:val="1"/>
                <w:lang w:eastAsia="ar-SA"/>
              </w:rPr>
            </w:pPr>
            <w:r>
              <w:rPr>
                <w:kern w:val="1"/>
                <w:lang w:eastAsia="ar-SA"/>
              </w:rPr>
              <w:t>Tutto l’anno scolastico</w:t>
            </w:r>
          </w:p>
        </w:tc>
        <w:tc>
          <w:tcPr>
            <w:tcW w:w="1701" w:type="dxa"/>
            <w:shd w:val="clear" w:color="auto" w:fill="FFE599" w:themeFill="accent4" w:themeFillTint="66"/>
            <w:vAlign w:val="center"/>
          </w:tcPr>
          <w:p w14:paraId="5AA08E0C" w14:textId="77777777" w:rsidR="007F7B80" w:rsidRPr="002B6D93" w:rsidRDefault="007F7B80" w:rsidP="007A335C">
            <w:pPr>
              <w:spacing w:after="0" w:line="240" w:lineRule="auto"/>
              <w:ind w:left="113"/>
              <w:jc w:val="right"/>
              <w:rPr>
                <w:kern w:val="1"/>
                <w:lang w:eastAsia="ar-SA"/>
              </w:rPr>
            </w:pPr>
            <w:r w:rsidRPr="002B6D93">
              <w:rPr>
                <w:b/>
                <w:bCs/>
                <w:kern w:val="1"/>
                <w:lang w:eastAsia="ar-SA"/>
              </w:rPr>
              <w:t>Tempi di realizzazione</w:t>
            </w:r>
          </w:p>
        </w:tc>
      </w:tr>
      <w:tr w:rsidR="007F7B80" w:rsidRPr="002B6D93" w14:paraId="1E8419BE" w14:textId="77777777" w:rsidTr="6599F775">
        <w:trPr>
          <w:trHeight w:val="661"/>
        </w:trPr>
        <w:tc>
          <w:tcPr>
            <w:tcW w:w="8080" w:type="dxa"/>
            <w:shd w:val="clear" w:color="auto" w:fill="FFFFFF" w:themeFill="background1"/>
            <w:vAlign w:val="center"/>
          </w:tcPr>
          <w:p w14:paraId="4054B22A" w14:textId="77777777" w:rsidR="007F7B80" w:rsidRPr="002B6D93" w:rsidRDefault="007F7B80" w:rsidP="007A335C">
            <w:pPr>
              <w:suppressAutoHyphens/>
              <w:spacing w:after="0" w:line="240" w:lineRule="auto"/>
              <w:rPr>
                <w:kern w:val="1"/>
                <w:lang w:eastAsia="ar-SA"/>
              </w:rPr>
            </w:pPr>
            <w:r>
              <w:rPr>
                <w:kern w:val="1"/>
                <w:lang w:eastAsia="ar-SA"/>
              </w:rPr>
              <w:t xml:space="preserve">Laboratorio pomeridiano </w:t>
            </w:r>
          </w:p>
        </w:tc>
        <w:tc>
          <w:tcPr>
            <w:tcW w:w="1701" w:type="dxa"/>
            <w:shd w:val="clear" w:color="auto" w:fill="FFE599" w:themeFill="accent4" w:themeFillTint="66"/>
            <w:vAlign w:val="center"/>
          </w:tcPr>
          <w:p w14:paraId="0C43C25D" w14:textId="77777777" w:rsidR="007F7B80" w:rsidRPr="002B6D93" w:rsidRDefault="007F7B80" w:rsidP="007A335C">
            <w:pPr>
              <w:spacing w:after="0" w:line="240" w:lineRule="auto"/>
              <w:jc w:val="right"/>
              <w:rPr>
                <w:kern w:val="1"/>
                <w:lang w:eastAsia="ar-SA"/>
              </w:rPr>
            </w:pPr>
            <w:r w:rsidRPr="002B6D93">
              <w:rPr>
                <w:b/>
                <w:bCs/>
                <w:kern w:val="1"/>
                <w:lang w:eastAsia="ar-SA"/>
              </w:rPr>
              <w:t>Modalità organizzative</w:t>
            </w:r>
          </w:p>
        </w:tc>
      </w:tr>
      <w:tr w:rsidR="007F7B80" w:rsidRPr="002B6D93" w14:paraId="0C4E9D0F" w14:textId="77777777" w:rsidTr="6599F775">
        <w:trPr>
          <w:trHeight w:val="693"/>
        </w:trPr>
        <w:tc>
          <w:tcPr>
            <w:tcW w:w="8080" w:type="dxa"/>
            <w:shd w:val="clear" w:color="auto" w:fill="FFFFFF" w:themeFill="background1"/>
            <w:vAlign w:val="center"/>
          </w:tcPr>
          <w:p w14:paraId="4CDC4B17" w14:textId="77777777" w:rsidR="007F7B80" w:rsidRDefault="007F7B80" w:rsidP="007A335C">
            <w:pPr>
              <w:suppressAutoHyphens/>
              <w:spacing w:after="0" w:line="240" w:lineRule="auto"/>
            </w:pPr>
            <w:r w:rsidRPr="002B6D93">
              <w:rPr>
                <w:kern w:val="1"/>
                <w:lang w:eastAsia="ar-SA"/>
              </w:rPr>
              <w:t>Priorità:</w:t>
            </w:r>
            <w:r>
              <w:t xml:space="preserve"> </w:t>
            </w:r>
          </w:p>
          <w:p w14:paraId="3A398C9E" w14:textId="77777777" w:rsidR="007F7B80" w:rsidRPr="002B6D93" w:rsidRDefault="007F7B80" w:rsidP="007A335C">
            <w:pPr>
              <w:suppressAutoHyphens/>
              <w:spacing w:after="0" w:line="240" w:lineRule="auto"/>
              <w:rPr>
                <w:kern w:val="1"/>
                <w:lang w:eastAsia="ar-SA"/>
              </w:rPr>
            </w:pPr>
            <w:r>
              <w:t xml:space="preserve">Rafforzare conoscenze, abilità e competenze di base degli alunni della scuola secondaria. </w:t>
            </w:r>
          </w:p>
        </w:tc>
        <w:tc>
          <w:tcPr>
            <w:tcW w:w="1701" w:type="dxa"/>
            <w:vMerge w:val="restart"/>
            <w:shd w:val="clear" w:color="auto" w:fill="FFE599" w:themeFill="accent4" w:themeFillTint="66"/>
            <w:vAlign w:val="center"/>
          </w:tcPr>
          <w:p w14:paraId="4CD46C61" w14:textId="77777777" w:rsidR="007F7B80" w:rsidRPr="002B6D93" w:rsidRDefault="007F7B80" w:rsidP="007A335C">
            <w:pPr>
              <w:spacing w:after="0" w:line="240" w:lineRule="auto"/>
              <w:jc w:val="right"/>
              <w:rPr>
                <w:b/>
                <w:lang w:eastAsia="ar-SA"/>
              </w:rPr>
            </w:pPr>
            <w:r w:rsidRPr="002B6D93">
              <w:rPr>
                <w:b/>
                <w:bCs/>
                <w:kern w:val="1"/>
                <w:lang w:eastAsia="ar-SA"/>
              </w:rPr>
              <w:t>Coerenza con il PTOF</w:t>
            </w:r>
          </w:p>
        </w:tc>
      </w:tr>
      <w:tr w:rsidR="007F7B80" w:rsidRPr="002B6D93" w14:paraId="680E8323" w14:textId="77777777" w:rsidTr="6599F775">
        <w:trPr>
          <w:trHeight w:val="706"/>
        </w:trPr>
        <w:tc>
          <w:tcPr>
            <w:tcW w:w="8080" w:type="dxa"/>
            <w:shd w:val="clear" w:color="auto" w:fill="FFFFFF" w:themeFill="background1"/>
            <w:vAlign w:val="center"/>
          </w:tcPr>
          <w:p w14:paraId="3EEBF76E" w14:textId="77777777" w:rsidR="007F7B80" w:rsidRDefault="007F7B80" w:rsidP="007A335C">
            <w:pPr>
              <w:suppressAutoHyphens/>
              <w:spacing w:after="0" w:line="240" w:lineRule="auto"/>
            </w:pPr>
            <w:r w:rsidRPr="002B6D93">
              <w:rPr>
                <w:kern w:val="1"/>
                <w:lang w:eastAsia="ar-SA"/>
              </w:rPr>
              <w:t>Traguardi:</w:t>
            </w:r>
            <w:r>
              <w:t xml:space="preserve"> </w:t>
            </w:r>
          </w:p>
          <w:p w14:paraId="7D800C87" w14:textId="77777777" w:rsidR="007F7B80" w:rsidRPr="002B6D93" w:rsidRDefault="007F7B80" w:rsidP="007A335C">
            <w:pPr>
              <w:suppressAutoHyphens/>
              <w:spacing w:after="0" w:line="240" w:lineRule="auto"/>
              <w:rPr>
                <w:kern w:val="1"/>
                <w:lang w:eastAsia="ar-SA"/>
              </w:rPr>
            </w:pPr>
            <w:r>
              <w:t>Ridurre la percentuale di studenti collocati nelle fasce di voto più basse</w:t>
            </w:r>
          </w:p>
        </w:tc>
        <w:tc>
          <w:tcPr>
            <w:tcW w:w="1701" w:type="dxa"/>
            <w:vMerge/>
            <w:vAlign w:val="center"/>
          </w:tcPr>
          <w:p w14:paraId="346D8184" w14:textId="77777777" w:rsidR="007F7B80" w:rsidRPr="002B6D93" w:rsidRDefault="007F7B80" w:rsidP="007A335C">
            <w:pPr>
              <w:pStyle w:val="Nessunaspaziatura"/>
              <w:jc w:val="right"/>
              <w:rPr>
                <w:b/>
                <w:lang w:eastAsia="ar-SA"/>
              </w:rPr>
            </w:pPr>
          </w:p>
        </w:tc>
      </w:tr>
      <w:tr w:rsidR="007F7B80" w:rsidRPr="002B6D93" w14:paraId="307E4AD5" w14:textId="77777777" w:rsidTr="6599F775">
        <w:trPr>
          <w:trHeight w:val="733"/>
        </w:trPr>
        <w:tc>
          <w:tcPr>
            <w:tcW w:w="8080" w:type="dxa"/>
            <w:shd w:val="clear" w:color="auto" w:fill="FFFFFF" w:themeFill="background1"/>
            <w:vAlign w:val="center"/>
          </w:tcPr>
          <w:p w14:paraId="0FC9BBEC" w14:textId="77777777" w:rsidR="007F7B80" w:rsidRDefault="007F7B80" w:rsidP="007A335C">
            <w:pPr>
              <w:suppressAutoHyphens/>
              <w:spacing w:after="0" w:line="240" w:lineRule="auto"/>
              <w:rPr>
                <w:kern w:val="1"/>
                <w:lang w:eastAsia="ar-SA"/>
              </w:rPr>
            </w:pPr>
            <w:r w:rsidRPr="002B6D93">
              <w:rPr>
                <w:kern w:val="1"/>
                <w:lang w:eastAsia="ar-SA"/>
              </w:rPr>
              <w:t>Obiettivi di processo:</w:t>
            </w:r>
            <w:r>
              <w:rPr>
                <w:kern w:val="1"/>
                <w:lang w:eastAsia="ar-SA"/>
              </w:rPr>
              <w:t xml:space="preserve"> </w:t>
            </w:r>
          </w:p>
          <w:p w14:paraId="493AF6EB" w14:textId="77777777" w:rsidR="007F7B80" w:rsidRPr="002B6D93" w:rsidRDefault="007F7B80" w:rsidP="007A335C">
            <w:pPr>
              <w:suppressAutoHyphens/>
              <w:spacing w:after="0" w:line="240" w:lineRule="auto"/>
              <w:rPr>
                <w:kern w:val="1"/>
                <w:lang w:eastAsia="ar-SA"/>
              </w:rPr>
            </w:pPr>
            <w:r>
              <w:t>Progettare e realizzare prove autentiche e compiti di realtà per classi parallele.</w:t>
            </w:r>
          </w:p>
        </w:tc>
        <w:tc>
          <w:tcPr>
            <w:tcW w:w="1701" w:type="dxa"/>
            <w:vMerge/>
            <w:vAlign w:val="center"/>
          </w:tcPr>
          <w:p w14:paraId="761F7953" w14:textId="77777777" w:rsidR="007F7B80" w:rsidRPr="002B6D93" w:rsidRDefault="007F7B80" w:rsidP="007A335C">
            <w:pPr>
              <w:pStyle w:val="Nessunaspaziatura"/>
              <w:jc w:val="right"/>
              <w:rPr>
                <w:b/>
                <w:lang w:eastAsia="ar-SA"/>
              </w:rPr>
            </w:pPr>
          </w:p>
        </w:tc>
      </w:tr>
      <w:tr w:rsidR="007F7B80" w:rsidRPr="002B6D93" w14:paraId="4C0F2A92" w14:textId="77777777" w:rsidTr="6599F775">
        <w:trPr>
          <w:trHeight w:val="562"/>
        </w:trPr>
        <w:tc>
          <w:tcPr>
            <w:tcW w:w="8080" w:type="dxa"/>
            <w:shd w:val="clear" w:color="auto" w:fill="FFFFFF" w:themeFill="background1"/>
            <w:vAlign w:val="center"/>
          </w:tcPr>
          <w:p w14:paraId="78099395" w14:textId="77777777" w:rsidR="007F7B80" w:rsidRPr="002B6D93" w:rsidRDefault="007F7B80" w:rsidP="007A335C">
            <w:pPr>
              <w:suppressAutoHyphens/>
              <w:spacing w:after="0" w:line="240" w:lineRule="auto"/>
              <w:rPr>
                <w:kern w:val="1"/>
                <w:lang w:eastAsia="ar-SA"/>
              </w:rPr>
            </w:pPr>
            <w:r w:rsidRPr="002B6D93">
              <w:rPr>
                <w:kern w:val="1"/>
                <w:lang w:eastAsia="ar-SA"/>
              </w:rPr>
              <w:t>Competenze chiave europee:</w:t>
            </w:r>
            <w:r>
              <w:rPr>
                <w:kern w:val="1"/>
                <w:lang w:eastAsia="ar-SA"/>
              </w:rPr>
              <w:t xml:space="preserve"> </w:t>
            </w:r>
            <w:r>
              <w:t>Imparare ad imparare</w:t>
            </w:r>
          </w:p>
        </w:tc>
        <w:tc>
          <w:tcPr>
            <w:tcW w:w="1701" w:type="dxa"/>
            <w:vMerge w:val="restart"/>
            <w:shd w:val="clear" w:color="auto" w:fill="FFE599" w:themeFill="accent4" w:themeFillTint="66"/>
            <w:vAlign w:val="center"/>
          </w:tcPr>
          <w:p w14:paraId="226FC2E7" w14:textId="77777777" w:rsidR="007F7B80" w:rsidRPr="002B6D93" w:rsidRDefault="007F7B80" w:rsidP="007A335C">
            <w:pPr>
              <w:spacing w:after="0" w:line="240" w:lineRule="auto"/>
              <w:jc w:val="right"/>
              <w:rPr>
                <w:b/>
                <w:lang w:eastAsia="ar-SA"/>
              </w:rPr>
            </w:pPr>
            <w:r w:rsidRPr="002B6D93">
              <w:rPr>
                <w:b/>
                <w:lang w:eastAsia="ar-SA"/>
              </w:rPr>
              <w:t>Competenze attese</w:t>
            </w:r>
          </w:p>
          <w:p w14:paraId="3494D07D" w14:textId="77777777" w:rsidR="007F7B80" w:rsidRPr="002B6D93" w:rsidRDefault="007F7B80" w:rsidP="007A335C">
            <w:pPr>
              <w:spacing w:after="0" w:line="240" w:lineRule="auto"/>
              <w:jc w:val="right"/>
              <w:rPr>
                <w:b/>
                <w:kern w:val="1"/>
                <w:lang w:eastAsia="ar-SA"/>
              </w:rPr>
            </w:pPr>
          </w:p>
        </w:tc>
      </w:tr>
      <w:tr w:rsidR="007F7B80" w:rsidRPr="002B6D93" w14:paraId="457D343F" w14:textId="77777777" w:rsidTr="6599F775">
        <w:trPr>
          <w:trHeight w:val="562"/>
        </w:trPr>
        <w:tc>
          <w:tcPr>
            <w:tcW w:w="8080" w:type="dxa"/>
            <w:shd w:val="clear" w:color="auto" w:fill="FFFFFF" w:themeFill="background1"/>
            <w:vAlign w:val="center"/>
          </w:tcPr>
          <w:p w14:paraId="7CE0F0BC" w14:textId="77777777" w:rsidR="007F7B80" w:rsidRPr="002B6D93" w:rsidRDefault="007F7B80" w:rsidP="007A335C">
            <w:pPr>
              <w:suppressAutoHyphens/>
              <w:spacing w:after="0" w:line="240" w:lineRule="auto"/>
              <w:rPr>
                <w:kern w:val="1"/>
                <w:lang w:eastAsia="ar-SA"/>
              </w:rPr>
            </w:pPr>
            <w:r w:rsidRPr="002B6D93">
              <w:rPr>
                <w:kern w:val="1"/>
                <w:lang w:eastAsia="ar-SA"/>
              </w:rPr>
              <w:t>Competenze trasversali di cittadinanza:</w:t>
            </w:r>
            <w:r>
              <w:rPr>
                <w:kern w:val="1"/>
                <w:lang w:eastAsia="ar-SA"/>
              </w:rPr>
              <w:t xml:space="preserve"> </w:t>
            </w:r>
            <w:r>
              <w:t>Interagire in gruppo, comprendendo i diversi punti di vista, gestendo la conflittualità</w:t>
            </w:r>
          </w:p>
        </w:tc>
        <w:tc>
          <w:tcPr>
            <w:tcW w:w="1701" w:type="dxa"/>
            <w:vMerge/>
            <w:vAlign w:val="center"/>
          </w:tcPr>
          <w:p w14:paraId="5C806A5C" w14:textId="77777777" w:rsidR="007F7B80" w:rsidRPr="002B6D93" w:rsidRDefault="007F7B80" w:rsidP="007A335C">
            <w:pPr>
              <w:spacing w:after="0" w:line="240" w:lineRule="auto"/>
              <w:jc w:val="right"/>
              <w:rPr>
                <w:b/>
                <w:kern w:val="1"/>
                <w:lang w:eastAsia="ar-SA"/>
              </w:rPr>
            </w:pPr>
          </w:p>
        </w:tc>
      </w:tr>
      <w:tr w:rsidR="007F7B80" w:rsidRPr="002B6D93" w14:paraId="7508D110" w14:textId="77777777" w:rsidTr="6599F775">
        <w:trPr>
          <w:trHeight w:val="562"/>
        </w:trPr>
        <w:tc>
          <w:tcPr>
            <w:tcW w:w="8080" w:type="dxa"/>
            <w:shd w:val="clear" w:color="auto" w:fill="FFFFFF" w:themeFill="background1"/>
            <w:vAlign w:val="center"/>
          </w:tcPr>
          <w:p w14:paraId="6F4A3325" w14:textId="77777777" w:rsidR="007F7B80" w:rsidRDefault="007F7B80" w:rsidP="007A335C">
            <w:pPr>
              <w:suppressAutoHyphens/>
              <w:spacing w:after="0" w:line="240" w:lineRule="auto"/>
              <w:rPr>
                <w:kern w:val="1"/>
                <w:lang w:eastAsia="ar-SA"/>
              </w:rPr>
            </w:pPr>
            <w:r w:rsidRPr="002B6D93">
              <w:rPr>
                <w:kern w:val="1"/>
                <w:lang w:eastAsia="ar-SA"/>
              </w:rPr>
              <w:t>Competenze disciplinari:</w:t>
            </w:r>
          </w:p>
          <w:p w14:paraId="0C98FF9E" w14:textId="77777777" w:rsidR="007F7B80" w:rsidRPr="002B6D93" w:rsidRDefault="007F7B80" w:rsidP="007A335C">
            <w:pPr>
              <w:suppressAutoHyphens/>
              <w:spacing w:after="0" w:line="240" w:lineRule="auto"/>
              <w:rPr>
                <w:kern w:val="1"/>
                <w:lang w:eastAsia="ar-SA"/>
              </w:rPr>
            </w:pPr>
            <w:r>
              <w:t>Comprendere messaggi di vario genere trasmessi utilizzando linguaggi e supporti diversi (cartacei, informatici e multimediali).</w:t>
            </w:r>
          </w:p>
        </w:tc>
        <w:tc>
          <w:tcPr>
            <w:tcW w:w="1701" w:type="dxa"/>
            <w:vMerge/>
            <w:vAlign w:val="center"/>
          </w:tcPr>
          <w:p w14:paraId="6492F689" w14:textId="77777777" w:rsidR="007F7B80" w:rsidRPr="002B6D93" w:rsidRDefault="007F7B80" w:rsidP="007A335C">
            <w:pPr>
              <w:spacing w:after="0" w:line="240" w:lineRule="auto"/>
              <w:jc w:val="right"/>
              <w:rPr>
                <w:b/>
                <w:kern w:val="1"/>
                <w:lang w:eastAsia="ar-SA"/>
              </w:rPr>
            </w:pPr>
          </w:p>
        </w:tc>
      </w:tr>
      <w:tr w:rsidR="007F7B80" w:rsidRPr="002B6D93" w14:paraId="3316B8D7" w14:textId="77777777" w:rsidTr="6599F775">
        <w:trPr>
          <w:trHeight w:val="597"/>
        </w:trPr>
        <w:tc>
          <w:tcPr>
            <w:tcW w:w="8080" w:type="dxa"/>
            <w:shd w:val="clear" w:color="auto" w:fill="B4C6E7" w:themeFill="accent1" w:themeFillTint="66"/>
            <w:vAlign w:val="center"/>
          </w:tcPr>
          <w:p w14:paraId="6E495735" w14:textId="77777777" w:rsidR="007F7B80" w:rsidRPr="002B6D93" w:rsidRDefault="007F7B80" w:rsidP="007A335C">
            <w:pPr>
              <w:suppressAutoHyphens/>
              <w:spacing w:after="0" w:line="240" w:lineRule="auto"/>
              <w:rPr>
                <w:kern w:val="1"/>
                <w:lang w:eastAsia="ar-SA"/>
              </w:rPr>
            </w:pPr>
            <w:r>
              <w:t>Il mondo virtuale aperto a nuove modifiche e miglioramenti futuri che rappresenta la città nel Medioevo al tempo di Frate Francesco.</w:t>
            </w:r>
          </w:p>
        </w:tc>
        <w:tc>
          <w:tcPr>
            <w:tcW w:w="1701" w:type="dxa"/>
            <w:shd w:val="clear" w:color="auto" w:fill="FFE599" w:themeFill="accent4" w:themeFillTint="66"/>
            <w:vAlign w:val="center"/>
          </w:tcPr>
          <w:p w14:paraId="0EA38AF6" w14:textId="77777777" w:rsidR="007F7B80" w:rsidRPr="002B6D93" w:rsidRDefault="007F7B80" w:rsidP="007A335C">
            <w:pPr>
              <w:suppressAutoHyphens/>
              <w:spacing w:after="0" w:line="240" w:lineRule="auto"/>
              <w:jc w:val="right"/>
              <w:rPr>
                <w:rFonts w:eastAsia="Times New Roman" w:cs="Calibri"/>
                <w:lang w:eastAsia="ar-SA"/>
              </w:rPr>
            </w:pPr>
            <w:r w:rsidRPr="002B6D93">
              <w:rPr>
                <w:b/>
                <w:bCs/>
                <w:kern w:val="1"/>
                <w:lang w:eastAsia="ar-SA"/>
              </w:rPr>
              <w:t>Prodotto finale</w:t>
            </w:r>
          </w:p>
        </w:tc>
      </w:tr>
      <w:tr w:rsidR="007F7B80" w:rsidRPr="002B6D93" w14:paraId="385BCE2E" w14:textId="77777777" w:rsidTr="6599F775">
        <w:trPr>
          <w:trHeight w:val="787"/>
        </w:trPr>
        <w:tc>
          <w:tcPr>
            <w:tcW w:w="8080" w:type="dxa"/>
            <w:shd w:val="clear" w:color="auto" w:fill="FFFFFF" w:themeFill="background1"/>
            <w:vAlign w:val="center"/>
          </w:tcPr>
          <w:p w14:paraId="09BDCFCC" w14:textId="77777777" w:rsidR="007F7B80" w:rsidRDefault="007F7B80" w:rsidP="007A335C">
            <w:pPr>
              <w:suppressAutoHyphens/>
              <w:spacing w:after="0" w:line="240" w:lineRule="auto"/>
            </w:pPr>
            <w:r>
              <w:t xml:space="preserve">In base ai risultati ottenuti il docente valuterà il livello raggiunto nelle seguenti categorie: </w:t>
            </w:r>
          </w:p>
          <w:p w14:paraId="51D987B8" w14:textId="77777777" w:rsidR="007F7B80" w:rsidRDefault="007F7B80" w:rsidP="007A335C">
            <w:pPr>
              <w:suppressAutoHyphens/>
              <w:spacing w:after="0" w:line="240" w:lineRule="auto"/>
            </w:pPr>
            <w:r>
              <w:t xml:space="preserve">1. Rielaborazione informazioni; </w:t>
            </w:r>
          </w:p>
          <w:p w14:paraId="21388A0B" w14:textId="77777777" w:rsidR="007F7B80" w:rsidRDefault="007F7B80" w:rsidP="007A335C">
            <w:pPr>
              <w:suppressAutoHyphens/>
              <w:spacing w:after="0" w:line="240" w:lineRule="auto"/>
            </w:pPr>
            <w:r>
              <w:t xml:space="preserve">2. Imparare ad imparare; </w:t>
            </w:r>
          </w:p>
          <w:p w14:paraId="11148690" w14:textId="77777777" w:rsidR="007F7B80" w:rsidRDefault="007F7B80" w:rsidP="007A335C">
            <w:pPr>
              <w:suppressAutoHyphens/>
              <w:spacing w:after="0" w:line="240" w:lineRule="auto"/>
            </w:pPr>
            <w:r>
              <w:t xml:space="preserve">3. Espressione e autonomia; </w:t>
            </w:r>
          </w:p>
          <w:p w14:paraId="5B7B0F7D" w14:textId="77777777" w:rsidR="007F7B80" w:rsidRDefault="007F7B80" w:rsidP="007A335C">
            <w:pPr>
              <w:suppressAutoHyphens/>
              <w:spacing w:after="0" w:line="240" w:lineRule="auto"/>
            </w:pPr>
            <w:r>
              <w:t xml:space="preserve">4. Impegno e partecipazione; </w:t>
            </w:r>
          </w:p>
          <w:p w14:paraId="1B0E0BB3" w14:textId="77777777" w:rsidR="007F7B80" w:rsidRDefault="007F7B80" w:rsidP="007A335C">
            <w:pPr>
              <w:suppressAutoHyphens/>
              <w:spacing w:after="0" w:line="240" w:lineRule="auto"/>
            </w:pPr>
            <w:r>
              <w:t xml:space="preserve">5. Senso di responsabilità; </w:t>
            </w:r>
          </w:p>
          <w:p w14:paraId="04E38AFA" w14:textId="77777777" w:rsidR="007F7B80" w:rsidRPr="002B6D93" w:rsidRDefault="007F7B80" w:rsidP="007A335C">
            <w:pPr>
              <w:suppressAutoHyphens/>
              <w:spacing w:after="0" w:line="240" w:lineRule="auto"/>
              <w:rPr>
                <w:kern w:val="1"/>
                <w:lang w:eastAsia="ar-SA"/>
              </w:rPr>
            </w:pPr>
            <w:r>
              <w:t>6. Rispetto delle regole e collaborazione</w:t>
            </w:r>
          </w:p>
        </w:tc>
        <w:tc>
          <w:tcPr>
            <w:tcW w:w="1701" w:type="dxa"/>
            <w:shd w:val="clear" w:color="auto" w:fill="FFE599" w:themeFill="accent4" w:themeFillTint="66"/>
            <w:vAlign w:val="center"/>
          </w:tcPr>
          <w:p w14:paraId="28574E19" w14:textId="77777777" w:rsidR="007F7B80" w:rsidRPr="002B6D93" w:rsidRDefault="007F7B80" w:rsidP="007A335C">
            <w:pPr>
              <w:suppressAutoHyphens/>
              <w:spacing w:after="0" w:line="240" w:lineRule="auto"/>
              <w:jc w:val="right"/>
              <w:rPr>
                <w:rFonts w:eastAsia="Times New Roman" w:cs="Calibri"/>
                <w:lang w:eastAsia="ar-SA"/>
              </w:rPr>
            </w:pPr>
            <w:r w:rsidRPr="002B6D93">
              <w:rPr>
                <w:b/>
                <w:lang w:eastAsia="ar-SA"/>
              </w:rPr>
              <w:t>Sistema di verifica e valutazione</w:t>
            </w:r>
          </w:p>
        </w:tc>
      </w:tr>
    </w:tbl>
    <w:p w14:paraId="103FC7DA" w14:textId="77777777" w:rsidR="00C71E23" w:rsidRDefault="00C71E23" w:rsidP="00487131">
      <w:pPr>
        <w:spacing w:after="0"/>
        <w:rPr>
          <w:rFonts w:cstheme="minorHAnsi"/>
          <w:sz w:val="22"/>
          <w:szCs w:val="22"/>
        </w:rPr>
      </w:pPr>
    </w:p>
    <w:p w14:paraId="05EA904D" w14:textId="77777777" w:rsidR="00C71E23" w:rsidRDefault="00C71E23" w:rsidP="00487131">
      <w:pPr>
        <w:spacing w:after="0"/>
        <w:rPr>
          <w:rFonts w:cstheme="minorHAnsi"/>
          <w:sz w:val="22"/>
          <w:szCs w:val="22"/>
        </w:rPr>
      </w:pPr>
    </w:p>
    <w:tbl>
      <w:tblPr>
        <w:tblStyle w:val="TableNormal3"/>
        <w:tblW w:w="9784" w:type="dxa"/>
        <w:tblInd w:w="13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082"/>
        <w:gridCol w:w="1702"/>
      </w:tblGrid>
      <w:tr w:rsidR="001C6771" w14:paraId="0BD7D67B" w14:textId="77777777" w:rsidTr="6599F775">
        <w:trPr>
          <w:trHeight w:val="1115"/>
        </w:trPr>
        <w:tc>
          <w:tcPr>
            <w:tcW w:w="9784" w:type="dxa"/>
            <w:gridSpan w:val="2"/>
            <w:shd w:val="clear" w:color="auto" w:fill="FFE599" w:themeFill="accent4" w:themeFillTint="66"/>
            <w:vAlign w:val="center"/>
          </w:tcPr>
          <w:p w14:paraId="5452C801" w14:textId="77777777" w:rsidR="001C6771" w:rsidRDefault="001C6771" w:rsidP="0082159B">
            <w:pPr>
              <w:suppressAutoHyphens/>
              <w:ind w:right="-392"/>
              <w:jc w:val="center"/>
              <w:rPr>
                <w:rFonts w:eastAsiaTheme="minorEastAsia"/>
                <w:b/>
                <w:bCs/>
                <w:i/>
                <w:iCs/>
                <w:sz w:val="36"/>
                <w:szCs w:val="36"/>
                <w:lang w:val="it-IT"/>
              </w:rPr>
            </w:pPr>
            <w:r>
              <w:rPr>
                <w:rFonts w:eastAsiaTheme="minorEastAsia"/>
                <w:b/>
                <w:bCs/>
                <w:i/>
                <w:iCs/>
                <w:sz w:val="36"/>
                <w:szCs w:val="36"/>
                <w:lang w:val="it-IT"/>
              </w:rPr>
              <w:t>L</w:t>
            </w:r>
            <w:r w:rsidRPr="001C6771">
              <w:rPr>
                <w:rFonts w:eastAsiaTheme="minorEastAsia"/>
                <w:b/>
                <w:bCs/>
                <w:i/>
                <w:iCs/>
                <w:sz w:val="36"/>
                <w:szCs w:val="36"/>
                <w:lang w:val="it-IT"/>
              </w:rPr>
              <w:t>aboratorio di alfabetizzazione informatica</w:t>
            </w:r>
          </w:p>
          <w:p w14:paraId="70A1D791" w14:textId="7BEEF425" w:rsidR="001C6771" w:rsidRPr="001C6771" w:rsidRDefault="001C6771" w:rsidP="0082159B">
            <w:pPr>
              <w:suppressAutoHyphens/>
              <w:ind w:left="19" w:right="-392" w:hanging="19"/>
              <w:jc w:val="center"/>
              <w:rPr>
                <w:rFonts w:eastAsiaTheme="minorEastAsia"/>
                <w:b/>
                <w:bCs/>
                <w:i/>
                <w:iCs/>
                <w:sz w:val="28"/>
                <w:szCs w:val="28"/>
                <w:lang w:val="it-IT"/>
              </w:rPr>
            </w:pPr>
            <w:r>
              <w:rPr>
                <w:rFonts w:eastAsiaTheme="minorEastAsia"/>
                <w:b/>
                <w:bCs/>
                <w:i/>
                <w:iCs/>
                <w:sz w:val="28"/>
                <w:szCs w:val="28"/>
                <w:lang w:val="it-IT"/>
              </w:rPr>
              <w:t>Scuola Primaria</w:t>
            </w:r>
          </w:p>
        </w:tc>
      </w:tr>
      <w:tr w:rsidR="001C6771" w14:paraId="0D981CA9" w14:textId="77777777" w:rsidTr="6599F775">
        <w:trPr>
          <w:trHeight w:val="562"/>
        </w:trPr>
        <w:tc>
          <w:tcPr>
            <w:tcW w:w="8082" w:type="dxa"/>
            <w:vAlign w:val="center"/>
          </w:tcPr>
          <w:p w14:paraId="724BE973" w14:textId="3465C913" w:rsidR="001C6771" w:rsidRDefault="00F57288" w:rsidP="00696D88">
            <w:pPr>
              <w:pStyle w:val="TableParagraph"/>
              <w:spacing w:after="0" w:line="240" w:lineRule="auto"/>
              <w:ind w:left="100"/>
              <w:jc w:val="left"/>
            </w:pPr>
            <w:r>
              <w:rPr>
                <w:sz w:val="22"/>
              </w:rPr>
              <w:t>Floridi</w:t>
            </w:r>
            <w:r>
              <w:rPr>
                <w:spacing w:val="-8"/>
                <w:sz w:val="22"/>
              </w:rPr>
              <w:t xml:space="preserve"> </w:t>
            </w:r>
            <w:r>
              <w:rPr>
                <w:sz w:val="22"/>
              </w:rPr>
              <w:t>Serenella</w:t>
            </w:r>
          </w:p>
        </w:tc>
        <w:tc>
          <w:tcPr>
            <w:tcW w:w="1702" w:type="dxa"/>
            <w:shd w:val="clear" w:color="auto" w:fill="FFE599" w:themeFill="accent4" w:themeFillTint="66"/>
            <w:vAlign w:val="center"/>
          </w:tcPr>
          <w:p w14:paraId="6547C687" w14:textId="77777777" w:rsidR="001C6771" w:rsidRPr="00534897" w:rsidRDefault="001C6771" w:rsidP="00C71E23">
            <w:pPr>
              <w:pStyle w:val="TableParagraph"/>
              <w:spacing w:after="0" w:line="240" w:lineRule="auto"/>
              <w:ind w:right="85"/>
              <w:jc w:val="right"/>
              <w:rPr>
                <w:b/>
                <w:lang w:val="it-IT"/>
              </w:rPr>
            </w:pPr>
            <w:r w:rsidRPr="00534897">
              <w:rPr>
                <w:b/>
                <w:sz w:val="22"/>
                <w:lang w:val="it-IT"/>
              </w:rPr>
              <w:t>Referente</w:t>
            </w:r>
          </w:p>
        </w:tc>
      </w:tr>
      <w:tr w:rsidR="001C6771" w14:paraId="363A800C" w14:textId="77777777" w:rsidTr="6599F775">
        <w:trPr>
          <w:trHeight w:val="711"/>
        </w:trPr>
        <w:tc>
          <w:tcPr>
            <w:tcW w:w="8082" w:type="dxa"/>
            <w:vAlign w:val="center"/>
          </w:tcPr>
          <w:p w14:paraId="7B8BF4B4" w14:textId="3B3409B8" w:rsidR="001C6771" w:rsidRDefault="00F57288" w:rsidP="00C71E23">
            <w:pPr>
              <w:pStyle w:val="TableParagraph"/>
              <w:spacing w:after="0" w:line="240" w:lineRule="auto"/>
              <w:jc w:val="left"/>
            </w:pPr>
            <w:r>
              <w:rPr>
                <w:b/>
                <w:sz w:val="17"/>
              </w:rPr>
              <w:t xml:space="preserve"> </w:t>
            </w:r>
            <w:r>
              <w:rPr>
                <w:sz w:val="22"/>
              </w:rPr>
              <w:t>Antonelli</w:t>
            </w:r>
            <w:r>
              <w:rPr>
                <w:spacing w:val="-8"/>
                <w:sz w:val="22"/>
              </w:rPr>
              <w:t xml:space="preserve"> </w:t>
            </w:r>
            <w:r>
              <w:rPr>
                <w:sz w:val="22"/>
              </w:rPr>
              <w:t>Isabella,</w:t>
            </w:r>
            <w:r>
              <w:rPr>
                <w:spacing w:val="-9"/>
                <w:sz w:val="22"/>
              </w:rPr>
              <w:t xml:space="preserve"> </w:t>
            </w:r>
            <w:r>
              <w:rPr>
                <w:sz w:val="22"/>
              </w:rPr>
              <w:t>Mamone</w:t>
            </w:r>
            <w:r>
              <w:rPr>
                <w:spacing w:val="-9"/>
                <w:sz w:val="22"/>
              </w:rPr>
              <w:t xml:space="preserve"> </w:t>
            </w:r>
            <w:r>
              <w:rPr>
                <w:sz w:val="22"/>
              </w:rPr>
              <w:t>Mariarita</w:t>
            </w:r>
          </w:p>
        </w:tc>
        <w:tc>
          <w:tcPr>
            <w:tcW w:w="1702" w:type="dxa"/>
            <w:shd w:val="clear" w:color="auto" w:fill="FFE499"/>
            <w:vAlign w:val="center"/>
          </w:tcPr>
          <w:p w14:paraId="47F8FE24" w14:textId="77777777" w:rsidR="001C6771" w:rsidRPr="00534897" w:rsidRDefault="001C6771" w:rsidP="0082159B">
            <w:pPr>
              <w:pStyle w:val="TableParagraph"/>
              <w:spacing w:after="0" w:line="240" w:lineRule="auto"/>
              <w:ind w:right="83"/>
              <w:jc w:val="right"/>
              <w:rPr>
                <w:b/>
                <w:lang w:val="it-IT"/>
              </w:rPr>
            </w:pPr>
            <w:r w:rsidRPr="00534897">
              <w:rPr>
                <w:b/>
                <w:spacing w:val="-1"/>
                <w:sz w:val="22"/>
                <w:lang w:val="it-IT"/>
              </w:rPr>
              <w:t>Team</w:t>
            </w:r>
            <w:r w:rsidRPr="00534897">
              <w:rPr>
                <w:b/>
                <w:spacing w:val="-9"/>
                <w:sz w:val="22"/>
                <w:lang w:val="it-IT"/>
              </w:rPr>
              <w:t xml:space="preserve"> </w:t>
            </w:r>
            <w:r w:rsidRPr="00534897">
              <w:rPr>
                <w:b/>
                <w:spacing w:val="-1"/>
                <w:sz w:val="22"/>
                <w:lang w:val="it-IT"/>
              </w:rPr>
              <w:t>progetto</w:t>
            </w:r>
          </w:p>
        </w:tc>
      </w:tr>
      <w:tr w:rsidR="001C6771" w14:paraId="5D9EB091" w14:textId="77777777" w:rsidTr="6599F775">
        <w:trPr>
          <w:trHeight w:val="822"/>
        </w:trPr>
        <w:tc>
          <w:tcPr>
            <w:tcW w:w="8082" w:type="dxa"/>
            <w:vAlign w:val="center"/>
          </w:tcPr>
          <w:p w14:paraId="640AB1B3" w14:textId="77777777" w:rsidR="003B225D" w:rsidRDefault="003B225D" w:rsidP="00696D88">
            <w:pPr>
              <w:pStyle w:val="TableParagraph"/>
              <w:spacing w:after="0" w:line="240" w:lineRule="auto"/>
              <w:ind w:left="100" w:right="127"/>
              <w:jc w:val="left"/>
              <w:rPr>
                <w:spacing w:val="-8"/>
                <w:sz w:val="22"/>
                <w:lang w:val="it-IT"/>
              </w:rPr>
            </w:pPr>
            <w:r>
              <w:rPr>
                <w:spacing w:val="-1"/>
                <w:sz w:val="22"/>
                <w:lang w:val="it-IT"/>
              </w:rPr>
              <w:t>A</w:t>
            </w:r>
            <w:r w:rsidRPr="001C6771">
              <w:rPr>
                <w:spacing w:val="-1"/>
                <w:sz w:val="22"/>
                <w:lang w:val="it-IT"/>
              </w:rPr>
              <w:t>ttività</w:t>
            </w:r>
            <w:r w:rsidRPr="001C6771">
              <w:rPr>
                <w:spacing w:val="-11"/>
                <w:sz w:val="22"/>
                <w:lang w:val="it-IT"/>
              </w:rPr>
              <w:t xml:space="preserve"> </w:t>
            </w:r>
            <w:r w:rsidRPr="001C6771">
              <w:rPr>
                <w:spacing w:val="-1"/>
                <w:sz w:val="22"/>
                <w:lang w:val="it-IT"/>
              </w:rPr>
              <w:t>pratico</w:t>
            </w:r>
            <w:r w:rsidRPr="001C6771">
              <w:rPr>
                <w:spacing w:val="-11"/>
                <w:sz w:val="22"/>
                <w:lang w:val="it-IT"/>
              </w:rPr>
              <w:t xml:space="preserve"> </w:t>
            </w:r>
            <w:r w:rsidRPr="001C6771">
              <w:rPr>
                <w:spacing w:val="-1"/>
                <w:sz w:val="22"/>
                <w:lang w:val="it-IT"/>
              </w:rPr>
              <w:t>teoriche</w:t>
            </w:r>
            <w:r w:rsidR="001C6771" w:rsidRPr="001C6771">
              <w:rPr>
                <w:spacing w:val="-1"/>
                <w:sz w:val="22"/>
                <w:lang w:val="it-IT"/>
              </w:rPr>
              <w:t>:</w:t>
            </w:r>
            <w:r w:rsidR="001C6771" w:rsidRPr="001C6771">
              <w:rPr>
                <w:spacing w:val="-8"/>
                <w:sz w:val="22"/>
                <w:lang w:val="it-IT"/>
              </w:rPr>
              <w:t xml:space="preserve"> </w:t>
            </w:r>
          </w:p>
          <w:p w14:paraId="7D4F2572" w14:textId="60101536" w:rsidR="001C6771" w:rsidRPr="001C6771" w:rsidRDefault="001C6771" w:rsidP="00696D88">
            <w:pPr>
              <w:pStyle w:val="TableParagraph"/>
              <w:spacing w:after="0" w:line="240" w:lineRule="auto"/>
              <w:ind w:left="100" w:right="127"/>
              <w:jc w:val="left"/>
              <w:rPr>
                <w:lang w:val="it-IT"/>
              </w:rPr>
            </w:pPr>
            <w:r w:rsidRPr="001C6771">
              <w:rPr>
                <w:sz w:val="22"/>
                <w:lang w:val="it-IT"/>
              </w:rPr>
              <w:t>conoscere</w:t>
            </w:r>
            <w:r w:rsidRPr="001C6771">
              <w:rPr>
                <w:spacing w:val="-8"/>
                <w:sz w:val="22"/>
                <w:lang w:val="it-IT"/>
              </w:rPr>
              <w:t xml:space="preserve"> </w:t>
            </w:r>
            <w:r w:rsidRPr="001C6771">
              <w:rPr>
                <w:sz w:val="22"/>
                <w:lang w:val="it-IT"/>
              </w:rPr>
              <w:t>elementi</w:t>
            </w:r>
            <w:r w:rsidRPr="001C6771">
              <w:rPr>
                <w:spacing w:val="-8"/>
                <w:sz w:val="22"/>
                <w:lang w:val="it-IT"/>
              </w:rPr>
              <w:t xml:space="preserve"> </w:t>
            </w:r>
            <w:r w:rsidRPr="001C6771">
              <w:rPr>
                <w:sz w:val="22"/>
                <w:lang w:val="it-IT"/>
              </w:rPr>
              <w:t>hardware</w:t>
            </w:r>
            <w:r w:rsidRPr="001C6771">
              <w:rPr>
                <w:spacing w:val="-10"/>
                <w:sz w:val="22"/>
                <w:lang w:val="it-IT"/>
              </w:rPr>
              <w:t xml:space="preserve"> </w:t>
            </w:r>
            <w:r w:rsidRPr="001C6771">
              <w:rPr>
                <w:sz w:val="22"/>
                <w:lang w:val="it-IT"/>
              </w:rPr>
              <w:t>e</w:t>
            </w:r>
            <w:r w:rsidRPr="001C6771">
              <w:rPr>
                <w:spacing w:val="-8"/>
                <w:sz w:val="22"/>
                <w:lang w:val="it-IT"/>
              </w:rPr>
              <w:t xml:space="preserve"> </w:t>
            </w:r>
            <w:r w:rsidRPr="001C6771">
              <w:rPr>
                <w:sz w:val="22"/>
                <w:lang w:val="it-IT"/>
              </w:rPr>
              <w:t>distinguere</w:t>
            </w:r>
            <w:r w:rsidRPr="001C6771">
              <w:rPr>
                <w:spacing w:val="-7"/>
                <w:sz w:val="22"/>
                <w:lang w:val="it-IT"/>
              </w:rPr>
              <w:t xml:space="preserve"> </w:t>
            </w:r>
            <w:r w:rsidRPr="001C6771">
              <w:rPr>
                <w:sz w:val="22"/>
                <w:lang w:val="it-IT"/>
              </w:rPr>
              <w:t>le</w:t>
            </w:r>
            <w:r w:rsidRPr="001C6771">
              <w:rPr>
                <w:spacing w:val="-8"/>
                <w:sz w:val="22"/>
                <w:lang w:val="it-IT"/>
              </w:rPr>
              <w:t xml:space="preserve"> </w:t>
            </w:r>
            <w:r w:rsidRPr="001C6771">
              <w:rPr>
                <w:sz w:val="22"/>
                <w:lang w:val="it-IT"/>
              </w:rPr>
              <w:t>periferiche</w:t>
            </w:r>
            <w:r w:rsidRPr="001C6771">
              <w:rPr>
                <w:spacing w:val="-47"/>
                <w:sz w:val="22"/>
                <w:lang w:val="it-IT"/>
              </w:rPr>
              <w:t xml:space="preserve"> </w:t>
            </w:r>
            <w:r w:rsidRPr="001C6771">
              <w:rPr>
                <w:sz w:val="22"/>
                <w:lang w:val="it-IT"/>
              </w:rPr>
              <w:t>di</w:t>
            </w:r>
            <w:r w:rsidRPr="001C6771">
              <w:rPr>
                <w:spacing w:val="-1"/>
                <w:sz w:val="22"/>
                <w:lang w:val="it-IT"/>
              </w:rPr>
              <w:t xml:space="preserve"> </w:t>
            </w:r>
            <w:r w:rsidRPr="001C6771">
              <w:rPr>
                <w:sz w:val="22"/>
                <w:lang w:val="it-IT"/>
              </w:rPr>
              <w:t>input e</w:t>
            </w:r>
            <w:r w:rsidRPr="001C6771">
              <w:rPr>
                <w:spacing w:val="1"/>
                <w:sz w:val="22"/>
                <w:lang w:val="it-IT"/>
              </w:rPr>
              <w:t xml:space="preserve"> </w:t>
            </w:r>
            <w:r w:rsidRPr="001C6771">
              <w:rPr>
                <w:sz w:val="22"/>
                <w:lang w:val="it-IT"/>
              </w:rPr>
              <w:t>di output.</w:t>
            </w:r>
          </w:p>
        </w:tc>
        <w:tc>
          <w:tcPr>
            <w:tcW w:w="1702" w:type="dxa"/>
            <w:shd w:val="clear" w:color="auto" w:fill="FFE499"/>
            <w:vAlign w:val="center"/>
          </w:tcPr>
          <w:p w14:paraId="605C857E" w14:textId="77777777" w:rsidR="001C6771" w:rsidRPr="001C6771" w:rsidRDefault="001C6771" w:rsidP="00C71E23">
            <w:pPr>
              <w:pStyle w:val="TableParagraph"/>
              <w:spacing w:after="0" w:line="240" w:lineRule="auto"/>
              <w:jc w:val="right"/>
              <w:rPr>
                <w:b/>
                <w:lang w:val="it-IT"/>
              </w:rPr>
            </w:pPr>
          </w:p>
          <w:p w14:paraId="587A0F02" w14:textId="77777777" w:rsidR="001C6771" w:rsidRPr="00534897" w:rsidRDefault="001C6771" w:rsidP="00C71E23">
            <w:pPr>
              <w:pStyle w:val="TableParagraph"/>
              <w:spacing w:after="0" w:line="240" w:lineRule="auto"/>
              <w:ind w:right="83"/>
              <w:jc w:val="right"/>
              <w:rPr>
                <w:b/>
                <w:lang w:val="it-IT"/>
              </w:rPr>
            </w:pPr>
            <w:r w:rsidRPr="00534897">
              <w:rPr>
                <w:b/>
                <w:sz w:val="22"/>
                <w:lang w:val="it-IT"/>
              </w:rPr>
              <w:t>Tipo</w:t>
            </w:r>
            <w:r w:rsidRPr="00534897">
              <w:rPr>
                <w:b/>
                <w:spacing w:val="-4"/>
                <w:sz w:val="22"/>
                <w:lang w:val="it-IT"/>
              </w:rPr>
              <w:t xml:space="preserve"> </w:t>
            </w:r>
            <w:r w:rsidRPr="00534897">
              <w:rPr>
                <w:b/>
                <w:sz w:val="22"/>
                <w:lang w:val="it-IT"/>
              </w:rPr>
              <w:t>di</w:t>
            </w:r>
            <w:r w:rsidRPr="00534897">
              <w:rPr>
                <w:b/>
                <w:spacing w:val="-3"/>
                <w:sz w:val="22"/>
                <w:lang w:val="it-IT"/>
              </w:rPr>
              <w:t xml:space="preserve"> </w:t>
            </w:r>
            <w:r w:rsidRPr="00534897">
              <w:rPr>
                <w:b/>
                <w:sz w:val="22"/>
                <w:lang w:val="it-IT"/>
              </w:rPr>
              <w:t>attività</w:t>
            </w:r>
          </w:p>
        </w:tc>
      </w:tr>
      <w:tr w:rsidR="001C6771" w14:paraId="0626D886" w14:textId="77777777" w:rsidTr="6599F775">
        <w:trPr>
          <w:trHeight w:val="1343"/>
        </w:trPr>
        <w:tc>
          <w:tcPr>
            <w:tcW w:w="8082" w:type="dxa"/>
            <w:vAlign w:val="center"/>
          </w:tcPr>
          <w:p w14:paraId="2BE899A5" w14:textId="77777777" w:rsidR="001C6771" w:rsidRPr="001C6771" w:rsidRDefault="001C6771" w:rsidP="00696D88">
            <w:pPr>
              <w:pStyle w:val="TableParagraph"/>
              <w:spacing w:after="0" w:line="240" w:lineRule="auto"/>
              <w:ind w:left="100"/>
              <w:jc w:val="left"/>
              <w:rPr>
                <w:lang w:val="it-IT"/>
              </w:rPr>
            </w:pPr>
            <w:r w:rsidRPr="001C6771">
              <w:rPr>
                <w:sz w:val="22"/>
                <w:lang w:val="it-IT"/>
              </w:rPr>
              <w:lastRenderedPageBreak/>
              <w:t>Saper</w:t>
            </w:r>
            <w:r w:rsidRPr="001C6771">
              <w:rPr>
                <w:spacing w:val="-3"/>
                <w:sz w:val="22"/>
                <w:lang w:val="it-IT"/>
              </w:rPr>
              <w:t xml:space="preserve"> </w:t>
            </w:r>
            <w:r w:rsidRPr="001C6771">
              <w:rPr>
                <w:sz w:val="22"/>
                <w:lang w:val="it-IT"/>
              </w:rPr>
              <w:t>usare</w:t>
            </w:r>
            <w:r w:rsidRPr="001C6771">
              <w:rPr>
                <w:spacing w:val="-2"/>
                <w:sz w:val="22"/>
                <w:lang w:val="it-IT"/>
              </w:rPr>
              <w:t xml:space="preserve"> </w:t>
            </w:r>
            <w:r w:rsidRPr="001C6771">
              <w:rPr>
                <w:sz w:val="22"/>
                <w:lang w:val="it-IT"/>
              </w:rPr>
              <w:t>le</w:t>
            </w:r>
            <w:r w:rsidRPr="001C6771">
              <w:rPr>
                <w:spacing w:val="-2"/>
                <w:sz w:val="22"/>
                <w:lang w:val="it-IT"/>
              </w:rPr>
              <w:t xml:space="preserve"> </w:t>
            </w:r>
            <w:r w:rsidRPr="001C6771">
              <w:rPr>
                <w:sz w:val="22"/>
                <w:lang w:val="it-IT"/>
              </w:rPr>
              <w:t>tecnologie</w:t>
            </w:r>
            <w:r w:rsidRPr="001C6771">
              <w:rPr>
                <w:spacing w:val="-7"/>
                <w:sz w:val="22"/>
                <w:lang w:val="it-IT"/>
              </w:rPr>
              <w:t xml:space="preserve"> </w:t>
            </w:r>
            <w:r w:rsidRPr="001C6771">
              <w:rPr>
                <w:sz w:val="22"/>
                <w:lang w:val="it-IT"/>
              </w:rPr>
              <w:t>multimediali</w:t>
            </w:r>
            <w:r w:rsidRPr="001C6771">
              <w:rPr>
                <w:spacing w:val="-3"/>
                <w:sz w:val="22"/>
                <w:lang w:val="it-IT"/>
              </w:rPr>
              <w:t xml:space="preserve"> </w:t>
            </w:r>
            <w:r w:rsidRPr="001C6771">
              <w:rPr>
                <w:sz w:val="22"/>
                <w:lang w:val="it-IT"/>
              </w:rPr>
              <w:t>per</w:t>
            </w:r>
            <w:r w:rsidRPr="001C6771">
              <w:rPr>
                <w:spacing w:val="-6"/>
                <w:sz w:val="22"/>
                <w:lang w:val="it-IT"/>
              </w:rPr>
              <w:t xml:space="preserve"> </w:t>
            </w:r>
            <w:r w:rsidRPr="001C6771">
              <w:rPr>
                <w:sz w:val="22"/>
                <w:lang w:val="it-IT"/>
              </w:rPr>
              <w:t>migliorare</w:t>
            </w:r>
            <w:r w:rsidRPr="001C6771">
              <w:rPr>
                <w:spacing w:val="-4"/>
                <w:sz w:val="22"/>
                <w:lang w:val="it-IT"/>
              </w:rPr>
              <w:t xml:space="preserve"> </w:t>
            </w:r>
            <w:r w:rsidRPr="001C6771">
              <w:rPr>
                <w:sz w:val="22"/>
                <w:lang w:val="it-IT"/>
              </w:rPr>
              <w:t>l’efficacia</w:t>
            </w:r>
            <w:r w:rsidRPr="001C6771">
              <w:rPr>
                <w:spacing w:val="-3"/>
                <w:sz w:val="22"/>
                <w:lang w:val="it-IT"/>
              </w:rPr>
              <w:t xml:space="preserve"> </w:t>
            </w:r>
            <w:r w:rsidRPr="001C6771">
              <w:rPr>
                <w:sz w:val="22"/>
                <w:lang w:val="it-IT"/>
              </w:rPr>
              <w:t>dei</w:t>
            </w:r>
            <w:r w:rsidRPr="001C6771">
              <w:rPr>
                <w:spacing w:val="-6"/>
                <w:sz w:val="22"/>
                <w:lang w:val="it-IT"/>
              </w:rPr>
              <w:t xml:space="preserve"> </w:t>
            </w:r>
            <w:r w:rsidRPr="001C6771">
              <w:rPr>
                <w:sz w:val="22"/>
                <w:lang w:val="it-IT"/>
              </w:rPr>
              <w:t>processi</w:t>
            </w:r>
            <w:r w:rsidRPr="001C6771">
              <w:rPr>
                <w:spacing w:val="-5"/>
                <w:sz w:val="22"/>
                <w:lang w:val="it-IT"/>
              </w:rPr>
              <w:t xml:space="preserve"> </w:t>
            </w:r>
            <w:r w:rsidRPr="001C6771">
              <w:rPr>
                <w:sz w:val="22"/>
                <w:lang w:val="it-IT"/>
              </w:rPr>
              <w:t>di</w:t>
            </w:r>
          </w:p>
          <w:p w14:paraId="155B2928" w14:textId="77777777" w:rsidR="001C6771" w:rsidRPr="001C6771" w:rsidRDefault="001C6771" w:rsidP="00696D88">
            <w:pPr>
              <w:pStyle w:val="TableParagraph"/>
              <w:spacing w:after="0" w:line="240" w:lineRule="auto"/>
              <w:ind w:left="100"/>
              <w:jc w:val="left"/>
              <w:rPr>
                <w:lang w:val="it-IT"/>
              </w:rPr>
            </w:pPr>
            <w:r w:rsidRPr="001C6771">
              <w:rPr>
                <w:sz w:val="22"/>
                <w:lang w:val="it-IT"/>
              </w:rPr>
              <w:t>insegnamento/apprendimento. Al fine di raggiungere l’obiettivo verranno organizzati</w:t>
            </w:r>
            <w:r w:rsidRPr="001C6771">
              <w:rPr>
                <w:spacing w:val="1"/>
                <w:sz w:val="22"/>
                <w:lang w:val="it-IT"/>
              </w:rPr>
              <w:t xml:space="preserve"> </w:t>
            </w:r>
            <w:r w:rsidRPr="001C6771">
              <w:rPr>
                <w:sz w:val="22"/>
                <w:lang w:val="it-IT"/>
              </w:rPr>
              <w:t>delle</w:t>
            </w:r>
            <w:r w:rsidRPr="001C6771">
              <w:rPr>
                <w:spacing w:val="-6"/>
                <w:sz w:val="22"/>
                <w:lang w:val="it-IT"/>
              </w:rPr>
              <w:t xml:space="preserve"> </w:t>
            </w:r>
            <w:r w:rsidRPr="001C6771">
              <w:rPr>
                <w:sz w:val="22"/>
                <w:lang w:val="it-IT"/>
              </w:rPr>
              <w:t>attività</w:t>
            </w:r>
            <w:r w:rsidRPr="001C6771">
              <w:rPr>
                <w:spacing w:val="-6"/>
                <w:sz w:val="22"/>
                <w:lang w:val="it-IT"/>
              </w:rPr>
              <w:t xml:space="preserve"> </w:t>
            </w:r>
            <w:r w:rsidRPr="001C6771">
              <w:rPr>
                <w:sz w:val="22"/>
                <w:lang w:val="it-IT"/>
              </w:rPr>
              <w:t>teoriche</w:t>
            </w:r>
            <w:r w:rsidRPr="001C6771">
              <w:rPr>
                <w:spacing w:val="-5"/>
                <w:sz w:val="22"/>
                <w:lang w:val="it-IT"/>
              </w:rPr>
              <w:t xml:space="preserve"> </w:t>
            </w:r>
            <w:r w:rsidRPr="001C6771">
              <w:rPr>
                <w:sz w:val="22"/>
                <w:lang w:val="it-IT"/>
              </w:rPr>
              <w:t>e</w:t>
            </w:r>
            <w:r w:rsidRPr="001C6771">
              <w:rPr>
                <w:spacing w:val="-8"/>
                <w:sz w:val="22"/>
                <w:lang w:val="it-IT"/>
              </w:rPr>
              <w:t xml:space="preserve"> </w:t>
            </w:r>
            <w:r w:rsidRPr="001C6771">
              <w:rPr>
                <w:sz w:val="22"/>
                <w:lang w:val="it-IT"/>
              </w:rPr>
              <w:t>pratiche</w:t>
            </w:r>
            <w:r w:rsidRPr="001C6771">
              <w:rPr>
                <w:spacing w:val="-5"/>
                <w:sz w:val="22"/>
                <w:lang w:val="it-IT"/>
              </w:rPr>
              <w:t xml:space="preserve"> </w:t>
            </w:r>
            <w:r w:rsidRPr="001C6771">
              <w:rPr>
                <w:sz w:val="22"/>
                <w:lang w:val="it-IT"/>
              </w:rPr>
              <w:t>per</w:t>
            </w:r>
            <w:r w:rsidRPr="001C6771">
              <w:rPr>
                <w:spacing w:val="-9"/>
                <w:sz w:val="22"/>
                <w:lang w:val="it-IT"/>
              </w:rPr>
              <w:t xml:space="preserve"> </w:t>
            </w:r>
            <w:r w:rsidRPr="001C6771">
              <w:rPr>
                <w:sz w:val="22"/>
                <w:lang w:val="it-IT"/>
              </w:rPr>
              <w:t>promuovere</w:t>
            </w:r>
            <w:r w:rsidRPr="001C6771">
              <w:rPr>
                <w:spacing w:val="-5"/>
                <w:sz w:val="22"/>
                <w:lang w:val="it-IT"/>
              </w:rPr>
              <w:t xml:space="preserve"> </w:t>
            </w:r>
            <w:r w:rsidRPr="001C6771">
              <w:rPr>
                <w:sz w:val="22"/>
                <w:lang w:val="it-IT"/>
              </w:rPr>
              <w:t>l’alfabetizzazione</w:t>
            </w:r>
            <w:r w:rsidRPr="001C6771">
              <w:rPr>
                <w:spacing w:val="-5"/>
                <w:sz w:val="22"/>
                <w:lang w:val="it-IT"/>
              </w:rPr>
              <w:t xml:space="preserve"> </w:t>
            </w:r>
            <w:r w:rsidRPr="001C6771">
              <w:rPr>
                <w:sz w:val="22"/>
                <w:lang w:val="it-IT"/>
              </w:rPr>
              <w:t>informatica</w:t>
            </w:r>
            <w:r w:rsidRPr="001C6771">
              <w:rPr>
                <w:spacing w:val="-5"/>
                <w:sz w:val="22"/>
                <w:lang w:val="it-IT"/>
              </w:rPr>
              <w:t xml:space="preserve"> </w:t>
            </w:r>
            <w:r w:rsidRPr="001C6771">
              <w:rPr>
                <w:sz w:val="22"/>
                <w:lang w:val="it-IT"/>
              </w:rPr>
              <w:t>di</w:t>
            </w:r>
            <w:r w:rsidRPr="001C6771">
              <w:rPr>
                <w:spacing w:val="-9"/>
                <w:sz w:val="22"/>
                <w:lang w:val="it-IT"/>
              </w:rPr>
              <w:t xml:space="preserve"> </w:t>
            </w:r>
            <w:r w:rsidRPr="001C6771">
              <w:rPr>
                <w:sz w:val="22"/>
                <w:lang w:val="it-IT"/>
              </w:rPr>
              <w:t>base.</w:t>
            </w:r>
            <w:r w:rsidRPr="001C6771">
              <w:rPr>
                <w:spacing w:val="-46"/>
                <w:sz w:val="22"/>
                <w:lang w:val="it-IT"/>
              </w:rPr>
              <w:t xml:space="preserve"> </w:t>
            </w:r>
            <w:r w:rsidRPr="001C6771">
              <w:rPr>
                <w:sz w:val="22"/>
                <w:lang w:val="it-IT"/>
              </w:rPr>
              <w:t>Nello specifico si avvierà l’uso della videoscrittura principalmente mediante “word” e</w:t>
            </w:r>
            <w:r w:rsidRPr="001C6771">
              <w:rPr>
                <w:spacing w:val="1"/>
                <w:sz w:val="22"/>
                <w:lang w:val="it-IT"/>
              </w:rPr>
              <w:t xml:space="preserve"> </w:t>
            </w:r>
            <w:r w:rsidRPr="001C6771">
              <w:rPr>
                <w:sz w:val="22"/>
                <w:lang w:val="it-IT"/>
              </w:rPr>
              <w:t>l’uso</w:t>
            </w:r>
            <w:r w:rsidRPr="001C6771">
              <w:rPr>
                <w:spacing w:val="-1"/>
                <w:sz w:val="22"/>
                <w:lang w:val="it-IT"/>
              </w:rPr>
              <w:t xml:space="preserve"> </w:t>
            </w:r>
            <w:r w:rsidRPr="001C6771">
              <w:rPr>
                <w:sz w:val="22"/>
                <w:lang w:val="it-IT"/>
              </w:rPr>
              <w:t>delle</w:t>
            </w:r>
            <w:r w:rsidRPr="001C6771">
              <w:rPr>
                <w:spacing w:val="-1"/>
                <w:sz w:val="22"/>
                <w:lang w:val="it-IT"/>
              </w:rPr>
              <w:t xml:space="preserve"> </w:t>
            </w:r>
            <w:r w:rsidRPr="001C6771">
              <w:rPr>
                <w:sz w:val="22"/>
                <w:lang w:val="it-IT"/>
              </w:rPr>
              <w:t>immagini</w:t>
            </w:r>
            <w:r w:rsidRPr="001C6771">
              <w:rPr>
                <w:spacing w:val="-2"/>
                <w:sz w:val="22"/>
                <w:lang w:val="it-IT"/>
              </w:rPr>
              <w:t xml:space="preserve"> </w:t>
            </w:r>
            <w:r w:rsidRPr="001C6771">
              <w:rPr>
                <w:sz w:val="22"/>
                <w:lang w:val="it-IT"/>
              </w:rPr>
              <w:t>con</w:t>
            </w:r>
            <w:r w:rsidRPr="001C6771">
              <w:rPr>
                <w:spacing w:val="-5"/>
                <w:sz w:val="22"/>
                <w:lang w:val="it-IT"/>
              </w:rPr>
              <w:t xml:space="preserve"> </w:t>
            </w:r>
            <w:r w:rsidRPr="001C6771">
              <w:rPr>
                <w:sz w:val="22"/>
                <w:lang w:val="it-IT"/>
              </w:rPr>
              <w:t>“Paint”,</w:t>
            </w:r>
            <w:r w:rsidRPr="001C6771">
              <w:rPr>
                <w:spacing w:val="-2"/>
                <w:sz w:val="22"/>
                <w:lang w:val="it-IT"/>
              </w:rPr>
              <w:t xml:space="preserve"> </w:t>
            </w:r>
            <w:r w:rsidRPr="001C6771">
              <w:rPr>
                <w:sz w:val="22"/>
                <w:lang w:val="it-IT"/>
              </w:rPr>
              <w:t>creazione</w:t>
            </w:r>
            <w:r w:rsidRPr="001C6771">
              <w:rPr>
                <w:spacing w:val="-1"/>
                <w:sz w:val="22"/>
                <w:lang w:val="it-IT"/>
              </w:rPr>
              <w:t xml:space="preserve"> </w:t>
            </w:r>
            <w:r w:rsidRPr="001C6771">
              <w:rPr>
                <w:sz w:val="22"/>
                <w:lang w:val="it-IT"/>
              </w:rPr>
              <w:t>di</w:t>
            </w:r>
            <w:r w:rsidRPr="001C6771">
              <w:rPr>
                <w:spacing w:val="-4"/>
                <w:sz w:val="22"/>
                <w:lang w:val="it-IT"/>
              </w:rPr>
              <w:t xml:space="preserve"> </w:t>
            </w:r>
            <w:r w:rsidRPr="001C6771">
              <w:rPr>
                <w:sz w:val="22"/>
                <w:lang w:val="it-IT"/>
              </w:rPr>
              <w:t>4</w:t>
            </w:r>
            <w:r w:rsidRPr="001C6771">
              <w:rPr>
                <w:spacing w:val="-2"/>
                <w:sz w:val="22"/>
                <w:lang w:val="it-IT"/>
              </w:rPr>
              <w:t xml:space="preserve"> </w:t>
            </w:r>
            <w:r w:rsidRPr="001C6771">
              <w:rPr>
                <w:sz w:val="22"/>
                <w:lang w:val="it-IT"/>
              </w:rPr>
              <w:t>o</w:t>
            </w:r>
            <w:r w:rsidRPr="001C6771">
              <w:rPr>
                <w:spacing w:val="-3"/>
                <w:sz w:val="22"/>
                <w:lang w:val="it-IT"/>
              </w:rPr>
              <w:t xml:space="preserve"> </w:t>
            </w:r>
            <w:r w:rsidRPr="001C6771">
              <w:rPr>
                <w:sz w:val="22"/>
                <w:lang w:val="it-IT"/>
              </w:rPr>
              <w:t>6</w:t>
            </w:r>
            <w:r w:rsidRPr="001C6771">
              <w:rPr>
                <w:spacing w:val="-2"/>
                <w:sz w:val="22"/>
                <w:lang w:val="it-IT"/>
              </w:rPr>
              <w:t xml:space="preserve"> </w:t>
            </w:r>
            <w:r w:rsidRPr="001C6771">
              <w:rPr>
                <w:sz w:val="22"/>
                <w:lang w:val="it-IT"/>
              </w:rPr>
              <w:t>Slide</w:t>
            </w:r>
            <w:r w:rsidRPr="001C6771">
              <w:rPr>
                <w:spacing w:val="-1"/>
                <w:sz w:val="22"/>
                <w:lang w:val="it-IT"/>
              </w:rPr>
              <w:t xml:space="preserve"> </w:t>
            </w:r>
            <w:r w:rsidRPr="001C6771">
              <w:rPr>
                <w:sz w:val="22"/>
                <w:lang w:val="it-IT"/>
              </w:rPr>
              <w:t>con</w:t>
            </w:r>
            <w:r w:rsidRPr="001C6771">
              <w:rPr>
                <w:spacing w:val="-3"/>
                <w:sz w:val="22"/>
                <w:lang w:val="it-IT"/>
              </w:rPr>
              <w:t xml:space="preserve"> </w:t>
            </w:r>
            <w:r w:rsidRPr="001C6771">
              <w:rPr>
                <w:sz w:val="22"/>
                <w:lang w:val="it-IT"/>
              </w:rPr>
              <w:t>l’uso</w:t>
            </w:r>
            <w:r w:rsidRPr="001C6771">
              <w:rPr>
                <w:spacing w:val="-1"/>
                <w:sz w:val="22"/>
                <w:lang w:val="it-IT"/>
              </w:rPr>
              <w:t xml:space="preserve"> </w:t>
            </w:r>
            <w:r w:rsidRPr="001C6771">
              <w:rPr>
                <w:sz w:val="22"/>
                <w:lang w:val="it-IT"/>
              </w:rPr>
              <w:t>di</w:t>
            </w:r>
            <w:r w:rsidRPr="001C6771">
              <w:rPr>
                <w:spacing w:val="-4"/>
                <w:sz w:val="22"/>
                <w:lang w:val="it-IT"/>
              </w:rPr>
              <w:t xml:space="preserve"> </w:t>
            </w:r>
            <w:r w:rsidRPr="001C6771">
              <w:rPr>
                <w:sz w:val="22"/>
                <w:lang w:val="it-IT"/>
              </w:rPr>
              <w:t>“PowerPoint”.</w:t>
            </w:r>
          </w:p>
        </w:tc>
        <w:tc>
          <w:tcPr>
            <w:tcW w:w="1702" w:type="dxa"/>
            <w:shd w:val="clear" w:color="auto" w:fill="FFE499"/>
            <w:vAlign w:val="center"/>
          </w:tcPr>
          <w:p w14:paraId="24932A37" w14:textId="77777777" w:rsidR="0082159B" w:rsidRDefault="001C6771" w:rsidP="0082159B">
            <w:pPr>
              <w:pStyle w:val="TableParagraph"/>
              <w:spacing w:after="0" w:line="240" w:lineRule="auto"/>
              <w:ind w:right="68"/>
              <w:jc w:val="right"/>
              <w:rPr>
                <w:b/>
                <w:spacing w:val="-47"/>
                <w:sz w:val="22"/>
              </w:rPr>
            </w:pPr>
            <w:r>
              <w:rPr>
                <w:b/>
                <w:sz w:val="22"/>
              </w:rPr>
              <w:t>Descrizione</w:t>
            </w:r>
            <w:r>
              <w:rPr>
                <w:b/>
                <w:spacing w:val="-47"/>
                <w:sz w:val="22"/>
              </w:rPr>
              <w:t xml:space="preserve"> </w:t>
            </w:r>
          </w:p>
          <w:p w14:paraId="641B4B5B" w14:textId="0DCDA081" w:rsidR="001C6771" w:rsidRDefault="001C6771" w:rsidP="0082159B">
            <w:pPr>
              <w:pStyle w:val="TableParagraph"/>
              <w:spacing w:after="0" w:line="240" w:lineRule="auto"/>
              <w:ind w:right="68"/>
              <w:jc w:val="right"/>
              <w:rPr>
                <w:b/>
              </w:rPr>
            </w:pPr>
            <w:r>
              <w:rPr>
                <w:b/>
                <w:sz w:val="22"/>
              </w:rPr>
              <w:t>sintetica</w:t>
            </w:r>
          </w:p>
        </w:tc>
      </w:tr>
      <w:tr w:rsidR="001C6771" w14:paraId="4A2C448C" w14:textId="77777777" w:rsidTr="6599F775">
        <w:trPr>
          <w:trHeight w:val="633"/>
        </w:trPr>
        <w:tc>
          <w:tcPr>
            <w:tcW w:w="8082" w:type="dxa"/>
            <w:vAlign w:val="center"/>
          </w:tcPr>
          <w:p w14:paraId="1B4D46D4" w14:textId="7EC69C7F" w:rsidR="001C6771" w:rsidRPr="001C6771" w:rsidRDefault="003B225D" w:rsidP="00696D88">
            <w:pPr>
              <w:pStyle w:val="TableParagraph"/>
              <w:spacing w:after="0" w:line="240" w:lineRule="auto"/>
              <w:ind w:left="100"/>
              <w:jc w:val="left"/>
              <w:rPr>
                <w:lang w:val="it-IT"/>
              </w:rPr>
            </w:pPr>
            <w:r>
              <w:rPr>
                <w:sz w:val="22"/>
                <w:lang w:val="it-IT"/>
              </w:rPr>
              <w:t>C</w:t>
            </w:r>
            <w:r w:rsidRPr="001C6771">
              <w:rPr>
                <w:sz w:val="22"/>
                <w:lang w:val="it-IT"/>
              </w:rPr>
              <w:t>lasse</w:t>
            </w:r>
            <w:r w:rsidRPr="001C6771">
              <w:rPr>
                <w:spacing w:val="-6"/>
                <w:sz w:val="22"/>
                <w:lang w:val="it-IT"/>
              </w:rPr>
              <w:t xml:space="preserve"> </w:t>
            </w:r>
            <w:r w:rsidRPr="003B225D">
              <w:rPr>
                <w:bCs/>
                <w:sz w:val="22"/>
                <w:lang w:val="it-IT"/>
              </w:rPr>
              <w:t>3^A</w:t>
            </w:r>
            <w:r w:rsidRPr="001C6771">
              <w:rPr>
                <w:b/>
                <w:spacing w:val="-5"/>
                <w:sz w:val="22"/>
                <w:lang w:val="it-IT"/>
              </w:rPr>
              <w:t xml:space="preserve"> </w:t>
            </w:r>
            <w:r w:rsidRPr="001C6771">
              <w:rPr>
                <w:sz w:val="22"/>
                <w:lang w:val="it-IT"/>
              </w:rPr>
              <w:t>scuola</w:t>
            </w:r>
            <w:r w:rsidRPr="001C6771">
              <w:rPr>
                <w:spacing w:val="-6"/>
                <w:sz w:val="22"/>
                <w:lang w:val="it-IT"/>
              </w:rPr>
              <w:t xml:space="preserve"> </w:t>
            </w:r>
            <w:r w:rsidR="00644BE4">
              <w:rPr>
                <w:sz w:val="22"/>
                <w:lang w:val="it-IT"/>
              </w:rPr>
              <w:t>p</w:t>
            </w:r>
            <w:r w:rsidRPr="001C6771">
              <w:rPr>
                <w:sz w:val="22"/>
                <w:lang w:val="it-IT"/>
              </w:rPr>
              <w:t>rimaria</w:t>
            </w:r>
            <w:r w:rsidRPr="001C6771">
              <w:rPr>
                <w:spacing w:val="-7"/>
                <w:sz w:val="22"/>
                <w:lang w:val="it-IT"/>
              </w:rPr>
              <w:t xml:space="preserve"> </w:t>
            </w:r>
            <w:r w:rsidRPr="001C6771">
              <w:rPr>
                <w:sz w:val="22"/>
                <w:lang w:val="it-IT"/>
              </w:rPr>
              <w:t>G.P.</w:t>
            </w:r>
            <w:r w:rsidRPr="001C6771">
              <w:rPr>
                <w:spacing w:val="-3"/>
                <w:sz w:val="22"/>
                <w:lang w:val="it-IT"/>
              </w:rPr>
              <w:t xml:space="preserve"> </w:t>
            </w:r>
            <w:r w:rsidRPr="001C6771">
              <w:rPr>
                <w:sz w:val="22"/>
                <w:lang w:val="it-IT"/>
              </w:rPr>
              <w:t>Ci</w:t>
            </w:r>
            <w:r w:rsidR="004B0A03">
              <w:rPr>
                <w:sz w:val="22"/>
                <w:lang w:val="it-IT"/>
              </w:rPr>
              <w:t>sl</w:t>
            </w:r>
            <w:r w:rsidRPr="001C6771">
              <w:rPr>
                <w:sz w:val="22"/>
                <w:lang w:val="it-IT"/>
              </w:rPr>
              <w:t>aghi</w:t>
            </w:r>
            <w:r w:rsidRPr="001C6771">
              <w:rPr>
                <w:spacing w:val="-4"/>
                <w:sz w:val="22"/>
                <w:lang w:val="it-IT"/>
              </w:rPr>
              <w:t xml:space="preserve"> </w:t>
            </w:r>
            <w:r w:rsidRPr="001C6771">
              <w:rPr>
                <w:sz w:val="22"/>
                <w:lang w:val="it-IT"/>
              </w:rPr>
              <w:t>e</w:t>
            </w:r>
            <w:r w:rsidRPr="001C6771">
              <w:rPr>
                <w:spacing w:val="-4"/>
                <w:sz w:val="22"/>
                <w:lang w:val="it-IT"/>
              </w:rPr>
              <w:t xml:space="preserve"> </w:t>
            </w:r>
            <w:r>
              <w:rPr>
                <w:spacing w:val="-4"/>
                <w:sz w:val="22"/>
                <w:lang w:val="it-IT"/>
              </w:rPr>
              <w:t xml:space="preserve">classi </w:t>
            </w:r>
            <w:r w:rsidRPr="003B225D">
              <w:rPr>
                <w:bCs/>
                <w:sz w:val="22"/>
                <w:lang w:val="it-IT"/>
              </w:rPr>
              <w:t>3^A</w:t>
            </w:r>
            <w:r w:rsidRPr="003B225D">
              <w:rPr>
                <w:bCs/>
                <w:spacing w:val="-2"/>
                <w:sz w:val="22"/>
                <w:lang w:val="it-IT"/>
              </w:rPr>
              <w:t xml:space="preserve"> </w:t>
            </w:r>
            <w:r>
              <w:rPr>
                <w:bCs/>
                <w:sz w:val="22"/>
                <w:lang w:val="it-IT"/>
              </w:rPr>
              <w:t>e</w:t>
            </w:r>
            <w:r w:rsidRPr="003B225D">
              <w:rPr>
                <w:bCs/>
                <w:spacing w:val="-7"/>
                <w:sz w:val="22"/>
                <w:lang w:val="it-IT"/>
              </w:rPr>
              <w:t xml:space="preserve"> </w:t>
            </w:r>
            <w:r w:rsidRPr="003B225D">
              <w:rPr>
                <w:bCs/>
                <w:sz w:val="22"/>
                <w:lang w:val="it-IT"/>
              </w:rPr>
              <w:t>C</w:t>
            </w:r>
            <w:r w:rsidRPr="001C6771">
              <w:rPr>
                <w:b/>
                <w:spacing w:val="-5"/>
                <w:sz w:val="22"/>
                <w:lang w:val="it-IT"/>
              </w:rPr>
              <w:t xml:space="preserve"> </w:t>
            </w:r>
            <w:r w:rsidRPr="001C6771">
              <w:rPr>
                <w:sz w:val="22"/>
                <w:lang w:val="it-IT"/>
              </w:rPr>
              <w:t>scuola</w:t>
            </w:r>
            <w:r w:rsidRPr="001C6771">
              <w:rPr>
                <w:spacing w:val="-4"/>
                <w:sz w:val="22"/>
                <w:lang w:val="it-IT"/>
              </w:rPr>
              <w:t xml:space="preserve"> </w:t>
            </w:r>
            <w:r w:rsidR="00644BE4">
              <w:rPr>
                <w:sz w:val="22"/>
                <w:lang w:val="it-IT"/>
              </w:rPr>
              <w:t>p</w:t>
            </w:r>
            <w:r w:rsidRPr="001C6771">
              <w:rPr>
                <w:sz w:val="22"/>
                <w:lang w:val="it-IT"/>
              </w:rPr>
              <w:t>rimaria G.</w:t>
            </w:r>
            <w:r w:rsidRPr="001C6771">
              <w:rPr>
                <w:spacing w:val="-3"/>
                <w:sz w:val="22"/>
                <w:lang w:val="it-IT"/>
              </w:rPr>
              <w:t xml:space="preserve"> </w:t>
            </w:r>
            <w:r w:rsidRPr="001C6771">
              <w:rPr>
                <w:sz w:val="22"/>
                <w:lang w:val="it-IT"/>
              </w:rPr>
              <w:t>Marconi</w:t>
            </w:r>
          </w:p>
        </w:tc>
        <w:tc>
          <w:tcPr>
            <w:tcW w:w="1702" w:type="dxa"/>
            <w:shd w:val="clear" w:color="auto" w:fill="FFE499"/>
            <w:vAlign w:val="center"/>
          </w:tcPr>
          <w:p w14:paraId="7EA2E4B1" w14:textId="77777777" w:rsidR="001C6771" w:rsidRDefault="001C6771" w:rsidP="00C71E23">
            <w:pPr>
              <w:pStyle w:val="TableParagraph"/>
              <w:spacing w:after="0" w:line="240" w:lineRule="auto"/>
              <w:ind w:right="85"/>
              <w:jc w:val="right"/>
              <w:rPr>
                <w:b/>
              </w:rPr>
            </w:pPr>
            <w:r>
              <w:rPr>
                <w:b/>
                <w:sz w:val="22"/>
              </w:rPr>
              <w:t>Destinatari</w:t>
            </w:r>
          </w:p>
        </w:tc>
      </w:tr>
    </w:tbl>
    <w:tbl>
      <w:tblPr>
        <w:tblW w:w="9784" w:type="dxa"/>
        <w:tblInd w:w="13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082"/>
        <w:gridCol w:w="1702"/>
      </w:tblGrid>
      <w:tr w:rsidR="00C71E23" w14:paraId="20163A4E" w14:textId="77777777" w:rsidTr="0082159B">
        <w:trPr>
          <w:trHeight w:val="750"/>
        </w:trPr>
        <w:tc>
          <w:tcPr>
            <w:tcW w:w="8082" w:type="dxa"/>
            <w:vAlign w:val="center"/>
          </w:tcPr>
          <w:p w14:paraId="1F4E9E94" w14:textId="362E34B0" w:rsidR="00C71E23" w:rsidRPr="00644BE4" w:rsidRDefault="00C71E23" w:rsidP="00C71E23">
            <w:pPr>
              <w:pStyle w:val="TableParagraph"/>
              <w:widowControl w:val="0"/>
              <w:autoSpaceDE w:val="0"/>
              <w:autoSpaceDN w:val="0"/>
              <w:spacing w:after="0" w:line="240" w:lineRule="auto"/>
              <w:ind w:left="100"/>
              <w:jc w:val="left"/>
              <w:rPr>
                <w:bCs/>
              </w:rPr>
            </w:pPr>
            <w:r w:rsidRPr="00644BE4">
              <w:rPr>
                <w:bCs/>
                <w:sz w:val="22"/>
              </w:rPr>
              <w:t>Interne</w:t>
            </w:r>
            <w:r w:rsidRPr="00644BE4">
              <w:rPr>
                <w:bCs/>
                <w:spacing w:val="-5"/>
                <w:sz w:val="22"/>
              </w:rPr>
              <w:t xml:space="preserve"> </w:t>
            </w:r>
            <w:r w:rsidRPr="00644BE4">
              <w:rPr>
                <w:bCs/>
                <w:sz w:val="22"/>
              </w:rPr>
              <w:t>alla</w:t>
            </w:r>
            <w:r w:rsidRPr="00644BE4">
              <w:rPr>
                <w:bCs/>
                <w:spacing w:val="-6"/>
                <w:sz w:val="22"/>
              </w:rPr>
              <w:t xml:space="preserve"> </w:t>
            </w:r>
            <w:r w:rsidRPr="00644BE4">
              <w:rPr>
                <w:bCs/>
                <w:sz w:val="22"/>
              </w:rPr>
              <w:t>scuola:</w:t>
            </w:r>
            <w:r w:rsidRPr="00644BE4">
              <w:rPr>
                <w:bCs/>
                <w:spacing w:val="-5"/>
                <w:sz w:val="22"/>
              </w:rPr>
              <w:t xml:space="preserve"> </w:t>
            </w:r>
            <w:r w:rsidRPr="00644BE4">
              <w:rPr>
                <w:bCs/>
                <w:sz w:val="22"/>
              </w:rPr>
              <w:t>Docenti</w:t>
            </w:r>
            <w:r w:rsidRPr="00644BE4">
              <w:rPr>
                <w:bCs/>
                <w:spacing w:val="-3"/>
                <w:sz w:val="22"/>
              </w:rPr>
              <w:t xml:space="preserve"> </w:t>
            </w:r>
            <w:r w:rsidRPr="00644BE4">
              <w:rPr>
                <w:bCs/>
                <w:sz w:val="22"/>
              </w:rPr>
              <w:t>di</w:t>
            </w:r>
            <w:r w:rsidRPr="00644BE4">
              <w:rPr>
                <w:bCs/>
                <w:spacing w:val="-4"/>
                <w:sz w:val="22"/>
              </w:rPr>
              <w:t xml:space="preserve"> </w:t>
            </w:r>
            <w:r w:rsidRPr="00644BE4">
              <w:rPr>
                <w:bCs/>
                <w:sz w:val="22"/>
              </w:rPr>
              <w:t>classe</w:t>
            </w:r>
            <w:r w:rsidRPr="00644BE4">
              <w:rPr>
                <w:bCs/>
                <w:spacing w:val="-5"/>
                <w:sz w:val="22"/>
              </w:rPr>
              <w:t xml:space="preserve"> </w:t>
            </w:r>
            <w:r w:rsidRPr="00644BE4">
              <w:rPr>
                <w:bCs/>
                <w:sz w:val="22"/>
              </w:rPr>
              <w:t>anche</w:t>
            </w:r>
            <w:r w:rsidRPr="00644BE4">
              <w:rPr>
                <w:bCs/>
                <w:spacing w:val="-4"/>
                <w:sz w:val="22"/>
              </w:rPr>
              <w:t xml:space="preserve"> </w:t>
            </w:r>
            <w:r w:rsidRPr="00644BE4">
              <w:rPr>
                <w:bCs/>
                <w:sz w:val="22"/>
              </w:rPr>
              <w:t>in</w:t>
            </w:r>
            <w:r w:rsidRPr="00644BE4">
              <w:rPr>
                <w:bCs/>
                <w:spacing w:val="-5"/>
                <w:sz w:val="22"/>
              </w:rPr>
              <w:t xml:space="preserve"> </w:t>
            </w:r>
            <w:r w:rsidRPr="00644BE4">
              <w:rPr>
                <w:bCs/>
                <w:sz w:val="22"/>
              </w:rPr>
              <w:t>collegamento</w:t>
            </w:r>
            <w:r w:rsidRPr="00644BE4">
              <w:rPr>
                <w:bCs/>
                <w:spacing w:val="-2"/>
                <w:sz w:val="22"/>
              </w:rPr>
              <w:t xml:space="preserve"> </w:t>
            </w:r>
            <w:r w:rsidRPr="00644BE4">
              <w:rPr>
                <w:bCs/>
                <w:sz w:val="22"/>
              </w:rPr>
              <w:t>da</w:t>
            </w:r>
            <w:r w:rsidRPr="00644BE4">
              <w:rPr>
                <w:bCs/>
                <w:spacing w:val="-4"/>
                <w:sz w:val="22"/>
              </w:rPr>
              <w:t xml:space="preserve"> </w:t>
            </w:r>
            <w:r w:rsidRPr="00644BE4">
              <w:rPr>
                <w:bCs/>
                <w:sz w:val="22"/>
              </w:rPr>
              <w:t>remoto</w:t>
            </w:r>
            <w:r w:rsidRPr="00644BE4">
              <w:rPr>
                <w:bCs/>
                <w:spacing w:val="-2"/>
                <w:sz w:val="22"/>
              </w:rPr>
              <w:t xml:space="preserve"> </w:t>
            </w:r>
            <w:r w:rsidRPr="00644BE4">
              <w:rPr>
                <w:bCs/>
                <w:sz w:val="22"/>
              </w:rPr>
              <w:t>per</w:t>
            </w:r>
            <w:r w:rsidRPr="00644BE4">
              <w:rPr>
                <w:bCs/>
                <w:spacing w:val="-4"/>
                <w:sz w:val="22"/>
              </w:rPr>
              <w:t xml:space="preserve"> </w:t>
            </w:r>
            <w:r w:rsidRPr="00644BE4">
              <w:rPr>
                <w:bCs/>
                <w:sz w:val="22"/>
              </w:rPr>
              <w:t>esercitazioni</w:t>
            </w:r>
            <w:r w:rsidRPr="00644BE4">
              <w:rPr>
                <w:bCs/>
                <w:spacing w:val="-47"/>
                <w:sz w:val="22"/>
              </w:rPr>
              <w:t xml:space="preserve"> </w:t>
            </w:r>
            <w:r w:rsidRPr="00644BE4">
              <w:rPr>
                <w:bCs/>
                <w:sz w:val="22"/>
              </w:rPr>
              <w:t>sulla</w:t>
            </w:r>
            <w:r w:rsidRPr="00644BE4">
              <w:rPr>
                <w:bCs/>
                <w:spacing w:val="-1"/>
                <w:sz w:val="22"/>
              </w:rPr>
              <w:t xml:space="preserve"> </w:t>
            </w:r>
            <w:r w:rsidRPr="00644BE4">
              <w:rPr>
                <w:bCs/>
                <w:sz w:val="22"/>
              </w:rPr>
              <w:t>piattaforma</w:t>
            </w:r>
            <w:r w:rsidRPr="00644BE4">
              <w:rPr>
                <w:bCs/>
                <w:spacing w:val="-2"/>
                <w:sz w:val="22"/>
              </w:rPr>
              <w:t xml:space="preserve"> </w:t>
            </w:r>
            <w:r w:rsidRPr="00644BE4">
              <w:rPr>
                <w:bCs/>
                <w:sz w:val="22"/>
              </w:rPr>
              <w:t>“Microsoft</w:t>
            </w:r>
            <w:r w:rsidRPr="00644BE4">
              <w:rPr>
                <w:bCs/>
                <w:spacing w:val="-1"/>
                <w:sz w:val="22"/>
              </w:rPr>
              <w:t xml:space="preserve"> </w:t>
            </w:r>
            <w:r w:rsidRPr="00644BE4">
              <w:rPr>
                <w:bCs/>
                <w:sz w:val="22"/>
              </w:rPr>
              <w:t>Teams”.</w:t>
            </w:r>
          </w:p>
        </w:tc>
        <w:tc>
          <w:tcPr>
            <w:tcW w:w="1702" w:type="dxa"/>
            <w:shd w:val="clear" w:color="auto" w:fill="FFE499"/>
            <w:vAlign w:val="center"/>
          </w:tcPr>
          <w:p w14:paraId="2A47D07E" w14:textId="77777777" w:rsidR="00C71E23" w:rsidRDefault="00C71E23" w:rsidP="0082159B">
            <w:pPr>
              <w:pStyle w:val="TableParagraph"/>
              <w:spacing w:after="0" w:line="240" w:lineRule="auto"/>
              <w:jc w:val="right"/>
              <w:rPr>
                <w:b/>
              </w:rPr>
            </w:pPr>
            <w:r>
              <w:rPr>
                <w:b/>
                <w:sz w:val="22"/>
              </w:rPr>
              <w:t>Risorse</w:t>
            </w:r>
            <w:r>
              <w:rPr>
                <w:b/>
                <w:spacing w:val="-3"/>
                <w:sz w:val="22"/>
              </w:rPr>
              <w:t xml:space="preserve"> </w:t>
            </w:r>
            <w:r>
              <w:rPr>
                <w:b/>
                <w:sz w:val="22"/>
              </w:rPr>
              <w:t>umane</w:t>
            </w:r>
          </w:p>
        </w:tc>
      </w:tr>
    </w:tbl>
    <w:tbl>
      <w:tblPr>
        <w:tblStyle w:val="TableNormal3"/>
        <w:tblW w:w="9784" w:type="dxa"/>
        <w:tblInd w:w="130" w:type="dxa"/>
        <w:tblBorders>
          <w:top w:val="double" w:sz="1" w:space="0" w:color="000000" w:themeColor="text1"/>
          <w:left w:val="double" w:sz="1" w:space="0" w:color="000000" w:themeColor="text1"/>
          <w:bottom w:val="double" w:sz="1" w:space="0" w:color="000000" w:themeColor="text1"/>
          <w:right w:val="double" w:sz="1" w:space="0" w:color="000000" w:themeColor="text1"/>
          <w:insideH w:val="double" w:sz="1" w:space="0" w:color="000000" w:themeColor="text1"/>
          <w:insideV w:val="double" w:sz="1" w:space="0" w:color="000000" w:themeColor="text1"/>
        </w:tblBorders>
        <w:tblLayout w:type="fixed"/>
        <w:tblLook w:val="01E0" w:firstRow="1" w:lastRow="1" w:firstColumn="1" w:lastColumn="1" w:noHBand="0" w:noVBand="0"/>
      </w:tblPr>
      <w:tblGrid>
        <w:gridCol w:w="8082"/>
        <w:gridCol w:w="1702"/>
      </w:tblGrid>
      <w:tr w:rsidR="001C6771" w14:paraId="18C11B41" w14:textId="77777777" w:rsidTr="6599F775">
        <w:trPr>
          <w:trHeight w:val="733"/>
        </w:trPr>
        <w:tc>
          <w:tcPr>
            <w:tcW w:w="8082" w:type="dxa"/>
            <w:vAlign w:val="center"/>
          </w:tcPr>
          <w:p w14:paraId="5EF9C1D5" w14:textId="36DED812" w:rsidR="001C6771" w:rsidRDefault="00C71E23" w:rsidP="00C71E23">
            <w:pPr>
              <w:pStyle w:val="TableParagraph"/>
              <w:spacing w:after="0" w:line="240" w:lineRule="auto"/>
              <w:jc w:val="left"/>
            </w:pPr>
            <w:r>
              <w:rPr>
                <w:b/>
                <w:sz w:val="18"/>
              </w:rPr>
              <w:t xml:space="preserve">  </w:t>
            </w:r>
            <w:r w:rsidR="001C6771">
              <w:rPr>
                <w:sz w:val="22"/>
              </w:rPr>
              <w:t>Febbraio</w:t>
            </w:r>
            <w:r w:rsidR="001C6771">
              <w:rPr>
                <w:spacing w:val="-1"/>
                <w:sz w:val="22"/>
              </w:rPr>
              <w:t xml:space="preserve"> </w:t>
            </w:r>
            <w:r w:rsidR="001C6771">
              <w:rPr>
                <w:sz w:val="22"/>
              </w:rPr>
              <w:t>-</w:t>
            </w:r>
            <w:r w:rsidR="001C6771">
              <w:rPr>
                <w:spacing w:val="-5"/>
                <w:sz w:val="22"/>
              </w:rPr>
              <w:t xml:space="preserve"> </w:t>
            </w:r>
            <w:r w:rsidR="004B0A03">
              <w:rPr>
                <w:sz w:val="22"/>
              </w:rPr>
              <w:t>Maggio</w:t>
            </w:r>
          </w:p>
        </w:tc>
        <w:tc>
          <w:tcPr>
            <w:tcW w:w="1702" w:type="dxa"/>
            <w:shd w:val="clear" w:color="auto" w:fill="FFE499"/>
            <w:vAlign w:val="center"/>
          </w:tcPr>
          <w:p w14:paraId="2E8E00CA" w14:textId="77777777" w:rsidR="001C6771" w:rsidRPr="00534897" w:rsidRDefault="001C6771" w:rsidP="00C71E23">
            <w:pPr>
              <w:pStyle w:val="TableParagraph"/>
              <w:spacing w:after="0" w:line="240" w:lineRule="auto"/>
              <w:ind w:left="410" w:right="77" w:firstLine="398"/>
              <w:jc w:val="right"/>
              <w:rPr>
                <w:b/>
                <w:lang w:val="it-IT"/>
              </w:rPr>
            </w:pPr>
            <w:r w:rsidRPr="00534897">
              <w:rPr>
                <w:b/>
                <w:spacing w:val="-4"/>
                <w:sz w:val="22"/>
                <w:lang w:val="it-IT"/>
              </w:rPr>
              <w:t xml:space="preserve">Tempi </w:t>
            </w:r>
            <w:r w:rsidRPr="00534897">
              <w:rPr>
                <w:b/>
                <w:spacing w:val="-3"/>
                <w:sz w:val="22"/>
                <w:lang w:val="it-IT"/>
              </w:rPr>
              <w:t>di</w:t>
            </w:r>
            <w:r w:rsidRPr="00534897">
              <w:rPr>
                <w:b/>
                <w:spacing w:val="-47"/>
                <w:sz w:val="22"/>
                <w:lang w:val="it-IT"/>
              </w:rPr>
              <w:t xml:space="preserve"> </w:t>
            </w:r>
            <w:r w:rsidRPr="00534897">
              <w:rPr>
                <w:b/>
                <w:spacing w:val="-1"/>
                <w:sz w:val="22"/>
                <w:lang w:val="it-IT"/>
              </w:rPr>
              <w:t>realizzazione</w:t>
            </w:r>
          </w:p>
        </w:tc>
      </w:tr>
      <w:tr w:rsidR="001C6771" w14:paraId="6B85C4F7" w14:textId="77777777" w:rsidTr="6599F775">
        <w:trPr>
          <w:trHeight w:val="661"/>
        </w:trPr>
        <w:tc>
          <w:tcPr>
            <w:tcW w:w="8082" w:type="dxa"/>
            <w:vAlign w:val="center"/>
          </w:tcPr>
          <w:p w14:paraId="433F463C" w14:textId="77777777" w:rsidR="001C6771" w:rsidRPr="001C6771" w:rsidRDefault="001C6771" w:rsidP="00696D88">
            <w:pPr>
              <w:pStyle w:val="TableParagraph"/>
              <w:spacing w:after="0" w:line="240" w:lineRule="auto"/>
              <w:ind w:left="100" w:right="573"/>
              <w:jc w:val="left"/>
              <w:rPr>
                <w:lang w:val="it-IT"/>
              </w:rPr>
            </w:pPr>
            <w:r w:rsidRPr="001C6771">
              <w:rPr>
                <w:sz w:val="22"/>
                <w:lang w:val="it-IT"/>
              </w:rPr>
              <w:t>Suddivisione</w:t>
            </w:r>
            <w:r w:rsidRPr="001C6771">
              <w:rPr>
                <w:spacing w:val="-4"/>
                <w:sz w:val="22"/>
                <w:lang w:val="it-IT"/>
              </w:rPr>
              <w:t xml:space="preserve"> </w:t>
            </w:r>
            <w:r w:rsidRPr="001C6771">
              <w:rPr>
                <w:sz w:val="22"/>
                <w:lang w:val="it-IT"/>
              </w:rPr>
              <w:t>del</w:t>
            </w:r>
            <w:r w:rsidRPr="001C6771">
              <w:rPr>
                <w:spacing w:val="-7"/>
                <w:sz w:val="22"/>
                <w:lang w:val="it-IT"/>
              </w:rPr>
              <w:t xml:space="preserve"> </w:t>
            </w:r>
            <w:r w:rsidRPr="001C6771">
              <w:rPr>
                <w:sz w:val="22"/>
                <w:lang w:val="it-IT"/>
              </w:rPr>
              <w:t>gruppo</w:t>
            </w:r>
            <w:r w:rsidRPr="001C6771">
              <w:rPr>
                <w:spacing w:val="-3"/>
                <w:sz w:val="22"/>
                <w:lang w:val="it-IT"/>
              </w:rPr>
              <w:t xml:space="preserve"> </w:t>
            </w:r>
            <w:r w:rsidRPr="001C6771">
              <w:rPr>
                <w:sz w:val="22"/>
                <w:lang w:val="it-IT"/>
              </w:rPr>
              <w:t>classe</w:t>
            </w:r>
            <w:r w:rsidRPr="001C6771">
              <w:rPr>
                <w:spacing w:val="-3"/>
                <w:sz w:val="22"/>
                <w:lang w:val="it-IT"/>
              </w:rPr>
              <w:t xml:space="preserve"> </w:t>
            </w:r>
            <w:r w:rsidRPr="001C6771">
              <w:rPr>
                <w:sz w:val="22"/>
                <w:lang w:val="it-IT"/>
              </w:rPr>
              <w:t>in</w:t>
            </w:r>
            <w:r w:rsidRPr="001C6771">
              <w:rPr>
                <w:spacing w:val="-5"/>
                <w:sz w:val="22"/>
                <w:lang w:val="it-IT"/>
              </w:rPr>
              <w:t xml:space="preserve"> </w:t>
            </w:r>
            <w:r w:rsidRPr="001C6771">
              <w:rPr>
                <w:sz w:val="22"/>
                <w:lang w:val="it-IT"/>
              </w:rPr>
              <w:t>sottogruppi</w:t>
            </w:r>
            <w:r w:rsidRPr="001C6771">
              <w:rPr>
                <w:spacing w:val="-4"/>
                <w:sz w:val="22"/>
                <w:lang w:val="it-IT"/>
              </w:rPr>
              <w:t xml:space="preserve"> </w:t>
            </w:r>
            <w:r w:rsidRPr="001C6771">
              <w:rPr>
                <w:sz w:val="22"/>
                <w:lang w:val="it-IT"/>
              </w:rPr>
              <w:t>che</w:t>
            </w:r>
            <w:r w:rsidRPr="001C6771">
              <w:rPr>
                <w:spacing w:val="-5"/>
                <w:sz w:val="22"/>
                <w:lang w:val="it-IT"/>
              </w:rPr>
              <w:t xml:space="preserve"> </w:t>
            </w:r>
            <w:r w:rsidRPr="001C6771">
              <w:rPr>
                <w:sz w:val="22"/>
                <w:lang w:val="it-IT"/>
              </w:rPr>
              <w:t>verranno</w:t>
            </w:r>
            <w:r w:rsidRPr="001C6771">
              <w:rPr>
                <w:spacing w:val="-3"/>
                <w:sz w:val="22"/>
                <w:lang w:val="it-IT"/>
              </w:rPr>
              <w:t xml:space="preserve"> </w:t>
            </w:r>
            <w:r w:rsidRPr="001C6771">
              <w:rPr>
                <w:sz w:val="22"/>
                <w:lang w:val="it-IT"/>
              </w:rPr>
              <w:t>organizzati</w:t>
            </w:r>
            <w:r w:rsidRPr="001C6771">
              <w:rPr>
                <w:spacing w:val="-4"/>
                <w:sz w:val="22"/>
                <w:lang w:val="it-IT"/>
              </w:rPr>
              <w:t xml:space="preserve"> </w:t>
            </w:r>
            <w:r w:rsidRPr="001C6771">
              <w:rPr>
                <w:sz w:val="22"/>
                <w:lang w:val="it-IT"/>
              </w:rPr>
              <w:t>con</w:t>
            </w:r>
            <w:r w:rsidRPr="001C6771">
              <w:rPr>
                <w:spacing w:val="-5"/>
                <w:sz w:val="22"/>
                <w:lang w:val="it-IT"/>
              </w:rPr>
              <w:t xml:space="preserve"> </w:t>
            </w:r>
            <w:r w:rsidRPr="001C6771">
              <w:rPr>
                <w:sz w:val="22"/>
                <w:lang w:val="it-IT"/>
              </w:rPr>
              <w:t>incontri</w:t>
            </w:r>
            <w:r w:rsidRPr="001C6771">
              <w:rPr>
                <w:spacing w:val="-47"/>
                <w:sz w:val="22"/>
                <w:lang w:val="it-IT"/>
              </w:rPr>
              <w:t xml:space="preserve"> </w:t>
            </w:r>
            <w:r w:rsidRPr="001C6771">
              <w:rPr>
                <w:sz w:val="22"/>
                <w:lang w:val="it-IT"/>
              </w:rPr>
              <w:t>alternati.</w:t>
            </w:r>
          </w:p>
        </w:tc>
        <w:tc>
          <w:tcPr>
            <w:tcW w:w="1702" w:type="dxa"/>
            <w:shd w:val="clear" w:color="auto" w:fill="FFE499"/>
            <w:vAlign w:val="center"/>
          </w:tcPr>
          <w:p w14:paraId="6D76396C" w14:textId="77777777" w:rsidR="001C6771" w:rsidRPr="00534897" w:rsidRDefault="001C6771" w:rsidP="00C71E23">
            <w:pPr>
              <w:pStyle w:val="TableParagraph"/>
              <w:spacing w:after="0" w:line="240" w:lineRule="auto"/>
              <w:ind w:left="386" w:right="66" w:firstLine="369"/>
              <w:jc w:val="right"/>
              <w:rPr>
                <w:b/>
                <w:lang w:val="it-IT"/>
              </w:rPr>
            </w:pPr>
            <w:r w:rsidRPr="00534897">
              <w:rPr>
                <w:b/>
                <w:sz w:val="22"/>
                <w:lang w:val="it-IT"/>
              </w:rPr>
              <w:t>Modalità</w:t>
            </w:r>
            <w:r w:rsidRPr="00534897">
              <w:rPr>
                <w:b/>
                <w:spacing w:val="-47"/>
                <w:sz w:val="22"/>
                <w:lang w:val="it-IT"/>
              </w:rPr>
              <w:t xml:space="preserve"> </w:t>
            </w:r>
            <w:r w:rsidRPr="00534897">
              <w:rPr>
                <w:b/>
                <w:spacing w:val="-1"/>
                <w:sz w:val="22"/>
                <w:lang w:val="it-IT"/>
              </w:rPr>
              <w:t>organizzative</w:t>
            </w:r>
          </w:p>
        </w:tc>
      </w:tr>
      <w:tr w:rsidR="001C6771" w14:paraId="415F3813" w14:textId="77777777" w:rsidTr="6599F775">
        <w:trPr>
          <w:trHeight w:val="692"/>
        </w:trPr>
        <w:tc>
          <w:tcPr>
            <w:tcW w:w="8082" w:type="dxa"/>
            <w:vAlign w:val="center"/>
          </w:tcPr>
          <w:p w14:paraId="05E224C1" w14:textId="77777777" w:rsidR="001C6771" w:rsidRPr="00644BE4" w:rsidRDefault="001C6771" w:rsidP="00696D88">
            <w:pPr>
              <w:pStyle w:val="TableParagraph"/>
              <w:spacing w:after="0" w:line="240" w:lineRule="auto"/>
              <w:ind w:left="100"/>
              <w:jc w:val="left"/>
              <w:rPr>
                <w:bCs/>
                <w:lang w:val="it-IT"/>
              </w:rPr>
            </w:pPr>
            <w:r w:rsidRPr="00644BE4">
              <w:rPr>
                <w:bCs/>
                <w:sz w:val="22"/>
                <w:lang w:val="it-IT"/>
              </w:rPr>
              <w:t>Priorità:</w:t>
            </w:r>
            <w:r w:rsidRPr="00644BE4">
              <w:rPr>
                <w:bCs/>
                <w:spacing w:val="-6"/>
                <w:sz w:val="22"/>
                <w:lang w:val="it-IT"/>
              </w:rPr>
              <w:t xml:space="preserve"> </w:t>
            </w:r>
            <w:r w:rsidRPr="00644BE4">
              <w:rPr>
                <w:bCs/>
                <w:sz w:val="22"/>
                <w:lang w:val="it-IT"/>
              </w:rPr>
              <w:t>rafforzare</w:t>
            </w:r>
            <w:r w:rsidRPr="00644BE4">
              <w:rPr>
                <w:bCs/>
                <w:spacing w:val="-5"/>
                <w:sz w:val="22"/>
                <w:lang w:val="it-IT"/>
              </w:rPr>
              <w:t xml:space="preserve"> </w:t>
            </w:r>
            <w:r w:rsidRPr="00644BE4">
              <w:rPr>
                <w:bCs/>
                <w:sz w:val="22"/>
                <w:lang w:val="it-IT"/>
              </w:rPr>
              <w:t>conoscenze,</w:t>
            </w:r>
            <w:r w:rsidRPr="00644BE4">
              <w:rPr>
                <w:bCs/>
                <w:spacing w:val="-5"/>
                <w:sz w:val="22"/>
                <w:lang w:val="it-IT"/>
              </w:rPr>
              <w:t xml:space="preserve"> </w:t>
            </w:r>
            <w:r w:rsidRPr="00644BE4">
              <w:rPr>
                <w:bCs/>
                <w:sz w:val="22"/>
                <w:lang w:val="it-IT"/>
              </w:rPr>
              <w:t>abilità</w:t>
            </w:r>
            <w:r w:rsidRPr="00644BE4">
              <w:rPr>
                <w:bCs/>
                <w:spacing w:val="-6"/>
                <w:sz w:val="22"/>
                <w:lang w:val="it-IT"/>
              </w:rPr>
              <w:t xml:space="preserve"> </w:t>
            </w:r>
            <w:r w:rsidRPr="00644BE4">
              <w:rPr>
                <w:bCs/>
                <w:sz w:val="22"/>
                <w:lang w:val="it-IT"/>
              </w:rPr>
              <w:t>e</w:t>
            </w:r>
            <w:r w:rsidRPr="00644BE4">
              <w:rPr>
                <w:bCs/>
                <w:spacing w:val="-8"/>
                <w:sz w:val="22"/>
                <w:lang w:val="it-IT"/>
              </w:rPr>
              <w:t xml:space="preserve"> </w:t>
            </w:r>
            <w:r w:rsidRPr="00644BE4">
              <w:rPr>
                <w:bCs/>
                <w:sz w:val="22"/>
                <w:lang w:val="it-IT"/>
              </w:rPr>
              <w:t>competenze</w:t>
            </w:r>
            <w:r w:rsidRPr="00644BE4">
              <w:rPr>
                <w:bCs/>
                <w:spacing w:val="-5"/>
                <w:sz w:val="22"/>
                <w:lang w:val="it-IT"/>
              </w:rPr>
              <w:t xml:space="preserve"> </w:t>
            </w:r>
            <w:r w:rsidRPr="00644BE4">
              <w:rPr>
                <w:bCs/>
                <w:sz w:val="22"/>
                <w:lang w:val="it-IT"/>
              </w:rPr>
              <w:t>di</w:t>
            </w:r>
            <w:r w:rsidRPr="00644BE4">
              <w:rPr>
                <w:bCs/>
                <w:spacing w:val="-6"/>
                <w:sz w:val="22"/>
                <w:lang w:val="it-IT"/>
              </w:rPr>
              <w:t xml:space="preserve"> </w:t>
            </w:r>
            <w:r w:rsidRPr="00644BE4">
              <w:rPr>
                <w:bCs/>
                <w:sz w:val="22"/>
                <w:lang w:val="it-IT"/>
              </w:rPr>
              <w:t>base</w:t>
            </w:r>
            <w:r w:rsidRPr="00644BE4">
              <w:rPr>
                <w:bCs/>
                <w:spacing w:val="-5"/>
                <w:sz w:val="22"/>
                <w:lang w:val="it-IT"/>
              </w:rPr>
              <w:t xml:space="preserve"> </w:t>
            </w:r>
            <w:r w:rsidRPr="00644BE4">
              <w:rPr>
                <w:bCs/>
                <w:sz w:val="22"/>
                <w:lang w:val="it-IT"/>
              </w:rPr>
              <w:t>degli</w:t>
            </w:r>
            <w:r w:rsidRPr="00644BE4">
              <w:rPr>
                <w:bCs/>
                <w:spacing w:val="-6"/>
                <w:sz w:val="22"/>
                <w:lang w:val="it-IT"/>
              </w:rPr>
              <w:t xml:space="preserve"> </w:t>
            </w:r>
            <w:r w:rsidRPr="00644BE4">
              <w:rPr>
                <w:bCs/>
                <w:sz w:val="22"/>
                <w:lang w:val="it-IT"/>
              </w:rPr>
              <w:t>alunni</w:t>
            </w:r>
            <w:r w:rsidRPr="00644BE4">
              <w:rPr>
                <w:bCs/>
                <w:spacing w:val="-6"/>
                <w:sz w:val="22"/>
                <w:lang w:val="it-IT"/>
              </w:rPr>
              <w:t xml:space="preserve"> </w:t>
            </w:r>
            <w:r w:rsidRPr="00644BE4">
              <w:rPr>
                <w:bCs/>
                <w:sz w:val="22"/>
                <w:lang w:val="it-IT"/>
              </w:rPr>
              <w:t>della</w:t>
            </w:r>
            <w:r w:rsidRPr="00644BE4">
              <w:rPr>
                <w:bCs/>
                <w:spacing w:val="-8"/>
                <w:sz w:val="22"/>
                <w:lang w:val="it-IT"/>
              </w:rPr>
              <w:t xml:space="preserve"> </w:t>
            </w:r>
            <w:r w:rsidRPr="00644BE4">
              <w:rPr>
                <w:bCs/>
                <w:sz w:val="22"/>
                <w:lang w:val="it-IT"/>
              </w:rPr>
              <w:t>scuola</w:t>
            </w:r>
            <w:r w:rsidRPr="00644BE4">
              <w:rPr>
                <w:bCs/>
                <w:spacing w:val="-47"/>
                <w:sz w:val="22"/>
                <w:lang w:val="it-IT"/>
              </w:rPr>
              <w:t xml:space="preserve"> </w:t>
            </w:r>
            <w:r w:rsidRPr="00644BE4">
              <w:rPr>
                <w:bCs/>
                <w:sz w:val="22"/>
                <w:lang w:val="it-IT"/>
              </w:rPr>
              <w:t>primaria.</w:t>
            </w:r>
          </w:p>
        </w:tc>
        <w:tc>
          <w:tcPr>
            <w:tcW w:w="1702" w:type="dxa"/>
            <w:vMerge w:val="restart"/>
            <w:shd w:val="clear" w:color="auto" w:fill="FFE499"/>
            <w:vAlign w:val="center"/>
          </w:tcPr>
          <w:p w14:paraId="67A4BDAD" w14:textId="77777777" w:rsidR="001C6771" w:rsidRPr="00534897" w:rsidRDefault="001C6771" w:rsidP="00534897">
            <w:pPr>
              <w:pStyle w:val="TableParagraph"/>
              <w:spacing w:after="0" w:line="240" w:lineRule="auto"/>
              <w:ind w:right="130"/>
              <w:jc w:val="right"/>
              <w:rPr>
                <w:b/>
                <w:lang w:val="it-IT"/>
              </w:rPr>
            </w:pPr>
            <w:r w:rsidRPr="00534897">
              <w:rPr>
                <w:b/>
                <w:sz w:val="22"/>
                <w:lang w:val="it-IT"/>
              </w:rPr>
              <w:t>Coerenza</w:t>
            </w:r>
            <w:r w:rsidRPr="00534897">
              <w:rPr>
                <w:b/>
                <w:spacing w:val="-7"/>
                <w:sz w:val="22"/>
                <w:lang w:val="it-IT"/>
              </w:rPr>
              <w:t xml:space="preserve"> </w:t>
            </w:r>
            <w:r w:rsidRPr="00534897">
              <w:rPr>
                <w:b/>
                <w:sz w:val="22"/>
                <w:lang w:val="it-IT"/>
              </w:rPr>
              <w:t>con</w:t>
            </w:r>
            <w:r w:rsidRPr="00534897">
              <w:rPr>
                <w:b/>
                <w:spacing w:val="-5"/>
                <w:sz w:val="22"/>
                <w:lang w:val="it-IT"/>
              </w:rPr>
              <w:t xml:space="preserve"> </w:t>
            </w:r>
            <w:r w:rsidRPr="00534897">
              <w:rPr>
                <w:b/>
                <w:sz w:val="22"/>
                <w:lang w:val="it-IT"/>
              </w:rPr>
              <w:t>il</w:t>
            </w:r>
          </w:p>
          <w:p w14:paraId="360D9022" w14:textId="77777777" w:rsidR="001C6771" w:rsidRDefault="001C6771" w:rsidP="00534897">
            <w:pPr>
              <w:pStyle w:val="TableParagraph"/>
              <w:spacing w:after="0" w:line="240" w:lineRule="auto"/>
              <w:ind w:left="285" w:right="130"/>
              <w:jc w:val="right"/>
              <w:rPr>
                <w:b/>
              </w:rPr>
            </w:pPr>
            <w:r w:rsidRPr="00534897">
              <w:rPr>
                <w:b/>
                <w:sz w:val="22"/>
                <w:lang w:val="it-IT"/>
              </w:rPr>
              <w:t>PTOF</w:t>
            </w:r>
          </w:p>
        </w:tc>
      </w:tr>
      <w:tr w:rsidR="001C6771" w14:paraId="25E48356" w14:textId="77777777" w:rsidTr="6599F775">
        <w:trPr>
          <w:trHeight w:val="706"/>
        </w:trPr>
        <w:tc>
          <w:tcPr>
            <w:tcW w:w="8082" w:type="dxa"/>
            <w:vAlign w:val="center"/>
          </w:tcPr>
          <w:p w14:paraId="7CF714EE" w14:textId="77777777" w:rsidR="001C6771" w:rsidRPr="00644BE4" w:rsidRDefault="001C6771" w:rsidP="00696D88">
            <w:pPr>
              <w:pStyle w:val="TableParagraph"/>
              <w:spacing w:after="0" w:line="240" w:lineRule="auto"/>
              <w:ind w:left="100"/>
              <w:jc w:val="left"/>
              <w:rPr>
                <w:bCs/>
                <w:lang w:val="it-IT"/>
              </w:rPr>
            </w:pPr>
            <w:r w:rsidRPr="00644BE4">
              <w:rPr>
                <w:bCs/>
                <w:sz w:val="22"/>
                <w:lang w:val="it-IT"/>
              </w:rPr>
              <w:t>Traguardi:</w:t>
            </w:r>
            <w:r w:rsidRPr="00644BE4">
              <w:rPr>
                <w:bCs/>
                <w:spacing w:val="-5"/>
                <w:sz w:val="22"/>
                <w:lang w:val="it-IT"/>
              </w:rPr>
              <w:t xml:space="preserve"> </w:t>
            </w:r>
            <w:r w:rsidRPr="00644BE4">
              <w:rPr>
                <w:bCs/>
                <w:sz w:val="22"/>
                <w:lang w:val="it-IT"/>
              </w:rPr>
              <w:t>conoscere</w:t>
            </w:r>
            <w:r w:rsidRPr="00644BE4">
              <w:rPr>
                <w:bCs/>
                <w:spacing w:val="-4"/>
                <w:sz w:val="22"/>
                <w:lang w:val="it-IT"/>
              </w:rPr>
              <w:t xml:space="preserve"> </w:t>
            </w:r>
            <w:r w:rsidRPr="00644BE4">
              <w:rPr>
                <w:bCs/>
                <w:sz w:val="22"/>
                <w:lang w:val="it-IT"/>
              </w:rPr>
              <w:t>la</w:t>
            </w:r>
            <w:r w:rsidRPr="00644BE4">
              <w:rPr>
                <w:bCs/>
                <w:spacing w:val="-8"/>
                <w:sz w:val="22"/>
                <w:lang w:val="it-IT"/>
              </w:rPr>
              <w:t xml:space="preserve"> </w:t>
            </w:r>
            <w:r w:rsidRPr="00644BE4">
              <w:rPr>
                <w:bCs/>
                <w:sz w:val="22"/>
                <w:lang w:val="it-IT"/>
              </w:rPr>
              <w:t>videoscrittura,</w:t>
            </w:r>
            <w:r w:rsidRPr="00644BE4">
              <w:rPr>
                <w:bCs/>
                <w:spacing w:val="-8"/>
                <w:sz w:val="22"/>
                <w:lang w:val="it-IT"/>
              </w:rPr>
              <w:t xml:space="preserve"> </w:t>
            </w:r>
            <w:r w:rsidRPr="00644BE4">
              <w:rPr>
                <w:bCs/>
                <w:sz w:val="22"/>
                <w:lang w:val="it-IT"/>
              </w:rPr>
              <w:t>salvare</w:t>
            </w:r>
            <w:r w:rsidRPr="00644BE4">
              <w:rPr>
                <w:bCs/>
                <w:spacing w:val="-7"/>
                <w:sz w:val="22"/>
                <w:lang w:val="it-IT"/>
              </w:rPr>
              <w:t xml:space="preserve"> </w:t>
            </w:r>
            <w:r w:rsidRPr="00644BE4">
              <w:rPr>
                <w:bCs/>
                <w:sz w:val="22"/>
                <w:lang w:val="it-IT"/>
              </w:rPr>
              <w:t>un</w:t>
            </w:r>
            <w:r w:rsidRPr="00644BE4">
              <w:rPr>
                <w:bCs/>
                <w:spacing w:val="-7"/>
                <w:sz w:val="22"/>
                <w:lang w:val="it-IT"/>
              </w:rPr>
              <w:t xml:space="preserve"> </w:t>
            </w:r>
            <w:r w:rsidRPr="00644BE4">
              <w:rPr>
                <w:bCs/>
                <w:sz w:val="22"/>
                <w:lang w:val="it-IT"/>
              </w:rPr>
              <w:t>file</w:t>
            </w:r>
            <w:r w:rsidRPr="00644BE4">
              <w:rPr>
                <w:bCs/>
                <w:spacing w:val="-5"/>
                <w:sz w:val="22"/>
                <w:lang w:val="it-IT"/>
              </w:rPr>
              <w:t xml:space="preserve"> </w:t>
            </w:r>
            <w:r w:rsidRPr="00644BE4">
              <w:rPr>
                <w:bCs/>
                <w:sz w:val="22"/>
                <w:lang w:val="it-IT"/>
              </w:rPr>
              <w:t>con</w:t>
            </w:r>
            <w:r w:rsidRPr="00644BE4">
              <w:rPr>
                <w:bCs/>
                <w:spacing w:val="-6"/>
                <w:sz w:val="22"/>
                <w:lang w:val="it-IT"/>
              </w:rPr>
              <w:t xml:space="preserve"> </w:t>
            </w:r>
            <w:r w:rsidRPr="00644BE4">
              <w:rPr>
                <w:bCs/>
                <w:sz w:val="22"/>
                <w:lang w:val="it-IT"/>
              </w:rPr>
              <w:t>i</w:t>
            </w:r>
            <w:r w:rsidRPr="00644BE4">
              <w:rPr>
                <w:bCs/>
                <w:spacing w:val="-6"/>
                <w:sz w:val="22"/>
                <w:lang w:val="it-IT"/>
              </w:rPr>
              <w:t xml:space="preserve"> </w:t>
            </w:r>
            <w:r w:rsidRPr="00644BE4">
              <w:rPr>
                <w:bCs/>
                <w:sz w:val="22"/>
                <w:lang w:val="it-IT"/>
              </w:rPr>
              <w:t>formati</w:t>
            </w:r>
            <w:r w:rsidRPr="00644BE4">
              <w:rPr>
                <w:bCs/>
                <w:spacing w:val="-3"/>
                <w:sz w:val="22"/>
                <w:lang w:val="it-IT"/>
              </w:rPr>
              <w:t xml:space="preserve"> </w:t>
            </w:r>
            <w:r w:rsidRPr="00644BE4">
              <w:rPr>
                <w:bCs/>
                <w:sz w:val="22"/>
                <w:lang w:val="it-IT"/>
              </w:rPr>
              <w:t>Word</w:t>
            </w:r>
            <w:r w:rsidRPr="00644BE4">
              <w:rPr>
                <w:bCs/>
                <w:spacing w:val="-8"/>
                <w:sz w:val="22"/>
                <w:lang w:val="it-IT"/>
              </w:rPr>
              <w:t xml:space="preserve"> </w:t>
            </w:r>
            <w:r w:rsidRPr="00644BE4">
              <w:rPr>
                <w:bCs/>
                <w:sz w:val="22"/>
                <w:lang w:val="it-IT"/>
              </w:rPr>
              <w:t>e</w:t>
            </w:r>
            <w:r w:rsidRPr="00644BE4">
              <w:rPr>
                <w:bCs/>
                <w:spacing w:val="-5"/>
                <w:sz w:val="22"/>
                <w:lang w:val="it-IT"/>
              </w:rPr>
              <w:t xml:space="preserve"> </w:t>
            </w:r>
            <w:r w:rsidRPr="00644BE4">
              <w:rPr>
                <w:bCs/>
                <w:sz w:val="22"/>
                <w:lang w:val="it-IT"/>
              </w:rPr>
              <w:t>in</w:t>
            </w:r>
            <w:r w:rsidRPr="00644BE4">
              <w:rPr>
                <w:bCs/>
                <w:spacing w:val="-8"/>
                <w:sz w:val="22"/>
                <w:lang w:val="it-IT"/>
              </w:rPr>
              <w:t xml:space="preserve"> </w:t>
            </w:r>
            <w:r w:rsidRPr="00644BE4">
              <w:rPr>
                <w:bCs/>
                <w:sz w:val="22"/>
                <w:lang w:val="it-IT"/>
              </w:rPr>
              <w:t>PDF;</w:t>
            </w:r>
            <w:r w:rsidRPr="00644BE4">
              <w:rPr>
                <w:bCs/>
                <w:spacing w:val="-6"/>
                <w:sz w:val="22"/>
                <w:lang w:val="it-IT"/>
              </w:rPr>
              <w:t xml:space="preserve"> </w:t>
            </w:r>
            <w:r w:rsidRPr="00644BE4">
              <w:rPr>
                <w:bCs/>
                <w:sz w:val="22"/>
                <w:lang w:val="it-IT"/>
              </w:rPr>
              <w:t>avvio</w:t>
            </w:r>
            <w:r w:rsidRPr="00644BE4">
              <w:rPr>
                <w:bCs/>
                <w:spacing w:val="-47"/>
                <w:sz w:val="22"/>
                <w:lang w:val="it-IT"/>
              </w:rPr>
              <w:t xml:space="preserve"> </w:t>
            </w:r>
            <w:r w:rsidRPr="00644BE4">
              <w:rPr>
                <w:bCs/>
                <w:sz w:val="22"/>
                <w:lang w:val="it-IT"/>
              </w:rPr>
              <w:t>all’uso delle tecnologie per</w:t>
            </w:r>
            <w:r w:rsidRPr="00644BE4">
              <w:rPr>
                <w:bCs/>
                <w:spacing w:val="-3"/>
                <w:sz w:val="22"/>
                <w:lang w:val="it-IT"/>
              </w:rPr>
              <w:t xml:space="preserve"> </w:t>
            </w:r>
            <w:r w:rsidRPr="00644BE4">
              <w:rPr>
                <w:bCs/>
                <w:sz w:val="22"/>
                <w:lang w:val="it-IT"/>
              </w:rPr>
              <w:t>ricercare</w:t>
            </w:r>
            <w:r w:rsidRPr="00644BE4">
              <w:rPr>
                <w:bCs/>
                <w:spacing w:val="1"/>
                <w:sz w:val="22"/>
                <w:lang w:val="it-IT"/>
              </w:rPr>
              <w:t xml:space="preserve"> </w:t>
            </w:r>
            <w:r w:rsidRPr="00644BE4">
              <w:rPr>
                <w:bCs/>
                <w:sz w:val="22"/>
                <w:lang w:val="it-IT"/>
              </w:rPr>
              <w:t>dati</w:t>
            </w:r>
            <w:r w:rsidRPr="00644BE4">
              <w:rPr>
                <w:bCs/>
                <w:spacing w:val="-3"/>
                <w:sz w:val="22"/>
                <w:lang w:val="it-IT"/>
              </w:rPr>
              <w:t xml:space="preserve"> </w:t>
            </w:r>
            <w:r w:rsidRPr="00644BE4">
              <w:rPr>
                <w:bCs/>
                <w:sz w:val="22"/>
                <w:lang w:val="it-IT"/>
              </w:rPr>
              <w:t>e</w:t>
            </w:r>
            <w:r w:rsidRPr="00644BE4">
              <w:rPr>
                <w:bCs/>
                <w:spacing w:val="1"/>
                <w:sz w:val="22"/>
                <w:lang w:val="it-IT"/>
              </w:rPr>
              <w:t xml:space="preserve"> </w:t>
            </w:r>
            <w:r w:rsidRPr="00644BE4">
              <w:rPr>
                <w:bCs/>
                <w:sz w:val="22"/>
                <w:lang w:val="it-IT"/>
              </w:rPr>
              <w:t>informazioni.</w:t>
            </w:r>
          </w:p>
        </w:tc>
        <w:tc>
          <w:tcPr>
            <w:tcW w:w="1702" w:type="dxa"/>
            <w:vMerge/>
            <w:vAlign w:val="center"/>
          </w:tcPr>
          <w:p w14:paraId="2DEADB1C" w14:textId="77777777" w:rsidR="001C6771" w:rsidRPr="001C6771" w:rsidRDefault="001C6771" w:rsidP="00C71E23">
            <w:pPr>
              <w:jc w:val="right"/>
              <w:rPr>
                <w:sz w:val="2"/>
                <w:szCs w:val="2"/>
                <w:lang w:val="it-IT"/>
              </w:rPr>
            </w:pPr>
          </w:p>
        </w:tc>
      </w:tr>
      <w:tr w:rsidR="001C6771" w14:paraId="7C708F6B" w14:textId="77777777" w:rsidTr="6599F775">
        <w:trPr>
          <w:trHeight w:val="4835"/>
        </w:trPr>
        <w:tc>
          <w:tcPr>
            <w:tcW w:w="8082" w:type="dxa"/>
            <w:tcBorders>
              <w:bottom w:val="double" w:sz="2" w:space="0" w:color="000000" w:themeColor="text1"/>
            </w:tcBorders>
            <w:vAlign w:val="center"/>
          </w:tcPr>
          <w:p w14:paraId="4A8F3CA1" w14:textId="77777777" w:rsidR="001C6771" w:rsidRPr="00644BE4" w:rsidRDefault="001C6771" w:rsidP="00696D88">
            <w:pPr>
              <w:pStyle w:val="TableParagraph"/>
              <w:spacing w:after="0" w:line="240" w:lineRule="auto"/>
              <w:ind w:left="100"/>
              <w:jc w:val="left"/>
              <w:rPr>
                <w:bCs/>
                <w:lang w:val="it-IT"/>
              </w:rPr>
            </w:pPr>
            <w:r w:rsidRPr="00644BE4">
              <w:rPr>
                <w:bCs/>
                <w:sz w:val="22"/>
                <w:lang w:val="it-IT"/>
              </w:rPr>
              <w:t>Obiettivi</w:t>
            </w:r>
            <w:r w:rsidRPr="00644BE4">
              <w:rPr>
                <w:bCs/>
                <w:spacing w:val="-5"/>
                <w:sz w:val="22"/>
                <w:lang w:val="it-IT"/>
              </w:rPr>
              <w:t xml:space="preserve"> </w:t>
            </w:r>
            <w:r w:rsidRPr="00644BE4">
              <w:rPr>
                <w:bCs/>
                <w:sz w:val="22"/>
                <w:lang w:val="it-IT"/>
              </w:rPr>
              <w:t>di</w:t>
            </w:r>
            <w:r w:rsidRPr="00644BE4">
              <w:rPr>
                <w:bCs/>
                <w:spacing w:val="-6"/>
                <w:sz w:val="22"/>
                <w:lang w:val="it-IT"/>
              </w:rPr>
              <w:t xml:space="preserve"> </w:t>
            </w:r>
            <w:r w:rsidRPr="00644BE4">
              <w:rPr>
                <w:bCs/>
                <w:sz w:val="22"/>
                <w:lang w:val="it-IT"/>
              </w:rPr>
              <w:t>processo:</w:t>
            </w:r>
          </w:p>
          <w:p w14:paraId="7415C3C7" w14:textId="77777777" w:rsidR="001C6771" w:rsidRPr="00644BE4" w:rsidRDefault="001C6771" w:rsidP="00696D88">
            <w:pPr>
              <w:pStyle w:val="TableParagraph"/>
              <w:spacing w:after="0" w:line="240" w:lineRule="auto"/>
              <w:ind w:left="100" w:right="4530"/>
              <w:jc w:val="left"/>
              <w:rPr>
                <w:bCs/>
                <w:lang w:val="it-IT"/>
              </w:rPr>
            </w:pPr>
            <w:r w:rsidRPr="00644BE4">
              <w:rPr>
                <w:bCs/>
                <w:sz w:val="22"/>
                <w:lang w:val="it-IT"/>
              </w:rPr>
              <w:t>-</w:t>
            </w:r>
            <w:r w:rsidRPr="00644BE4">
              <w:rPr>
                <w:bCs/>
                <w:spacing w:val="-6"/>
                <w:sz w:val="22"/>
                <w:lang w:val="it-IT"/>
              </w:rPr>
              <w:t xml:space="preserve"> </w:t>
            </w:r>
            <w:r w:rsidRPr="00644BE4">
              <w:rPr>
                <w:bCs/>
                <w:sz w:val="22"/>
                <w:lang w:val="it-IT"/>
              </w:rPr>
              <w:t>uso/sviluppo</w:t>
            </w:r>
            <w:r w:rsidRPr="00644BE4">
              <w:rPr>
                <w:bCs/>
                <w:spacing w:val="-7"/>
                <w:sz w:val="22"/>
                <w:lang w:val="it-IT"/>
              </w:rPr>
              <w:t xml:space="preserve"> </w:t>
            </w:r>
            <w:r w:rsidRPr="00644BE4">
              <w:rPr>
                <w:bCs/>
                <w:sz w:val="22"/>
                <w:lang w:val="it-IT"/>
              </w:rPr>
              <w:t>delle</w:t>
            </w:r>
            <w:r w:rsidRPr="00644BE4">
              <w:rPr>
                <w:bCs/>
                <w:spacing w:val="-7"/>
                <w:sz w:val="22"/>
                <w:lang w:val="it-IT"/>
              </w:rPr>
              <w:t xml:space="preserve"> </w:t>
            </w:r>
            <w:r w:rsidRPr="00644BE4">
              <w:rPr>
                <w:bCs/>
                <w:sz w:val="22"/>
                <w:lang w:val="it-IT"/>
              </w:rPr>
              <w:t>nuove</w:t>
            </w:r>
            <w:r w:rsidRPr="00644BE4">
              <w:rPr>
                <w:bCs/>
                <w:spacing w:val="-9"/>
                <w:sz w:val="22"/>
                <w:lang w:val="it-IT"/>
              </w:rPr>
              <w:t xml:space="preserve"> </w:t>
            </w:r>
            <w:r w:rsidRPr="00644BE4">
              <w:rPr>
                <w:bCs/>
                <w:sz w:val="22"/>
                <w:lang w:val="it-IT"/>
              </w:rPr>
              <w:t>tecnologie</w:t>
            </w:r>
            <w:r w:rsidRPr="00644BE4">
              <w:rPr>
                <w:bCs/>
                <w:spacing w:val="-47"/>
                <w:sz w:val="22"/>
                <w:lang w:val="it-IT"/>
              </w:rPr>
              <w:t xml:space="preserve"> </w:t>
            </w:r>
            <w:r w:rsidRPr="00644BE4">
              <w:rPr>
                <w:bCs/>
                <w:sz w:val="22"/>
                <w:lang w:val="it-IT"/>
              </w:rPr>
              <w:t>Contenuti:</w:t>
            </w:r>
          </w:p>
          <w:p w14:paraId="02049A97" w14:textId="77777777" w:rsidR="001C6771" w:rsidRPr="001C6771" w:rsidRDefault="001C6771">
            <w:pPr>
              <w:pStyle w:val="TableParagraph"/>
              <w:numPr>
                <w:ilvl w:val="0"/>
                <w:numId w:val="45"/>
              </w:numPr>
              <w:tabs>
                <w:tab w:val="left" w:pos="218"/>
              </w:tabs>
              <w:spacing w:after="0" w:line="240" w:lineRule="auto"/>
              <w:ind w:left="217"/>
              <w:jc w:val="left"/>
              <w:rPr>
                <w:lang w:val="it-IT"/>
              </w:rPr>
            </w:pPr>
            <w:r w:rsidRPr="001C6771">
              <w:rPr>
                <w:sz w:val="22"/>
                <w:lang w:val="it-IT"/>
              </w:rPr>
              <w:t>Creare</w:t>
            </w:r>
            <w:r w:rsidRPr="001C6771">
              <w:rPr>
                <w:spacing w:val="-3"/>
                <w:sz w:val="22"/>
                <w:lang w:val="it-IT"/>
              </w:rPr>
              <w:t xml:space="preserve"> </w:t>
            </w:r>
            <w:r w:rsidRPr="001C6771">
              <w:rPr>
                <w:sz w:val="22"/>
                <w:lang w:val="it-IT"/>
              </w:rPr>
              <w:t>una</w:t>
            </w:r>
            <w:r w:rsidRPr="001C6771">
              <w:rPr>
                <w:spacing w:val="-3"/>
                <w:sz w:val="22"/>
                <w:lang w:val="it-IT"/>
              </w:rPr>
              <w:t xml:space="preserve"> </w:t>
            </w:r>
            <w:r w:rsidRPr="001C6771">
              <w:rPr>
                <w:sz w:val="22"/>
                <w:lang w:val="it-IT"/>
              </w:rPr>
              <w:t>cartella</w:t>
            </w:r>
            <w:r w:rsidRPr="001C6771">
              <w:rPr>
                <w:spacing w:val="-3"/>
                <w:sz w:val="22"/>
                <w:lang w:val="it-IT"/>
              </w:rPr>
              <w:t xml:space="preserve"> </w:t>
            </w:r>
            <w:r w:rsidRPr="001C6771">
              <w:rPr>
                <w:sz w:val="22"/>
                <w:lang w:val="it-IT"/>
              </w:rPr>
              <w:t>in</w:t>
            </w:r>
            <w:r w:rsidRPr="001C6771">
              <w:rPr>
                <w:spacing w:val="-3"/>
                <w:sz w:val="22"/>
                <w:lang w:val="it-IT"/>
              </w:rPr>
              <w:t xml:space="preserve"> </w:t>
            </w:r>
            <w:r w:rsidRPr="001C6771">
              <w:rPr>
                <w:sz w:val="22"/>
                <w:lang w:val="it-IT"/>
              </w:rPr>
              <w:t>"Documenti"</w:t>
            </w:r>
          </w:p>
          <w:p w14:paraId="05AB388C" w14:textId="77777777" w:rsidR="001C6771" w:rsidRPr="001C6771" w:rsidRDefault="001C6771">
            <w:pPr>
              <w:pStyle w:val="TableParagraph"/>
              <w:numPr>
                <w:ilvl w:val="0"/>
                <w:numId w:val="45"/>
              </w:numPr>
              <w:tabs>
                <w:tab w:val="left" w:pos="218"/>
              </w:tabs>
              <w:spacing w:after="0" w:line="240" w:lineRule="auto"/>
              <w:ind w:left="217"/>
              <w:jc w:val="left"/>
              <w:rPr>
                <w:lang w:val="it-IT"/>
              </w:rPr>
            </w:pPr>
            <w:r w:rsidRPr="001C6771">
              <w:rPr>
                <w:sz w:val="22"/>
                <w:lang w:val="it-IT"/>
              </w:rPr>
              <w:t>Aprire</w:t>
            </w:r>
            <w:r w:rsidRPr="001C6771">
              <w:rPr>
                <w:spacing w:val="-5"/>
                <w:sz w:val="22"/>
                <w:lang w:val="it-IT"/>
              </w:rPr>
              <w:t xml:space="preserve"> </w:t>
            </w:r>
            <w:r w:rsidRPr="001C6771">
              <w:rPr>
                <w:sz w:val="22"/>
                <w:lang w:val="it-IT"/>
              </w:rPr>
              <w:t>un</w:t>
            </w:r>
            <w:r w:rsidRPr="001C6771">
              <w:rPr>
                <w:spacing w:val="-7"/>
                <w:sz w:val="22"/>
                <w:lang w:val="it-IT"/>
              </w:rPr>
              <w:t xml:space="preserve"> </w:t>
            </w:r>
            <w:r w:rsidRPr="001C6771">
              <w:rPr>
                <w:sz w:val="22"/>
                <w:lang w:val="it-IT"/>
              </w:rPr>
              <w:t>preesistente</w:t>
            </w:r>
            <w:r w:rsidRPr="001C6771">
              <w:rPr>
                <w:spacing w:val="-5"/>
                <w:sz w:val="22"/>
                <w:lang w:val="it-IT"/>
              </w:rPr>
              <w:t xml:space="preserve"> </w:t>
            </w:r>
            <w:r w:rsidRPr="001C6771">
              <w:rPr>
                <w:sz w:val="22"/>
                <w:lang w:val="it-IT"/>
              </w:rPr>
              <w:t>file</w:t>
            </w:r>
            <w:r w:rsidRPr="001C6771">
              <w:rPr>
                <w:spacing w:val="-8"/>
                <w:sz w:val="22"/>
                <w:lang w:val="it-IT"/>
              </w:rPr>
              <w:t xml:space="preserve"> </w:t>
            </w:r>
            <w:r w:rsidRPr="001C6771">
              <w:rPr>
                <w:sz w:val="22"/>
                <w:lang w:val="it-IT"/>
              </w:rPr>
              <w:t>di</w:t>
            </w:r>
            <w:r w:rsidRPr="001C6771">
              <w:rPr>
                <w:spacing w:val="-6"/>
                <w:sz w:val="22"/>
                <w:lang w:val="it-IT"/>
              </w:rPr>
              <w:t xml:space="preserve"> </w:t>
            </w:r>
            <w:r w:rsidRPr="001C6771">
              <w:rPr>
                <w:sz w:val="22"/>
                <w:lang w:val="it-IT"/>
              </w:rPr>
              <w:t>Word</w:t>
            </w:r>
          </w:p>
          <w:p w14:paraId="14A5145A" w14:textId="77777777" w:rsidR="001C6771" w:rsidRPr="001C6771" w:rsidRDefault="001C6771">
            <w:pPr>
              <w:pStyle w:val="TableParagraph"/>
              <w:numPr>
                <w:ilvl w:val="0"/>
                <w:numId w:val="45"/>
              </w:numPr>
              <w:tabs>
                <w:tab w:val="left" w:pos="218"/>
              </w:tabs>
              <w:spacing w:after="0" w:line="240" w:lineRule="auto"/>
              <w:ind w:left="217"/>
              <w:jc w:val="left"/>
              <w:rPr>
                <w:lang w:val="it-IT"/>
              </w:rPr>
            </w:pPr>
            <w:r w:rsidRPr="001C6771">
              <w:rPr>
                <w:sz w:val="22"/>
                <w:lang w:val="it-IT"/>
              </w:rPr>
              <w:t>Usare</w:t>
            </w:r>
            <w:r w:rsidRPr="001C6771">
              <w:rPr>
                <w:spacing w:val="-5"/>
                <w:sz w:val="22"/>
                <w:lang w:val="it-IT"/>
              </w:rPr>
              <w:t xml:space="preserve"> </w:t>
            </w:r>
            <w:r w:rsidRPr="001C6771">
              <w:rPr>
                <w:sz w:val="22"/>
                <w:lang w:val="it-IT"/>
              </w:rPr>
              <w:t>il</w:t>
            </w:r>
            <w:r w:rsidRPr="001C6771">
              <w:rPr>
                <w:spacing w:val="-5"/>
                <w:sz w:val="22"/>
                <w:lang w:val="it-IT"/>
              </w:rPr>
              <w:t xml:space="preserve"> </w:t>
            </w:r>
            <w:r w:rsidRPr="001C6771">
              <w:rPr>
                <w:sz w:val="22"/>
                <w:lang w:val="it-IT"/>
              </w:rPr>
              <w:t>mouse</w:t>
            </w:r>
            <w:r w:rsidRPr="001C6771">
              <w:rPr>
                <w:spacing w:val="-2"/>
                <w:sz w:val="22"/>
                <w:lang w:val="it-IT"/>
              </w:rPr>
              <w:t xml:space="preserve"> </w:t>
            </w:r>
            <w:r w:rsidRPr="001C6771">
              <w:rPr>
                <w:sz w:val="22"/>
                <w:lang w:val="it-IT"/>
              </w:rPr>
              <w:t>e</w:t>
            </w:r>
            <w:r w:rsidRPr="001C6771">
              <w:rPr>
                <w:spacing w:val="-2"/>
                <w:sz w:val="22"/>
                <w:lang w:val="it-IT"/>
              </w:rPr>
              <w:t xml:space="preserve"> </w:t>
            </w:r>
            <w:r w:rsidRPr="001C6771">
              <w:rPr>
                <w:sz w:val="22"/>
                <w:lang w:val="it-IT"/>
              </w:rPr>
              <w:t>le</w:t>
            </w:r>
            <w:r w:rsidRPr="001C6771">
              <w:rPr>
                <w:spacing w:val="-3"/>
                <w:sz w:val="22"/>
                <w:lang w:val="it-IT"/>
              </w:rPr>
              <w:t xml:space="preserve"> </w:t>
            </w:r>
            <w:r w:rsidRPr="001C6771">
              <w:rPr>
                <w:sz w:val="22"/>
                <w:lang w:val="it-IT"/>
              </w:rPr>
              <w:t>frecce</w:t>
            </w:r>
            <w:r w:rsidRPr="001C6771">
              <w:rPr>
                <w:spacing w:val="-4"/>
                <w:sz w:val="22"/>
                <w:lang w:val="it-IT"/>
              </w:rPr>
              <w:t xml:space="preserve"> </w:t>
            </w:r>
            <w:r w:rsidRPr="001C6771">
              <w:rPr>
                <w:sz w:val="22"/>
                <w:lang w:val="it-IT"/>
              </w:rPr>
              <w:t>direzionali</w:t>
            </w:r>
            <w:r w:rsidRPr="001C6771">
              <w:rPr>
                <w:spacing w:val="-4"/>
                <w:sz w:val="22"/>
                <w:lang w:val="it-IT"/>
              </w:rPr>
              <w:t xml:space="preserve"> </w:t>
            </w:r>
            <w:r w:rsidRPr="001C6771">
              <w:rPr>
                <w:sz w:val="22"/>
                <w:lang w:val="it-IT"/>
              </w:rPr>
              <w:t>per</w:t>
            </w:r>
            <w:r w:rsidRPr="001C6771">
              <w:rPr>
                <w:spacing w:val="-5"/>
                <w:sz w:val="22"/>
                <w:lang w:val="it-IT"/>
              </w:rPr>
              <w:t xml:space="preserve"> </w:t>
            </w:r>
            <w:r w:rsidRPr="001C6771">
              <w:rPr>
                <w:sz w:val="22"/>
                <w:lang w:val="it-IT"/>
              </w:rPr>
              <w:t>spostarsi</w:t>
            </w:r>
            <w:r w:rsidRPr="001C6771">
              <w:rPr>
                <w:spacing w:val="-3"/>
                <w:sz w:val="22"/>
                <w:lang w:val="it-IT"/>
              </w:rPr>
              <w:t xml:space="preserve"> </w:t>
            </w:r>
            <w:r w:rsidRPr="001C6771">
              <w:rPr>
                <w:sz w:val="22"/>
                <w:lang w:val="it-IT"/>
              </w:rPr>
              <w:t>in</w:t>
            </w:r>
            <w:r w:rsidRPr="001C6771">
              <w:rPr>
                <w:spacing w:val="-6"/>
                <w:sz w:val="22"/>
                <w:lang w:val="it-IT"/>
              </w:rPr>
              <w:t xml:space="preserve"> </w:t>
            </w:r>
            <w:r w:rsidRPr="001C6771">
              <w:rPr>
                <w:sz w:val="22"/>
                <w:lang w:val="it-IT"/>
              </w:rPr>
              <w:t>un</w:t>
            </w:r>
            <w:r w:rsidRPr="001C6771">
              <w:rPr>
                <w:spacing w:val="-4"/>
                <w:sz w:val="22"/>
                <w:lang w:val="it-IT"/>
              </w:rPr>
              <w:t xml:space="preserve"> </w:t>
            </w:r>
            <w:r w:rsidRPr="001C6771">
              <w:rPr>
                <w:sz w:val="22"/>
                <w:lang w:val="it-IT"/>
              </w:rPr>
              <w:t>testo</w:t>
            </w:r>
          </w:p>
          <w:p w14:paraId="1C0A81BA" w14:textId="77777777" w:rsidR="001C6771" w:rsidRDefault="001C6771">
            <w:pPr>
              <w:pStyle w:val="TableParagraph"/>
              <w:numPr>
                <w:ilvl w:val="0"/>
                <w:numId w:val="45"/>
              </w:numPr>
              <w:tabs>
                <w:tab w:val="left" w:pos="218"/>
              </w:tabs>
              <w:spacing w:after="0" w:line="240" w:lineRule="auto"/>
              <w:ind w:left="217"/>
              <w:jc w:val="left"/>
            </w:pPr>
            <w:r>
              <w:rPr>
                <w:sz w:val="22"/>
              </w:rPr>
              <w:t>Usare</w:t>
            </w:r>
            <w:r>
              <w:rPr>
                <w:spacing w:val="-6"/>
                <w:sz w:val="22"/>
              </w:rPr>
              <w:t xml:space="preserve"> </w:t>
            </w:r>
            <w:r>
              <w:rPr>
                <w:sz w:val="22"/>
              </w:rPr>
              <w:t>la</w:t>
            </w:r>
            <w:r>
              <w:rPr>
                <w:spacing w:val="-3"/>
                <w:sz w:val="22"/>
              </w:rPr>
              <w:t xml:space="preserve"> </w:t>
            </w:r>
            <w:r>
              <w:rPr>
                <w:sz w:val="22"/>
              </w:rPr>
              <w:t>barra</w:t>
            </w:r>
            <w:r>
              <w:rPr>
                <w:spacing w:val="-3"/>
                <w:sz w:val="22"/>
              </w:rPr>
              <w:t xml:space="preserve"> </w:t>
            </w:r>
            <w:r>
              <w:rPr>
                <w:sz w:val="22"/>
              </w:rPr>
              <w:t>spaziatrice</w:t>
            </w:r>
          </w:p>
          <w:p w14:paraId="5A1F7A46" w14:textId="77777777" w:rsidR="001C6771" w:rsidRDefault="001C6771">
            <w:pPr>
              <w:pStyle w:val="TableParagraph"/>
              <w:numPr>
                <w:ilvl w:val="0"/>
                <w:numId w:val="45"/>
              </w:numPr>
              <w:tabs>
                <w:tab w:val="left" w:pos="218"/>
              </w:tabs>
              <w:spacing w:after="0" w:line="240" w:lineRule="auto"/>
              <w:ind w:left="217"/>
              <w:jc w:val="left"/>
            </w:pPr>
            <w:r>
              <w:rPr>
                <w:sz w:val="22"/>
              </w:rPr>
              <w:t>Inserire</w:t>
            </w:r>
            <w:r>
              <w:rPr>
                <w:spacing w:val="-4"/>
                <w:sz w:val="22"/>
              </w:rPr>
              <w:t xml:space="preserve"> </w:t>
            </w:r>
            <w:r>
              <w:rPr>
                <w:sz w:val="22"/>
              </w:rPr>
              <w:t>un'immagine</w:t>
            </w:r>
          </w:p>
          <w:p w14:paraId="04A2AC62" w14:textId="77777777" w:rsidR="001C6771" w:rsidRPr="001C6771" w:rsidRDefault="001C6771">
            <w:pPr>
              <w:pStyle w:val="TableParagraph"/>
              <w:numPr>
                <w:ilvl w:val="0"/>
                <w:numId w:val="45"/>
              </w:numPr>
              <w:tabs>
                <w:tab w:val="left" w:pos="218"/>
              </w:tabs>
              <w:spacing w:after="0" w:line="240" w:lineRule="auto"/>
              <w:ind w:left="217"/>
              <w:jc w:val="left"/>
              <w:rPr>
                <w:lang w:val="it-IT"/>
              </w:rPr>
            </w:pPr>
            <w:r w:rsidRPr="001C6771">
              <w:rPr>
                <w:sz w:val="22"/>
                <w:lang w:val="it-IT"/>
              </w:rPr>
              <w:t>Salvare</w:t>
            </w:r>
            <w:r w:rsidRPr="001C6771">
              <w:rPr>
                <w:spacing w:val="-3"/>
                <w:sz w:val="22"/>
                <w:lang w:val="it-IT"/>
              </w:rPr>
              <w:t xml:space="preserve"> </w:t>
            </w:r>
            <w:r w:rsidRPr="001C6771">
              <w:rPr>
                <w:sz w:val="22"/>
                <w:lang w:val="it-IT"/>
              </w:rPr>
              <w:t>con</w:t>
            </w:r>
            <w:r w:rsidRPr="001C6771">
              <w:rPr>
                <w:spacing w:val="-4"/>
                <w:sz w:val="22"/>
                <w:lang w:val="it-IT"/>
              </w:rPr>
              <w:t xml:space="preserve"> </w:t>
            </w:r>
            <w:r w:rsidRPr="001C6771">
              <w:rPr>
                <w:sz w:val="22"/>
                <w:lang w:val="it-IT"/>
              </w:rPr>
              <w:t>nome</w:t>
            </w:r>
            <w:r w:rsidRPr="001C6771">
              <w:rPr>
                <w:spacing w:val="-6"/>
                <w:sz w:val="22"/>
                <w:lang w:val="it-IT"/>
              </w:rPr>
              <w:t xml:space="preserve"> </w:t>
            </w:r>
            <w:r w:rsidRPr="001C6771">
              <w:rPr>
                <w:sz w:val="22"/>
                <w:lang w:val="it-IT"/>
              </w:rPr>
              <w:t>in</w:t>
            </w:r>
            <w:r w:rsidRPr="001C6771">
              <w:rPr>
                <w:spacing w:val="-3"/>
                <w:sz w:val="22"/>
                <w:lang w:val="it-IT"/>
              </w:rPr>
              <w:t xml:space="preserve"> </w:t>
            </w:r>
            <w:r w:rsidRPr="001C6771">
              <w:rPr>
                <w:sz w:val="22"/>
                <w:lang w:val="it-IT"/>
              </w:rPr>
              <w:t>un</w:t>
            </w:r>
            <w:r w:rsidRPr="001C6771">
              <w:rPr>
                <w:spacing w:val="-5"/>
                <w:sz w:val="22"/>
                <w:lang w:val="it-IT"/>
              </w:rPr>
              <w:t xml:space="preserve"> </w:t>
            </w:r>
            <w:r w:rsidRPr="001C6771">
              <w:rPr>
                <w:sz w:val="22"/>
                <w:lang w:val="it-IT"/>
              </w:rPr>
              <w:t>percorso</w:t>
            </w:r>
            <w:r w:rsidRPr="001C6771">
              <w:rPr>
                <w:spacing w:val="-2"/>
                <w:sz w:val="22"/>
                <w:lang w:val="it-IT"/>
              </w:rPr>
              <w:t xml:space="preserve"> </w:t>
            </w:r>
            <w:r w:rsidRPr="001C6771">
              <w:rPr>
                <w:sz w:val="22"/>
                <w:lang w:val="it-IT"/>
              </w:rPr>
              <w:t>dato</w:t>
            </w:r>
            <w:r w:rsidRPr="001C6771">
              <w:rPr>
                <w:spacing w:val="-3"/>
                <w:sz w:val="22"/>
                <w:lang w:val="it-IT"/>
              </w:rPr>
              <w:t xml:space="preserve"> </w:t>
            </w:r>
            <w:r w:rsidRPr="001C6771">
              <w:rPr>
                <w:sz w:val="22"/>
                <w:lang w:val="it-IT"/>
              </w:rPr>
              <w:t>(la</w:t>
            </w:r>
            <w:r w:rsidRPr="001C6771">
              <w:rPr>
                <w:spacing w:val="-6"/>
                <w:sz w:val="22"/>
                <w:lang w:val="it-IT"/>
              </w:rPr>
              <w:t xml:space="preserve"> </w:t>
            </w:r>
            <w:r w:rsidRPr="001C6771">
              <w:rPr>
                <w:sz w:val="22"/>
                <w:lang w:val="it-IT"/>
              </w:rPr>
              <w:t>propria</w:t>
            </w:r>
            <w:r w:rsidRPr="001C6771">
              <w:rPr>
                <w:spacing w:val="-4"/>
                <w:sz w:val="22"/>
                <w:lang w:val="it-IT"/>
              </w:rPr>
              <w:t xml:space="preserve"> </w:t>
            </w:r>
            <w:r w:rsidRPr="001C6771">
              <w:rPr>
                <w:sz w:val="22"/>
                <w:lang w:val="it-IT"/>
              </w:rPr>
              <w:t>cartella</w:t>
            </w:r>
            <w:r w:rsidRPr="001C6771">
              <w:rPr>
                <w:spacing w:val="-2"/>
                <w:sz w:val="22"/>
                <w:lang w:val="it-IT"/>
              </w:rPr>
              <w:t xml:space="preserve"> </w:t>
            </w:r>
            <w:r w:rsidRPr="001C6771">
              <w:rPr>
                <w:sz w:val="22"/>
                <w:lang w:val="it-IT"/>
              </w:rPr>
              <w:t>in</w:t>
            </w:r>
            <w:r w:rsidRPr="001C6771">
              <w:rPr>
                <w:spacing w:val="-4"/>
                <w:sz w:val="22"/>
                <w:lang w:val="it-IT"/>
              </w:rPr>
              <w:t xml:space="preserve"> </w:t>
            </w:r>
            <w:r w:rsidRPr="001C6771">
              <w:rPr>
                <w:sz w:val="22"/>
                <w:lang w:val="it-IT"/>
              </w:rPr>
              <w:t>"Documenti")</w:t>
            </w:r>
          </w:p>
          <w:p w14:paraId="6FBBD868" w14:textId="77777777" w:rsidR="001C6771" w:rsidRPr="001C6771" w:rsidRDefault="001C6771">
            <w:pPr>
              <w:pStyle w:val="TableParagraph"/>
              <w:numPr>
                <w:ilvl w:val="0"/>
                <w:numId w:val="45"/>
              </w:numPr>
              <w:tabs>
                <w:tab w:val="left" w:pos="218"/>
              </w:tabs>
              <w:spacing w:after="0" w:line="240" w:lineRule="auto"/>
              <w:ind w:left="217"/>
              <w:jc w:val="left"/>
              <w:rPr>
                <w:lang w:val="it-IT"/>
              </w:rPr>
            </w:pPr>
            <w:r w:rsidRPr="001C6771">
              <w:rPr>
                <w:sz w:val="22"/>
                <w:lang w:val="it-IT"/>
              </w:rPr>
              <w:t>Usare</w:t>
            </w:r>
            <w:r w:rsidRPr="001C6771">
              <w:rPr>
                <w:spacing w:val="-5"/>
                <w:sz w:val="22"/>
                <w:lang w:val="it-IT"/>
              </w:rPr>
              <w:t xml:space="preserve"> </w:t>
            </w:r>
            <w:r w:rsidRPr="001C6771">
              <w:rPr>
                <w:sz w:val="22"/>
                <w:lang w:val="it-IT"/>
              </w:rPr>
              <w:t>il</w:t>
            </w:r>
            <w:r w:rsidRPr="001C6771">
              <w:rPr>
                <w:spacing w:val="-2"/>
                <w:sz w:val="22"/>
                <w:lang w:val="it-IT"/>
              </w:rPr>
              <w:t xml:space="preserve"> </w:t>
            </w:r>
            <w:r w:rsidRPr="001C6771">
              <w:rPr>
                <w:sz w:val="22"/>
                <w:lang w:val="it-IT"/>
              </w:rPr>
              <w:t>tasto</w:t>
            </w:r>
            <w:r w:rsidRPr="001C6771">
              <w:rPr>
                <w:spacing w:val="-5"/>
                <w:sz w:val="22"/>
                <w:lang w:val="it-IT"/>
              </w:rPr>
              <w:t xml:space="preserve"> </w:t>
            </w:r>
            <w:r w:rsidRPr="001C6771">
              <w:rPr>
                <w:sz w:val="22"/>
                <w:lang w:val="it-IT"/>
              </w:rPr>
              <w:t>Backspace</w:t>
            </w:r>
            <w:r w:rsidRPr="001C6771">
              <w:rPr>
                <w:spacing w:val="-4"/>
                <w:sz w:val="22"/>
                <w:lang w:val="it-IT"/>
              </w:rPr>
              <w:t xml:space="preserve"> </w:t>
            </w:r>
            <w:r w:rsidRPr="001C6771">
              <w:rPr>
                <w:sz w:val="22"/>
                <w:lang w:val="it-IT"/>
              </w:rPr>
              <w:t>e</w:t>
            </w:r>
            <w:r w:rsidRPr="001C6771">
              <w:rPr>
                <w:spacing w:val="-5"/>
                <w:sz w:val="22"/>
                <w:lang w:val="it-IT"/>
              </w:rPr>
              <w:t xml:space="preserve"> </w:t>
            </w:r>
            <w:r w:rsidRPr="001C6771">
              <w:rPr>
                <w:sz w:val="22"/>
                <w:lang w:val="it-IT"/>
              </w:rPr>
              <w:t>Canc</w:t>
            </w:r>
          </w:p>
          <w:p w14:paraId="1469FF73" w14:textId="77777777" w:rsidR="001C6771" w:rsidRPr="001C6771" w:rsidRDefault="001C6771">
            <w:pPr>
              <w:pStyle w:val="TableParagraph"/>
              <w:numPr>
                <w:ilvl w:val="0"/>
                <w:numId w:val="45"/>
              </w:numPr>
              <w:tabs>
                <w:tab w:val="left" w:pos="218"/>
              </w:tabs>
              <w:spacing w:after="0" w:line="240" w:lineRule="auto"/>
              <w:ind w:left="217"/>
              <w:jc w:val="left"/>
              <w:rPr>
                <w:lang w:val="it-IT"/>
              </w:rPr>
            </w:pPr>
            <w:r w:rsidRPr="001C6771">
              <w:rPr>
                <w:sz w:val="22"/>
                <w:lang w:val="it-IT"/>
              </w:rPr>
              <w:t>Usare</w:t>
            </w:r>
            <w:r w:rsidRPr="001C6771">
              <w:rPr>
                <w:spacing w:val="-6"/>
                <w:sz w:val="22"/>
                <w:lang w:val="it-IT"/>
              </w:rPr>
              <w:t xml:space="preserve"> </w:t>
            </w:r>
            <w:r w:rsidRPr="001C6771">
              <w:rPr>
                <w:sz w:val="22"/>
                <w:lang w:val="it-IT"/>
              </w:rPr>
              <w:t>il</w:t>
            </w:r>
            <w:r w:rsidRPr="001C6771">
              <w:rPr>
                <w:spacing w:val="-3"/>
                <w:sz w:val="22"/>
                <w:lang w:val="it-IT"/>
              </w:rPr>
              <w:t xml:space="preserve"> </w:t>
            </w:r>
            <w:r w:rsidRPr="001C6771">
              <w:rPr>
                <w:sz w:val="22"/>
                <w:lang w:val="it-IT"/>
              </w:rPr>
              <w:t>pulsante</w:t>
            </w:r>
            <w:r w:rsidRPr="001C6771">
              <w:rPr>
                <w:spacing w:val="-2"/>
                <w:sz w:val="22"/>
                <w:lang w:val="it-IT"/>
              </w:rPr>
              <w:t xml:space="preserve"> </w:t>
            </w:r>
            <w:r w:rsidRPr="001C6771">
              <w:rPr>
                <w:sz w:val="22"/>
                <w:lang w:val="it-IT"/>
              </w:rPr>
              <w:t>Annulla</w:t>
            </w:r>
            <w:r w:rsidRPr="001C6771">
              <w:rPr>
                <w:spacing w:val="-5"/>
                <w:sz w:val="22"/>
                <w:lang w:val="it-IT"/>
              </w:rPr>
              <w:t xml:space="preserve"> </w:t>
            </w:r>
            <w:r w:rsidRPr="001C6771">
              <w:rPr>
                <w:sz w:val="22"/>
                <w:lang w:val="it-IT"/>
              </w:rPr>
              <w:t>nella</w:t>
            </w:r>
            <w:r w:rsidRPr="001C6771">
              <w:rPr>
                <w:spacing w:val="-3"/>
                <w:sz w:val="22"/>
                <w:lang w:val="it-IT"/>
              </w:rPr>
              <w:t xml:space="preserve"> </w:t>
            </w:r>
            <w:r w:rsidRPr="001C6771">
              <w:rPr>
                <w:sz w:val="22"/>
                <w:lang w:val="it-IT"/>
              </w:rPr>
              <w:t>barra</w:t>
            </w:r>
            <w:r w:rsidRPr="001C6771">
              <w:rPr>
                <w:spacing w:val="-3"/>
                <w:sz w:val="22"/>
                <w:lang w:val="it-IT"/>
              </w:rPr>
              <w:t xml:space="preserve"> </w:t>
            </w:r>
            <w:r w:rsidRPr="001C6771">
              <w:rPr>
                <w:sz w:val="22"/>
                <w:lang w:val="it-IT"/>
              </w:rPr>
              <w:t>degli</w:t>
            </w:r>
            <w:r w:rsidRPr="001C6771">
              <w:rPr>
                <w:spacing w:val="-4"/>
                <w:sz w:val="22"/>
                <w:lang w:val="it-IT"/>
              </w:rPr>
              <w:t xml:space="preserve"> </w:t>
            </w:r>
            <w:r w:rsidRPr="001C6771">
              <w:rPr>
                <w:sz w:val="22"/>
                <w:lang w:val="it-IT"/>
              </w:rPr>
              <w:t>strumenti</w:t>
            </w:r>
            <w:r w:rsidRPr="001C6771">
              <w:rPr>
                <w:spacing w:val="-5"/>
                <w:sz w:val="22"/>
                <w:lang w:val="it-IT"/>
              </w:rPr>
              <w:t xml:space="preserve"> </w:t>
            </w:r>
            <w:r w:rsidRPr="001C6771">
              <w:rPr>
                <w:sz w:val="22"/>
                <w:lang w:val="it-IT"/>
              </w:rPr>
              <w:t>standard</w:t>
            </w:r>
          </w:p>
          <w:p w14:paraId="4179A762" w14:textId="77777777" w:rsidR="001C6771" w:rsidRPr="001C6771" w:rsidRDefault="001C6771">
            <w:pPr>
              <w:pStyle w:val="TableParagraph"/>
              <w:numPr>
                <w:ilvl w:val="0"/>
                <w:numId w:val="45"/>
              </w:numPr>
              <w:tabs>
                <w:tab w:val="left" w:pos="218"/>
              </w:tabs>
              <w:spacing w:after="0" w:line="240" w:lineRule="auto"/>
              <w:ind w:left="217"/>
              <w:jc w:val="left"/>
              <w:rPr>
                <w:lang w:val="it-IT"/>
              </w:rPr>
            </w:pPr>
            <w:r w:rsidRPr="001C6771">
              <w:rPr>
                <w:sz w:val="22"/>
                <w:lang w:val="it-IT"/>
              </w:rPr>
              <w:t>Inserire</w:t>
            </w:r>
            <w:r w:rsidRPr="001C6771">
              <w:rPr>
                <w:spacing w:val="-3"/>
                <w:sz w:val="22"/>
                <w:lang w:val="it-IT"/>
              </w:rPr>
              <w:t xml:space="preserve"> </w:t>
            </w:r>
            <w:r w:rsidRPr="001C6771">
              <w:rPr>
                <w:sz w:val="22"/>
                <w:lang w:val="it-IT"/>
              </w:rPr>
              <w:t>le</w:t>
            </w:r>
            <w:r w:rsidRPr="001C6771">
              <w:rPr>
                <w:spacing w:val="-2"/>
                <w:sz w:val="22"/>
                <w:lang w:val="it-IT"/>
              </w:rPr>
              <w:t xml:space="preserve"> </w:t>
            </w:r>
            <w:r w:rsidRPr="001C6771">
              <w:rPr>
                <w:sz w:val="22"/>
                <w:lang w:val="it-IT"/>
              </w:rPr>
              <w:t>forme</w:t>
            </w:r>
            <w:r w:rsidRPr="001C6771">
              <w:rPr>
                <w:spacing w:val="-2"/>
                <w:sz w:val="22"/>
                <w:lang w:val="it-IT"/>
              </w:rPr>
              <w:t xml:space="preserve"> </w:t>
            </w:r>
            <w:r w:rsidRPr="001C6771">
              <w:rPr>
                <w:sz w:val="22"/>
                <w:lang w:val="it-IT"/>
              </w:rPr>
              <w:t>in</w:t>
            </w:r>
            <w:r w:rsidRPr="001C6771">
              <w:rPr>
                <w:spacing w:val="-4"/>
                <w:sz w:val="22"/>
                <w:lang w:val="it-IT"/>
              </w:rPr>
              <w:t xml:space="preserve"> </w:t>
            </w:r>
            <w:r w:rsidRPr="001C6771">
              <w:rPr>
                <w:sz w:val="22"/>
                <w:lang w:val="it-IT"/>
              </w:rPr>
              <w:t>Word</w:t>
            </w:r>
            <w:r w:rsidRPr="001C6771">
              <w:rPr>
                <w:spacing w:val="-8"/>
                <w:sz w:val="22"/>
                <w:lang w:val="it-IT"/>
              </w:rPr>
              <w:t xml:space="preserve"> </w:t>
            </w:r>
            <w:r w:rsidRPr="001C6771">
              <w:rPr>
                <w:sz w:val="22"/>
                <w:lang w:val="it-IT"/>
              </w:rPr>
              <w:t>e</w:t>
            </w:r>
            <w:r w:rsidRPr="001C6771">
              <w:rPr>
                <w:spacing w:val="-2"/>
                <w:sz w:val="22"/>
                <w:lang w:val="it-IT"/>
              </w:rPr>
              <w:t xml:space="preserve"> </w:t>
            </w:r>
            <w:r w:rsidRPr="001C6771">
              <w:rPr>
                <w:sz w:val="22"/>
                <w:lang w:val="it-IT"/>
              </w:rPr>
              <w:t>con</w:t>
            </w:r>
            <w:r w:rsidRPr="001C6771">
              <w:rPr>
                <w:spacing w:val="-6"/>
                <w:sz w:val="22"/>
                <w:lang w:val="it-IT"/>
              </w:rPr>
              <w:t xml:space="preserve"> </w:t>
            </w:r>
            <w:r w:rsidRPr="001C6771">
              <w:rPr>
                <w:sz w:val="22"/>
                <w:lang w:val="it-IT"/>
              </w:rPr>
              <w:t>esse</w:t>
            </w:r>
            <w:r w:rsidRPr="001C6771">
              <w:rPr>
                <w:spacing w:val="-5"/>
                <w:sz w:val="22"/>
                <w:lang w:val="it-IT"/>
              </w:rPr>
              <w:t xml:space="preserve"> </w:t>
            </w:r>
            <w:r w:rsidRPr="001C6771">
              <w:rPr>
                <w:sz w:val="22"/>
                <w:lang w:val="it-IT"/>
              </w:rPr>
              <w:t>comporre</w:t>
            </w:r>
            <w:r w:rsidRPr="001C6771">
              <w:rPr>
                <w:spacing w:val="-5"/>
                <w:sz w:val="22"/>
                <w:lang w:val="it-IT"/>
              </w:rPr>
              <w:t xml:space="preserve"> </w:t>
            </w:r>
            <w:r w:rsidRPr="001C6771">
              <w:rPr>
                <w:sz w:val="22"/>
                <w:lang w:val="it-IT"/>
              </w:rPr>
              <w:t>un</w:t>
            </w:r>
            <w:r w:rsidRPr="001C6771">
              <w:rPr>
                <w:spacing w:val="-4"/>
                <w:sz w:val="22"/>
                <w:lang w:val="it-IT"/>
              </w:rPr>
              <w:t xml:space="preserve"> </w:t>
            </w:r>
            <w:r w:rsidRPr="001C6771">
              <w:rPr>
                <w:sz w:val="22"/>
                <w:lang w:val="it-IT"/>
              </w:rPr>
              <w:t>semplice</w:t>
            </w:r>
            <w:r w:rsidRPr="001C6771">
              <w:rPr>
                <w:spacing w:val="-2"/>
                <w:sz w:val="22"/>
                <w:lang w:val="it-IT"/>
              </w:rPr>
              <w:t xml:space="preserve"> </w:t>
            </w:r>
            <w:r w:rsidRPr="001C6771">
              <w:rPr>
                <w:sz w:val="22"/>
                <w:lang w:val="it-IT"/>
              </w:rPr>
              <w:t>disegno</w:t>
            </w:r>
          </w:p>
          <w:p w14:paraId="731734D0" w14:textId="77777777" w:rsidR="001C6771" w:rsidRPr="001C6771" w:rsidRDefault="001C6771">
            <w:pPr>
              <w:pStyle w:val="TableParagraph"/>
              <w:numPr>
                <w:ilvl w:val="0"/>
                <w:numId w:val="45"/>
              </w:numPr>
              <w:tabs>
                <w:tab w:val="left" w:pos="218"/>
              </w:tabs>
              <w:spacing w:after="0" w:line="240" w:lineRule="auto"/>
              <w:ind w:right="972" w:firstLine="0"/>
              <w:jc w:val="left"/>
              <w:rPr>
                <w:lang w:val="it-IT"/>
              </w:rPr>
            </w:pPr>
            <w:r w:rsidRPr="001C6771">
              <w:rPr>
                <w:sz w:val="22"/>
                <w:lang w:val="it-IT"/>
              </w:rPr>
              <w:t>Colorare</w:t>
            </w:r>
            <w:r w:rsidRPr="001C6771">
              <w:rPr>
                <w:spacing w:val="-7"/>
                <w:sz w:val="22"/>
                <w:lang w:val="it-IT"/>
              </w:rPr>
              <w:t xml:space="preserve"> </w:t>
            </w:r>
            <w:r w:rsidRPr="001C6771">
              <w:rPr>
                <w:sz w:val="22"/>
                <w:lang w:val="it-IT"/>
              </w:rPr>
              <w:t>la</w:t>
            </w:r>
            <w:r w:rsidRPr="001C6771">
              <w:rPr>
                <w:spacing w:val="-5"/>
                <w:sz w:val="22"/>
                <w:lang w:val="it-IT"/>
              </w:rPr>
              <w:t xml:space="preserve"> </w:t>
            </w:r>
            <w:r w:rsidRPr="001C6771">
              <w:rPr>
                <w:sz w:val="22"/>
                <w:lang w:val="it-IT"/>
              </w:rPr>
              <w:t>parola</w:t>
            </w:r>
            <w:r w:rsidRPr="001C6771">
              <w:rPr>
                <w:spacing w:val="-5"/>
                <w:sz w:val="22"/>
                <w:lang w:val="it-IT"/>
              </w:rPr>
              <w:t xml:space="preserve"> </w:t>
            </w:r>
            <w:r w:rsidRPr="001C6771">
              <w:rPr>
                <w:sz w:val="22"/>
                <w:lang w:val="it-IT"/>
              </w:rPr>
              <w:t>selezionata</w:t>
            </w:r>
            <w:r w:rsidRPr="001C6771">
              <w:rPr>
                <w:spacing w:val="-5"/>
                <w:sz w:val="22"/>
                <w:lang w:val="it-IT"/>
              </w:rPr>
              <w:t xml:space="preserve"> </w:t>
            </w:r>
            <w:r w:rsidRPr="001C6771">
              <w:rPr>
                <w:sz w:val="22"/>
                <w:lang w:val="it-IT"/>
              </w:rPr>
              <w:t>usando</w:t>
            </w:r>
            <w:r w:rsidRPr="001C6771">
              <w:rPr>
                <w:spacing w:val="-4"/>
                <w:sz w:val="22"/>
                <w:lang w:val="it-IT"/>
              </w:rPr>
              <w:t xml:space="preserve"> </w:t>
            </w:r>
            <w:r w:rsidRPr="001C6771">
              <w:rPr>
                <w:sz w:val="22"/>
                <w:lang w:val="it-IT"/>
              </w:rPr>
              <w:t>l'apposito</w:t>
            </w:r>
            <w:r w:rsidRPr="001C6771">
              <w:rPr>
                <w:spacing w:val="-7"/>
                <w:sz w:val="22"/>
                <w:lang w:val="it-IT"/>
              </w:rPr>
              <w:t xml:space="preserve"> </w:t>
            </w:r>
            <w:r w:rsidRPr="001C6771">
              <w:rPr>
                <w:sz w:val="22"/>
                <w:lang w:val="it-IT"/>
              </w:rPr>
              <w:t>pulsante</w:t>
            </w:r>
            <w:r w:rsidRPr="001C6771">
              <w:rPr>
                <w:spacing w:val="-4"/>
                <w:sz w:val="22"/>
                <w:lang w:val="it-IT"/>
              </w:rPr>
              <w:t xml:space="preserve"> </w:t>
            </w:r>
            <w:r w:rsidRPr="001C6771">
              <w:rPr>
                <w:sz w:val="22"/>
                <w:lang w:val="it-IT"/>
              </w:rPr>
              <w:t>posto</w:t>
            </w:r>
            <w:r w:rsidRPr="001C6771">
              <w:rPr>
                <w:spacing w:val="-4"/>
                <w:sz w:val="22"/>
                <w:lang w:val="it-IT"/>
              </w:rPr>
              <w:t xml:space="preserve"> </w:t>
            </w:r>
            <w:r w:rsidRPr="001C6771">
              <w:rPr>
                <w:sz w:val="22"/>
                <w:lang w:val="it-IT"/>
              </w:rPr>
              <w:t>nella</w:t>
            </w:r>
            <w:r w:rsidRPr="001C6771">
              <w:rPr>
                <w:spacing w:val="-5"/>
                <w:sz w:val="22"/>
                <w:lang w:val="it-IT"/>
              </w:rPr>
              <w:t xml:space="preserve"> </w:t>
            </w:r>
            <w:r w:rsidRPr="001C6771">
              <w:rPr>
                <w:sz w:val="22"/>
                <w:lang w:val="it-IT"/>
              </w:rPr>
              <w:t>barra</w:t>
            </w:r>
            <w:r w:rsidRPr="001C6771">
              <w:rPr>
                <w:spacing w:val="-5"/>
                <w:sz w:val="22"/>
                <w:lang w:val="it-IT"/>
              </w:rPr>
              <w:t xml:space="preserve"> </w:t>
            </w:r>
            <w:r w:rsidRPr="001C6771">
              <w:rPr>
                <w:sz w:val="22"/>
                <w:lang w:val="it-IT"/>
              </w:rPr>
              <w:t>di</w:t>
            </w:r>
            <w:r w:rsidRPr="001C6771">
              <w:rPr>
                <w:spacing w:val="-46"/>
                <w:sz w:val="22"/>
                <w:lang w:val="it-IT"/>
              </w:rPr>
              <w:t xml:space="preserve"> </w:t>
            </w:r>
            <w:r w:rsidRPr="001C6771">
              <w:rPr>
                <w:sz w:val="22"/>
                <w:lang w:val="it-IT"/>
              </w:rPr>
              <w:t>formattazione</w:t>
            </w:r>
          </w:p>
          <w:p w14:paraId="5C520413" w14:textId="77777777" w:rsidR="001C6771" w:rsidRPr="001C6771" w:rsidRDefault="001C6771">
            <w:pPr>
              <w:pStyle w:val="TableParagraph"/>
              <w:numPr>
                <w:ilvl w:val="0"/>
                <w:numId w:val="45"/>
              </w:numPr>
              <w:tabs>
                <w:tab w:val="left" w:pos="218"/>
              </w:tabs>
              <w:spacing w:after="0" w:line="240" w:lineRule="auto"/>
              <w:ind w:left="217"/>
              <w:jc w:val="left"/>
              <w:rPr>
                <w:lang w:val="it-IT"/>
              </w:rPr>
            </w:pPr>
            <w:r w:rsidRPr="001C6771">
              <w:rPr>
                <w:sz w:val="22"/>
                <w:lang w:val="it-IT"/>
              </w:rPr>
              <w:t>Usare</w:t>
            </w:r>
            <w:r w:rsidRPr="001C6771">
              <w:rPr>
                <w:spacing w:val="-5"/>
                <w:sz w:val="22"/>
                <w:lang w:val="it-IT"/>
              </w:rPr>
              <w:t xml:space="preserve"> </w:t>
            </w:r>
            <w:r w:rsidRPr="001C6771">
              <w:rPr>
                <w:sz w:val="22"/>
                <w:lang w:val="it-IT"/>
              </w:rPr>
              <w:t>il</w:t>
            </w:r>
            <w:r w:rsidRPr="001C6771">
              <w:rPr>
                <w:spacing w:val="-3"/>
                <w:sz w:val="22"/>
                <w:lang w:val="it-IT"/>
              </w:rPr>
              <w:t xml:space="preserve"> </w:t>
            </w:r>
            <w:r w:rsidRPr="001C6771">
              <w:rPr>
                <w:sz w:val="22"/>
                <w:lang w:val="it-IT"/>
              </w:rPr>
              <w:t>tasto</w:t>
            </w:r>
            <w:r w:rsidRPr="001C6771">
              <w:rPr>
                <w:spacing w:val="-4"/>
                <w:sz w:val="22"/>
                <w:lang w:val="it-IT"/>
              </w:rPr>
              <w:t xml:space="preserve"> </w:t>
            </w:r>
            <w:r w:rsidRPr="001C6771">
              <w:rPr>
                <w:sz w:val="22"/>
                <w:lang w:val="it-IT"/>
              </w:rPr>
              <w:t>"Invio"</w:t>
            </w:r>
            <w:r w:rsidRPr="001C6771">
              <w:rPr>
                <w:spacing w:val="-6"/>
                <w:sz w:val="22"/>
                <w:lang w:val="it-IT"/>
              </w:rPr>
              <w:t xml:space="preserve"> </w:t>
            </w:r>
            <w:r w:rsidRPr="001C6771">
              <w:rPr>
                <w:sz w:val="22"/>
                <w:lang w:val="it-IT"/>
              </w:rPr>
              <w:t>per</w:t>
            </w:r>
            <w:r w:rsidRPr="001C6771">
              <w:rPr>
                <w:spacing w:val="-3"/>
                <w:sz w:val="22"/>
                <w:lang w:val="it-IT"/>
              </w:rPr>
              <w:t xml:space="preserve"> </w:t>
            </w:r>
            <w:r w:rsidRPr="001C6771">
              <w:rPr>
                <w:sz w:val="22"/>
                <w:lang w:val="it-IT"/>
              </w:rPr>
              <w:t>andare</w:t>
            </w:r>
            <w:r w:rsidRPr="001C6771">
              <w:rPr>
                <w:spacing w:val="-1"/>
                <w:sz w:val="22"/>
                <w:lang w:val="it-IT"/>
              </w:rPr>
              <w:t xml:space="preserve"> </w:t>
            </w:r>
            <w:r w:rsidRPr="001C6771">
              <w:rPr>
                <w:sz w:val="22"/>
                <w:lang w:val="it-IT"/>
              </w:rPr>
              <w:t>a</w:t>
            </w:r>
            <w:r w:rsidRPr="001C6771">
              <w:rPr>
                <w:spacing w:val="-3"/>
                <w:sz w:val="22"/>
                <w:lang w:val="it-IT"/>
              </w:rPr>
              <w:t xml:space="preserve"> </w:t>
            </w:r>
            <w:r w:rsidRPr="001C6771">
              <w:rPr>
                <w:sz w:val="22"/>
                <w:lang w:val="it-IT"/>
              </w:rPr>
              <w:t>capo</w:t>
            </w:r>
          </w:p>
          <w:p w14:paraId="51733820" w14:textId="77777777" w:rsidR="001C6771" w:rsidRPr="001C6771" w:rsidRDefault="001C6771">
            <w:pPr>
              <w:pStyle w:val="TableParagraph"/>
              <w:numPr>
                <w:ilvl w:val="0"/>
                <w:numId w:val="45"/>
              </w:numPr>
              <w:tabs>
                <w:tab w:val="left" w:pos="218"/>
              </w:tabs>
              <w:spacing w:after="0" w:line="240" w:lineRule="auto"/>
              <w:ind w:left="217"/>
              <w:jc w:val="left"/>
              <w:rPr>
                <w:lang w:val="it-IT"/>
              </w:rPr>
            </w:pPr>
            <w:r w:rsidRPr="001C6771">
              <w:rPr>
                <w:sz w:val="22"/>
                <w:lang w:val="it-IT"/>
              </w:rPr>
              <w:t>Selezionare</w:t>
            </w:r>
            <w:r w:rsidRPr="001C6771">
              <w:rPr>
                <w:spacing w:val="-3"/>
                <w:sz w:val="22"/>
                <w:lang w:val="it-IT"/>
              </w:rPr>
              <w:t xml:space="preserve"> </w:t>
            </w:r>
            <w:r w:rsidRPr="001C6771">
              <w:rPr>
                <w:sz w:val="22"/>
                <w:lang w:val="it-IT"/>
              </w:rPr>
              <w:t>parti</w:t>
            </w:r>
            <w:r w:rsidRPr="001C6771">
              <w:rPr>
                <w:spacing w:val="-4"/>
                <w:sz w:val="22"/>
                <w:lang w:val="it-IT"/>
              </w:rPr>
              <w:t xml:space="preserve"> </w:t>
            </w:r>
            <w:r w:rsidRPr="001C6771">
              <w:rPr>
                <w:sz w:val="22"/>
                <w:lang w:val="it-IT"/>
              </w:rPr>
              <w:t>di</w:t>
            </w:r>
            <w:r w:rsidRPr="001C6771">
              <w:rPr>
                <w:spacing w:val="-7"/>
                <w:sz w:val="22"/>
                <w:lang w:val="it-IT"/>
              </w:rPr>
              <w:t xml:space="preserve"> </w:t>
            </w:r>
            <w:r w:rsidRPr="001C6771">
              <w:rPr>
                <w:sz w:val="22"/>
                <w:lang w:val="it-IT"/>
              </w:rPr>
              <w:t>testo</w:t>
            </w:r>
            <w:r w:rsidRPr="001C6771">
              <w:rPr>
                <w:spacing w:val="-4"/>
                <w:sz w:val="22"/>
                <w:lang w:val="it-IT"/>
              </w:rPr>
              <w:t xml:space="preserve"> </w:t>
            </w:r>
            <w:r w:rsidRPr="001C6771">
              <w:rPr>
                <w:sz w:val="22"/>
                <w:lang w:val="it-IT"/>
              </w:rPr>
              <w:t>con</w:t>
            </w:r>
            <w:r w:rsidRPr="001C6771">
              <w:rPr>
                <w:spacing w:val="-5"/>
                <w:sz w:val="22"/>
                <w:lang w:val="it-IT"/>
              </w:rPr>
              <w:t xml:space="preserve"> </w:t>
            </w:r>
            <w:r w:rsidRPr="001C6771">
              <w:rPr>
                <w:sz w:val="22"/>
                <w:lang w:val="it-IT"/>
              </w:rPr>
              <w:t>il</w:t>
            </w:r>
            <w:r w:rsidRPr="001C6771">
              <w:rPr>
                <w:spacing w:val="-3"/>
                <w:sz w:val="22"/>
                <w:lang w:val="it-IT"/>
              </w:rPr>
              <w:t xml:space="preserve"> </w:t>
            </w:r>
            <w:r w:rsidRPr="001C6771">
              <w:rPr>
                <w:sz w:val="22"/>
                <w:lang w:val="it-IT"/>
              </w:rPr>
              <w:t>trascinamento</w:t>
            </w:r>
            <w:r w:rsidRPr="001C6771">
              <w:rPr>
                <w:spacing w:val="-3"/>
                <w:sz w:val="22"/>
                <w:lang w:val="it-IT"/>
              </w:rPr>
              <w:t xml:space="preserve"> </w:t>
            </w:r>
            <w:r w:rsidRPr="001C6771">
              <w:rPr>
                <w:sz w:val="22"/>
                <w:lang w:val="it-IT"/>
              </w:rPr>
              <w:t>del</w:t>
            </w:r>
            <w:r w:rsidRPr="001C6771">
              <w:rPr>
                <w:spacing w:val="-4"/>
                <w:sz w:val="22"/>
                <w:lang w:val="it-IT"/>
              </w:rPr>
              <w:t xml:space="preserve"> </w:t>
            </w:r>
            <w:r w:rsidRPr="001C6771">
              <w:rPr>
                <w:sz w:val="22"/>
                <w:lang w:val="it-IT"/>
              </w:rPr>
              <w:t>cursore,</w:t>
            </w:r>
            <w:r w:rsidRPr="001C6771">
              <w:rPr>
                <w:spacing w:val="-5"/>
                <w:sz w:val="22"/>
                <w:lang w:val="it-IT"/>
              </w:rPr>
              <w:t xml:space="preserve"> </w:t>
            </w:r>
            <w:r w:rsidRPr="001C6771">
              <w:rPr>
                <w:sz w:val="22"/>
                <w:lang w:val="it-IT"/>
              </w:rPr>
              <w:t>agendo</w:t>
            </w:r>
            <w:r w:rsidRPr="001C6771">
              <w:rPr>
                <w:spacing w:val="-3"/>
                <w:sz w:val="22"/>
                <w:lang w:val="it-IT"/>
              </w:rPr>
              <w:t xml:space="preserve"> </w:t>
            </w:r>
            <w:r w:rsidRPr="001C6771">
              <w:rPr>
                <w:sz w:val="22"/>
                <w:lang w:val="it-IT"/>
              </w:rPr>
              <w:t>con</w:t>
            </w:r>
            <w:r w:rsidRPr="001C6771">
              <w:rPr>
                <w:spacing w:val="-4"/>
                <w:sz w:val="22"/>
                <w:lang w:val="it-IT"/>
              </w:rPr>
              <w:t xml:space="preserve"> </w:t>
            </w:r>
            <w:r w:rsidRPr="001C6771">
              <w:rPr>
                <w:sz w:val="22"/>
                <w:lang w:val="it-IT"/>
              </w:rPr>
              <w:t>il</w:t>
            </w:r>
            <w:r w:rsidRPr="001C6771">
              <w:rPr>
                <w:spacing w:val="-6"/>
                <w:sz w:val="22"/>
                <w:lang w:val="it-IT"/>
              </w:rPr>
              <w:t xml:space="preserve"> </w:t>
            </w:r>
            <w:r w:rsidRPr="001C6771">
              <w:rPr>
                <w:sz w:val="22"/>
                <w:lang w:val="it-IT"/>
              </w:rPr>
              <w:t>mouse</w:t>
            </w:r>
          </w:p>
          <w:p w14:paraId="4C3CFAB1" w14:textId="77777777" w:rsidR="001C6771" w:rsidRPr="001C6771" w:rsidRDefault="001C6771">
            <w:pPr>
              <w:pStyle w:val="TableParagraph"/>
              <w:numPr>
                <w:ilvl w:val="0"/>
                <w:numId w:val="45"/>
              </w:numPr>
              <w:tabs>
                <w:tab w:val="left" w:pos="218"/>
              </w:tabs>
              <w:spacing w:after="0" w:line="240" w:lineRule="auto"/>
              <w:ind w:left="217"/>
              <w:jc w:val="left"/>
              <w:rPr>
                <w:lang w:val="it-IT"/>
              </w:rPr>
            </w:pPr>
            <w:r w:rsidRPr="001C6771">
              <w:rPr>
                <w:sz w:val="22"/>
                <w:lang w:val="it-IT"/>
              </w:rPr>
              <w:t>Selezionare</w:t>
            </w:r>
            <w:r w:rsidRPr="001C6771">
              <w:rPr>
                <w:spacing w:val="-3"/>
                <w:sz w:val="22"/>
                <w:lang w:val="it-IT"/>
              </w:rPr>
              <w:t xml:space="preserve"> </w:t>
            </w:r>
            <w:r w:rsidRPr="001C6771">
              <w:rPr>
                <w:sz w:val="22"/>
                <w:lang w:val="it-IT"/>
              </w:rPr>
              <w:t>il</w:t>
            </w:r>
            <w:r w:rsidRPr="001C6771">
              <w:rPr>
                <w:spacing w:val="-4"/>
                <w:sz w:val="22"/>
                <w:lang w:val="it-IT"/>
              </w:rPr>
              <w:t xml:space="preserve"> </w:t>
            </w:r>
            <w:r w:rsidRPr="001C6771">
              <w:rPr>
                <w:sz w:val="22"/>
                <w:lang w:val="it-IT"/>
              </w:rPr>
              <w:t>titolo</w:t>
            </w:r>
            <w:r w:rsidRPr="001C6771">
              <w:rPr>
                <w:spacing w:val="-3"/>
                <w:sz w:val="22"/>
                <w:lang w:val="it-IT"/>
              </w:rPr>
              <w:t xml:space="preserve"> </w:t>
            </w:r>
            <w:r w:rsidRPr="001C6771">
              <w:rPr>
                <w:sz w:val="22"/>
                <w:lang w:val="it-IT"/>
              </w:rPr>
              <w:t>di</w:t>
            </w:r>
            <w:r w:rsidRPr="001C6771">
              <w:rPr>
                <w:spacing w:val="-3"/>
                <w:sz w:val="22"/>
                <w:lang w:val="it-IT"/>
              </w:rPr>
              <w:t xml:space="preserve"> </w:t>
            </w:r>
            <w:r w:rsidRPr="001C6771">
              <w:rPr>
                <w:sz w:val="22"/>
                <w:lang w:val="it-IT"/>
              </w:rPr>
              <w:t>un</w:t>
            </w:r>
            <w:r w:rsidRPr="001C6771">
              <w:rPr>
                <w:spacing w:val="-4"/>
                <w:sz w:val="22"/>
                <w:lang w:val="it-IT"/>
              </w:rPr>
              <w:t xml:space="preserve"> </w:t>
            </w:r>
            <w:r w:rsidRPr="001C6771">
              <w:rPr>
                <w:sz w:val="22"/>
                <w:lang w:val="it-IT"/>
              </w:rPr>
              <w:t>testo</w:t>
            </w:r>
            <w:r w:rsidRPr="001C6771">
              <w:rPr>
                <w:spacing w:val="-5"/>
                <w:sz w:val="22"/>
                <w:lang w:val="it-IT"/>
              </w:rPr>
              <w:t xml:space="preserve"> </w:t>
            </w:r>
            <w:r w:rsidRPr="001C6771">
              <w:rPr>
                <w:sz w:val="22"/>
                <w:lang w:val="it-IT"/>
              </w:rPr>
              <w:t>e</w:t>
            </w:r>
            <w:r w:rsidRPr="001C6771">
              <w:rPr>
                <w:spacing w:val="-4"/>
                <w:sz w:val="22"/>
                <w:lang w:val="it-IT"/>
              </w:rPr>
              <w:t xml:space="preserve"> </w:t>
            </w:r>
            <w:r w:rsidRPr="001C6771">
              <w:rPr>
                <w:sz w:val="22"/>
                <w:lang w:val="it-IT"/>
              </w:rPr>
              <w:t>sostituirlo</w:t>
            </w:r>
            <w:r w:rsidRPr="001C6771">
              <w:rPr>
                <w:spacing w:val="-5"/>
                <w:sz w:val="22"/>
                <w:lang w:val="it-IT"/>
              </w:rPr>
              <w:t xml:space="preserve"> </w:t>
            </w:r>
            <w:r w:rsidRPr="001C6771">
              <w:rPr>
                <w:sz w:val="22"/>
                <w:lang w:val="it-IT"/>
              </w:rPr>
              <w:t>con</w:t>
            </w:r>
            <w:r w:rsidRPr="001C6771">
              <w:rPr>
                <w:spacing w:val="-4"/>
                <w:sz w:val="22"/>
                <w:lang w:val="it-IT"/>
              </w:rPr>
              <w:t xml:space="preserve"> </w:t>
            </w:r>
            <w:r w:rsidRPr="001C6771">
              <w:rPr>
                <w:sz w:val="22"/>
                <w:lang w:val="it-IT"/>
              </w:rPr>
              <w:t>una</w:t>
            </w:r>
            <w:r w:rsidRPr="001C6771">
              <w:rPr>
                <w:spacing w:val="-6"/>
                <w:sz w:val="22"/>
                <w:lang w:val="it-IT"/>
              </w:rPr>
              <w:t xml:space="preserve"> </w:t>
            </w:r>
            <w:r w:rsidRPr="001C6771">
              <w:rPr>
                <w:sz w:val="22"/>
                <w:lang w:val="it-IT"/>
              </w:rPr>
              <w:t>Word</w:t>
            </w:r>
            <w:r w:rsidRPr="001C6771">
              <w:rPr>
                <w:spacing w:val="-4"/>
                <w:sz w:val="22"/>
                <w:lang w:val="it-IT"/>
              </w:rPr>
              <w:t xml:space="preserve"> </w:t>
            </w:r>
            <w:r w:rsidRPr="001C6771">
              <w:rPr>
                <w:sz w:val="22"/>
                <w:lang w:val="it-IT"/>
              </w:rPr>
              <w:t>Art</w:t>
            </w:r>
            <w:r w:rsidRPr="001C6771">
              <w:rPr>
                <w:spacing w:val="-3"/>
                <w:sz w:val="22"/>
                <w:lang w:val="it-IT"/>
              </w:rPr>
              <w:t xml:space="preserve"> </w:t>
            </w:r>
            <w:r w:rsidRPr="001C6771">
              <w:rPr>
                <w:sz w:val="22"/>
                <w:lang w:val="it-IT"/>
              </w:rPr>
              <w:t>usando</w:t>
            </w:r>
            <w:r w:rsidRPr="001C6771">
              <w:rPr>
                <w:spacing w:val="-5"/>
                <w:sz w:val="22"/>
                <w:lang w:val="it-IT"/>
              </w:rPr>
              <w:t xml:space="preserve"> </w:t>
            </w:r>
            <w:r w:rsidRPr="001C6771">
              <w:rPr>
                <w:sz w:val="22"/>
                <w:lang w:val="it-IT"/>
              </w:rPr>
              <w:t>il</w:t>
            </w:r>
            <w:r w:rsidRPr="001C6771">
              <w:rPr>
                <w:spacing w:val="-4"/>
                <w:sz w:val="22"/>
                <w:lang w:val="it-IT"/>
              </w:rPr>
              <w:t xml:space="preserve"> </w:t>
            </w:r>
            <w:r w:rsidRPr="001C6771">
              <w:rPr>
                <w:sz w:val="22"/>
                <w:lang w:val="it-IT"/>
              </w:rPr>
              <w:t>pulsante</w:t>
            </w:r>
            <w:r w:rsidRPr="001C6771">
              <w:rPr>
                <w:spacing w:val="-2"/>
                <w:sz w:val="22"/>
                <w:lang w:val="it-IT"/>
              </w:rPr>
              <w:t xml:space="preserve"> </w:t>
            </w:r>
            <w:r w:rsidRPr="001C6771">
              <w:rPr>
                <w:sz w:val="22"/>
                <w:lang w:val="it-IT"/>
              </w:rPr>
              <w:t>posto</w:t>
            </w:r>
          </w:p>
          <w:p w14:paraId="5A6A34B0" w14:textId="77777777" w:rsidR="001C6771" w:rsidRPr="001C6771" w:rsidRDefault="001C6771" w:rsidP="00696D88">
            <w:pPr>
              <w:pStyle w:val="TableParagraph"/>
              <w:spacing w:after="0" w:line="240" w:lineRule="auto"/>
              <w:ind w:left="100"/>
              <w:jc w:val="left"/>
              <w:rPr>
                <w:lang w:val="it-IT"/>
              </w:rPr>
            </w:pPr>
            <w:r w:rsidRPr="001C6771">
              <w:rPr>
                <w:sz w:val="22"/>
                <w:lang w:val="it-IT"/>
              </w:rPr>
              <w:t>sulla</w:t>
            </w:r>
            <w:r w:rsidRPr="001C6771">
              <w:rPr>
                <w:spacing w:val="-3"/>
                <w:sz w:val="22"/>
                <w:lang w:val="it-IT"/>
              </w:rPr>
              <w:t xml:space="preserve"> </w:t>
            </w:r>
            <w:r w:rsidRPr="001C6771">
              <w:rPr>
                <w:sz w:val="22"/>
                <w:lang w:val="it-IT"/>
              </w:rPr>
              <w:t>barra</w:t>
            </w:r>
            <w:r w:rsidRPr="001C6771">
              <w:rPr>
                <w:spacing w:val="-2"/>
                <w:sz w:val="22"/>
                <w:lang w:val="it-IT"/>
              </w:rPr>
              <w:t xml:space="preserve"> </w:t>
            </w:r>
            <w:r w:rsidRPr="001C6771">
              <w:rPr>
                <w:sz w:val="22"/>
                <w:lang w:val="it-IT"/>
              </w:rPr>
              <w:t>degli</w:t>
            </w:r>
            <w:r w:rsidRPr="001C6771">
              <w:rPr>
                <w:spacing w:val="-4"/>
                <w:sz w:val="22"/>
                <w:lang w:val="it-IT"/>
              </w:rPr>
              <w:t xml:space="preserve"> </w:t>
            </w:r>
            <w:r w:rsidRPr="001C6771">
              <w:rPr>
                <w:sz w:val="22"/>
                <w:lang w:val="it-IT"/>
              </w:rPr>
              <w:t>strumenti</w:t>
            </w:r>
            <w:r w:rsidRPr="001C6771">
              <w:rPr>
                <w:spacing w:val="-4"/>
                <w:sz w:val="22"/>
                <w:lang w:val="it-IT"/>
              </w:rPr>
              <w:t xml:space="preserve"> </w:t>
            </w:r>
            <w:r w:rsidRPr="001C6771">
              <w:rPr>
                <w:sz w:val="22"/>
                <w:lang w:val="it-IT"/>
              </w:rPr>
              <w:t>"Disegno".</w:t>
            </w:r>
          </w:p>
        </w:tc>
        <w:tc>
          <w:tcPr>
            <w:tcW w:w="1702" w:type="dxa"/>
            <w:vMerge/>
            <w:vAlign w:val="center"/>
          </w:tcPr>
          <w:p w14:paraId="37741C5B" w14:textId="77777777" w:rsidR="001C6771" w:rsidRPr="001C6771" w:rsidRDefault="001C6771" w:rsidP="00C71E23">
            <w:pPr>
              <w:jc w:val="right"/>
              <w:rPr>
                <w:sz w:val="2"/>
                <w:szCs w:val="2"/>
                <w:lang w:val="it-IT"/>
              </w:rPr>
            </w:pPr>
          </w:p>
        </w:tc>
      </w:tr>
      <w:tr w:rsidR="6599F775" w14:paraId="499045CC" w14:textId="77777777" w:rsidTr="6599F775">
        <w:trPr>
          <w:trHeight w:val="1258"/>
        </w:trPr>
        <w:tc>
          <w:tcPr>
            <w:tcW w:w="8082" w:type="dxa"/>
            <w:tcBorders>
              <w:bottom w:val="double" w:sz="2" w:space="0" w:color="000000" w:themeColor="text1"/>
            </w:tcBorders>
            <w:vAlign w:val="center"/>
          </w:tcPr>
          <w:p w14:paraId="7B112EE3" w14:textId="2381A501" w:rsidR="342B769E" w:rsidRDefault="342B769E" w:rsidP="6599F775">
            <w:pPr>
              <w:pStyle w:val="TableParagraph"/>
              <w:spacing w:line="240" w:lineRule="auto"/>
              <w:jc w:val="left"/>
              <w:rPr>
                <w:sz w:val="22"/>
                <w:szCs w:val="22"/>
                <w:lang w:val="it-IT"/>
              </w:rPr>
            </w:pPr>
            <w:r w:rsidRPr="6599F775">
              <w:rPr>
                <w:sz w:val="22"/>
                <w:szCs w:val="22"/>
                <w:lang w:val="it-IT"/>
              </w:rPr>
              <w:t xml:space="preserve">Competenze chiave europee: si orienta tra i diversi mezzi di comunicazione ed è in grado di farne un uso adeguato a seconda delle diverse situazioni. </w:t>
            </w:r>
          </w:p>
        </w:tc>
        <w:tc>
          <w:tcPr>
            <w:tcW w:w="1702" w:type="dxa"/>
            <w:vMerge w:val="restart"/>
            <w:shd w:val="clear" w:color="auto" w:fill="FFE499"/>
            <w:vAlign w:val="center"/>
          </w:tcPr>
          <w:p w14:paraId="71FACB63" w14:textId="641211E9" w:rsidR="342B769E" w:rsidRDefault="342B769E" w:rsidP="6599F775">
            <w:pPr>
              <w:pStyle w:val="TableParagraph"/>
              <w:spacing w:line="240" w:lineRule="auto"/>
              <w:jc w:val="right"/>
              <w:rPr>
                <w:b/>
                <w:bCs/>
                <w:sz w:val="22"/>
                <w:szCs w:val="22"/>
                <w:lang w:val="it-IT"/>
              </w:rPr>
            </w:pPr>
            <w:r w:rsidRPr="6599F775">
              <w:rPr>
                <w:b/>
                <w:bCs/>
                <w:sz w:val="22"/>
                <w:szCs w:val="22"/>
                <w:lang w:val="it-IT"/>
              </w:rPr>
              <w:t xml:space="preserve">Competenze </w:t>
            </w:r>
          </w:p>
          <w:p w14:paraId="201502B8" w14:textId="0E770B02" w:rsidR="342B769E" w:rsidRDefault="342B769E" w:rsidP="6599F775">
            <w:pPr>
              <w:pStyle w:val="TableParagraph"/>
              <w:spacing w:line="240" w:lineRule="auto"/>
              <w:jc w:val="right"/>
              <w:rPr>
                <w:b/>
                <w:bCs/>
                <w:sz w:val="22"/>
                <w:szCs w:val="22"/>
                <w:lang w:val="it-IT"/>
              </w:rPr>
            </w:pPr>
            <w:r w:rsidRPr="6599F775">
              <w:rPr>
                <w:b/>
                <w:bCs/>
                <w:sz w:val="22"/>
                <w:szCs w:val="22"/>
                <w:lang w:val="it-IT"/>
              </w:rPr>
              <w:t>attese</w:t>
            </w:r>
          </w:p>
        </w:tc>
      </w:tr>
      <w:tr w:rsidR="6599F775" w14:paraId="1A29B029" w14:textId="77777777" w:rsidTr="6599F775">
        <w:trPr>
          <w:trHeight w:val="865"/>
        </w:trPr>
        <w:tc>
          <w:tcPr>
            <w:tcW w:w="8082" w:type="dxa"/>
            <w:tcBorders>
              <w:bottom w:val="double" w:sz="2" w:space="0" w:color="000000" w:themeColor="text1"/>
            </w:tcBorders>
            <w:vAlign w:val="center"/>
          </w:tcPr>
          <w:p w14:paraId="0F2086D6" w14:textId="70BDBF05" w:rsidR="342B769E" w:rsidRDefault="342B769E" w:rsidP="6599F775">
            <w:pPr>
              <w:pStyle w:val="TableParagraph"/>
              <w:jc w:val="left"/>
              <w:rPr>
                <w:sz w:val="22"/>
                <w:szCs w:val="22"/>
                <w:lang w:val="it-IT"/>
              </w:rPr>
            </w:pPr>
            <w:r w:rsidRPr="6599F775">
              <w:rPr>
                <w:sz w:val="22"/>
                <w:szCs w:val="22"/>
                <w:lang w:val="it-IT"/>
              </w:rPr>
              <w:t xml:space="preserve">Competenze trasversali di cittadinanza: confrontarsi e collaborare nelle attività di gruppo, apportando il proprio contributo nel rispetto degli altri. </w:t>
            </w:r>
          </w:p>
        </w:tc>
        <w:tc>
          <w:tcPr>
            <w:tcW w:w="1702" w:type="dxa"/>
            <w:vMerge/>
            <w:shd w:val="clear" w:color="auto" w:fill="FFE499"/>
            <w:vAlign w:val="center"/>
          </w:tcPr>
          <w:p w14:paraId="749A45B8" w14:textId="77777777" w:rsidR="003B5EFD" w:rsidRPr="006615B0" w:rsidRDefault="003B5EFD">
            <w:pPr>
              <w:rPr>
                <w:lang w:val="it-IT"/>
              </w:rPr>
            </w:pPr>
          </w:p>
        </w:tc>
      </w:tr>
      <w:tr w:rsidR="6599F775" w14:paraId="7FEDB82B" w14:textId="77777777" w:rsidTr="6599F775">
        <w:trPr>
          <w:trHeight w:val="865"/>
        </w:trPr>
        <w:tc>
          <w:tcPr>
            <w:tcW w:w="8082" w:type="dxa"/>
            <w:tcBorders>
              <w:bottom w:val="double" w:sz="2" w:space="0" w:color="000000" w:themeColor="text1"/>
            </w:tcBorders>
            <w:vAlign w:val="center"/>
          </w:tcPr>
          <w:p w14:paraId="44375EE1" w14:textId="51122276" w:rsidR="342B769E" w:rsidRPr="006615B0" w:rsidRDefault="342B769E" w:rsidP="6599F775">
            <w:pPr>
              <w:pStyle w:val="TableParagraph"/>
              <w:jc w:val="left"/>
              <w:rPr>
                <w:lang w:val="it-IT"/>
              </w:rPr>
            </w:pPr>
            <w:r w:rsidRPr="6599F775">
              <w:rPr>
                <w:sz w:val="22"/>
                <w:szCs w:val="22"/>
                <w:lang w:val="it-IT"/>
              </w:rPr>
              <w:t xml:space="preserve">Competenze di Educazione civica: È in grado di distinguere i diversi device e di utilizzarli correttamente. </w:t>
            </w:r>
          </w:p>
        </w:tc>
        <w:tc>
          <w:tcPr>
            <w:tcW w:w="1702" w:type="dxa"/>
            <w:vMerge/>
            <w:shd w:val="clear" w:color="auto" w:fill="FFE499"/>
            <w:vAlign w:val="center"/>
          </w:tcPr>
          <w:p w14:paraId="545A1A18" w14:textId="77777777" w:rsidR="003B5EFD" w:rsidRPr="006615B0" w:rsidRDefault="003B5EFD">
            <w:pPr>
              <w:rPr>
                <w:lang w:val="it-IT"/>
              </w:rPr>
            </w:pPr>
          </w:p>
        </w:tc>
      </w:tr>
      <w:tr w:rsidR="6599F775" w14:paraId="71509861" w14:textId="77777777" w:rsidTr="6599F775">
        <w:trPr>
          <w:trHeight w:val="554"/>
        </w:trPr>
        <w:tc>
          <w:tcPr>
            <w:tcW w:w="8082" w:type="dxa"/>
            <w:tcBorders>
              <w:bottom w:val="double" w:sz="2" w:space="0" w:color="000000" w:themeColor="text1"/>
            </w:tcBorders>
            <w:vAlign w:val="center"/>
          </w:tcPr>
          <w:p w14:paraId="411DE777" w14:textId="14FBDA47" w:rsidR="342B769E" w:rsidRDefault="342B769E" w:rsidP="6599F775">
            <w:pPr>
              <w:pStyle w:val="TableParagraph"/>
              <w:jc w:val="left"/>
              <w:rPr>
                <w:sz w:val="22"/>
                <w:szCs w:val="22"/>
                <w:lang w:val="it-IT"/>
              </w:rPr>
            </w:pPr>
            <w:r w:rsidRPr="6599F775">
              <w:rPr>
                <w:sz w:val="22"/>
                <w:szCs w:val="22"/>
                <w:lang w:val="it-IT"/>
              </w:rPr>
              <w:t>Competenze disciplinari: Utilizza strumenti informatici per condividere percorsi didattici</w:t>
            </w:r>
            <w:r w:rsidR="7E9C54B1" w:rsidRPr="6599F775">
              <w:rPr>
                <w:sz w:val="22"/>
                <w:szCs w:val="22"/>
                <w:lang w:val="it-IT"/>
              </w:rPr>
              <w:t>.</w:t>
            </w:r>
          </w:p>
        </w:tc>
        <w:tc>
          <w:tcPr>
            <w:tcW w:w="1702" w:type="dxa"/>
            <w:vMerge/>
            <w:shd w:val="clear" w:color="auto" w:fill="FFE499"/>
            <w:vAlign w:val="center"/>
          </w:tcPr>
          <w:p w14:paraId="5B74964E" w14:textId="77777777" w:rsidR="003B5EFD" w:rsidRPr="006615B0" w:rsidRDefault="003B5EFD">
            <w:pPr>
              <w:rPr>
                <w:lang w:val="it-IT"/>
              </w:rPr>
            </w:pPr>
          </w:p>
        </w:tc>
      </w:tr>
      <w:tr w:rsidR="6599F775" w14:paraId="6225EDA0" w14:textId="77777777" w:rsidTr="6599F775">
        <w:trPr>
          <w:trHeight w:val="600"/>
        </w:trPr>
        <w:tc>
          <w:tcPr>
            <w:tcW w:w="8082" w:type="dxa"/>
            <w:tcBorders>
              <w:bottom w:val="double" w:sz="2" w:space="0" w:color="000000" w:themeColor="text1"/>
            </w:tcBorders>
            <w:vAlign w:val="center"/>
          </w:tcPr>
          <w:p w14:paraId="592992DD" w14:textId="10693663" w:rsidR="7E9C54B1" w:rsidRDefault="7E9C54B1" w:rsidP="6599F775">
            <w:pPr>
              <w:pStyle w:val="TableParagraph"/>
              <w:jc w:val="left"/>
              <w:rPr>
                <w:sz w:val="22"/>
                <w:szCs w:val="22"/>
                <w:lang w:val="it-IT"/>
              </w:rPr>
            </w:pPr>
            <w:r w:rsidRPr="6599F775">
              <w:rPr>
                <w:sz w:val="22"/>
                <w:szCs w:val="22"/>
                <w:lang w:val="it-IT"/>
              </w:rPr>
              <w:t xml:space="preserve">Produzioni di documenti a carattere interdisciplinare: stampe degli elaborati. </w:t>
            </w:r>
          </w:p>
        </w:tc>
        <w:tc>
          <w:tcPr>
            <w:tcW w:w="1702" w:type="dxa"/>
            <w:shd w:val="clear" w:color="auto" w:fill="FFE499"/>
            <w:vAlign w:val="center"/>
          </w:tcPr>
          <w:p w14:paraId="37F3A39F" w14:textId="5B1B7127" w:rsidR="7E9C54B1" w:rsidRDefault="7E9C54B1" w:rsidP="6599F775">
            <w:pPr>
              <w:pStyle w:val="TableParagraph"/>
              <w:spacing w:line="240" w:lineRule="auto"/>
              <w:jc w:val="right"/>
              <w:rPr>
                <w:b/>
                <w:bCs/>
              </w:rPr>
            </w:pPr>
            <w:r w:rsidRPr="6599F775">
              <w:rPr>
                <w:b/>
                <w:bCs/>
                <w:sz w:val="22"/>
                <w:szCs w:val="22"/>
                <w:lang w:val="it-IT"/>
              </w:rPr>
              <w:t>Prodotto finale</w:t>
            </w:r>
          </w:p>
        </w:tc>
      </w:tr>
    </w:tbl>
    <w:p w14:paraId="675B786A" w14:textId="77777777" w:rsidR="001C6771" w:rsidRDefault="001C6771" w:rsidP="00C91B2D">
      <w:pPr>
        <w:spacing w:after="0"/>
        <w:rPr>
          <w:rFonts w:cstheme="minorHAnsi"/>
          <w:sz w:val="22"/>
          <w:szCs w:val="22"/>
        </w:rPr>
      </w:pPr>
    </w:p>
    <w:p w14:paraId="4364E09A" w14:textId="77777777" w:rsidR="00303B37" w:rsidRDefault="00303B37" w:rsidP="6599F775">
      <w:pPr>
        <w:spacing w:after="0"/>
        <w:rPr>
          <w:sz w:val="22"/>
          <w:szCs w:val="22"/>
        </w:rPr>
      </w:pPr>
    </w:p>
    <w:p w14:paraId="36F20614" w14:textId="27232A10" w:rsidR="6599F775" w:rsidRDefault="6599F775" w:rsidP="6599F775">
      <w:pPr>
        <w:spacing w:after="0"/>
        <w:rPr>
          <w:sz w:val="22"/>
          <w:szCs w:val="22"/>
        </w:rPr>
      </w:pPr>
    </w:p>
    <w:p w14:paraId="1B87B4D3" w14:textId="130548D2" w:rsidR="6599F775" w:rsidRDefault="6599F775" w:rsidP="6599F775">
      <w:pPr>
        <w:spacing w:after="0"/>
        <w:rPr>
          <w:sz w:val="22"/>
          <w:szCs w:val="22"/>
        </w:rPr>
      </w:pPr>
    </w:p>
    <w:p w14:paraId="293C0A25" w14:textId="1F040D90" w:rsidR="6599F775" w:rsidRDefault="6599F775" w:rsidP="6599F775">
      <w:pPr>
        <w:spacing w:after="0"/>
        <w:rPr>
          <w:sz w:val="22"/>
          <w:szCs w:val="22"/>
        </w:rPr>
      </w:pPr>
    </w:p>
    <w:tbl>
      <w:tblPr>
        <w:tblStyle w:val="TableNormal4"/>
        <w:tblW w:w="5083" w:type="pct"/>
        <w:tblInd w:w="13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ook w:val="01E0" w:firstRow="1" w:lastRow="1" w:firstColumn="1" w:lastColumn="1" w:noHBand="0" w:noVBand="0"/>
      </w:tblPr>
      <w:tblGrid>
        <w:gridCol w:w="7797"/>
        <w:gridCol w:w="1986"/>
      </w:tblGrid>
      <w:tr w:rsidR="00303B37" w:rsidRPr="00570EF2" w14:paraId="76BABCE4" w14:textId="77777777" w:rsidTr="1E00BDD6">
        <w:trPr>
          <w:trHeight w:val="1311"/>
        </w:trPr>
        <w:tc>
          <w:tcPr>
            <w:tcW w:w="5000" w:type="pct"/>
            <w:gridSpan w:val="2"/>
            <w:tcBorders>
              <w:top w:val="double" w:sz="2" w:space="0" w:color="000000" w:themeColor="text1"/>
              <w:left w:val="double" w:sz="2" w:space="0" w:color="000000" w:themeColor="text1"/>
              <w:bottom w:val="double" w:sz="2" w:space="0" w:color="000000" w:themeColor="text1"/>
              <w:right w:val="double" w:sz="2" w:space="0" w:color="000000" w:themeColor="text1"/>
            </w:tcBorders>
            <w:shd w:val="clear" w:color="auto" w:fill="DBDBDB" w:themeFill="accent3" w:themeFillTint="66"/>
            <w:vAlign w:val="center"/>
          </w:tcPr>
          <w:p w14:paraId="10DA6272" w14:textId="15F88FEF" w:rsidR="00303B37" w:rsidRPr="00277379" w:rsidRDefault="001B2225" w:rsidP="000907E0">
            <w:pPr>
              <w:pStyle w:val="TableParagraph"/>
              <w:tabs>
                <w:tab w:val="left" w:pos="121"/>
              </w:tabs>
              <w:spacing w:after="0" w:line="240" w:lineRule="auto"/>
              <w:ind w:left="121" w:right="127"/>
              <w:jc w:val="center"/>
              <w:rPr>
                <w:b/>
                <w:i/>
                <w:iCs/>
                <w:sz w:val="36"/>
                <w:lang w:val="it-IT"/>
              </w:rPr>
            </w:pPr>
            <w:r w:rsidRPr="00277379">
              <w:rPr>
                <w:b/>
                <w:i/>
                <w:iCs/>
                <w:sz w:val="36"/>
                <w:lang w:val="it-IT"/>
              </w:rPr>
              <w:t>Laboratorio</w:t>
            </w:r>
            <w:r w:rsidR="000907E0" w:rsidRPr="00277379">
              <w:rPr>
                <w:b/>
                <w:i/>
                <w:iCs/>
                <w:sz w:val="36"/>
                <w:lang w:val="it-IT"/>
              </w:rPr>
              <w:t xml:space="preserve"> </w:t>
            </w:r>
            <w:r w:rsidR="00303B37" w:rsidRPr="00277379">
              <w:rPr>
                <w:b/>
                <w:i/>
                <w:iCs/>
                <w:sz w:val="36"/>
                <w:lang w:val="it-IT"/>
              </w:rPr>
              <w:t>“Professione reporter”</w:t>
            </w:r>
          </w:p>
          <w:p w14:paraId="24FF71BA" w14:textId="3D9595DC" w:rsidR="00303B37" w:rsidRPr="00277379" w:rsidRDefault="00303B37" w:rsidP="000907E0">
            <w:pPr>
              <w:pStyle w:val="TableParagraph"/>
              <w:tabs>
                <w:tab w:val="left" w:pos="121"/>
              </w:tabs>
              <w:spacing w:after="0" w:line="240" w:lineRule="auto"/>
              <w:ind w:left="121" w:right="127"/>
              <w:jc w:val="center"/>
              <w:rPr>
                <w:b/>
                <w:sz w:val="36"/>
                <w:lang w:val="it-IT"/>
              </w:rPr>
            </w:pPr>
            <w:r w:rsidRPr="00277379">
              <w:rPr>
                <w:b/>
                <w:i/>
                <w:iCs/>
                <w:sz w:val="36"/>
                <w:lang w:val="it-IT"/>
              </w:rPr>
              <w:t xml:space="preserve">Giornalino online </w:t>
            </w:r>
            <w:r w:rsidR="000907E0" w:rsidRPr="00277379">
              <w:rPr>
                <w:b/>
                <w:i/>
                <w:iCs/>
                <w:sz w:val="36"/>
                <w:lang w:val="it-IT"/>
              </w:rPr>
              <w:t>-</w:t>
            </w:r>
            <w:r w:rsidRPr="00277379">
              <w:rPr>
                <w:b/>
                <w:i/>
                <w:iCs/>
                <w:sz w:val="36"/>
                <w:lang w:val="it-IT"/>
              </w:rPr>
              <w:t xml:space="preserve"> Il blog della Scuola</w:t>
            </w:r>
          </w:p>
        </w:tc>
      </w:tr>
      <w:tr w:rsidR="00303B37" w:rsidRPr="00570EF2" w14:paraId="648739D8" w14:textId="77777777" w:rsidTr="1E00BDD6">
        <w:trPr>
          <w:trHeight w:val="480"/>
        </w:trPr>
        <w:tc>
          <w:tcPr>
            <w:tcW w:w="3985" w:type="pct"/>
            <w:tcBorders>
              <w:top w:val="double" w:sz="2" w:space="0" w:color="000000" w:themeColor="text1"/>
              <w:left w:val="double" w:sz="2" w:space="0" w:color="000000" w:themeColor="text1"/>
              <w:bottom w:val="double" w:sz="2" w:space="0" w:color="000000" w:themeColor="text1"/>
            </w:tcBorders>
            <w:vAlign w:val="center"/>
          </w:tcPr>
          <w:p w14:paraId="74ED6C3D" w14:textId="5DE5EFAC" w:rsidR="00303B37" w:rsidRPr="00534897" w:rsidRDefault="00303B37" w:rsidP="000907E0">
            <w:pPr>
              <w:pStyle w:val="TableParagraph"/>
              <w:spacing w:after="0" w:line="240" w:lineRule="auto"/>
              <w:rPr>
                <w:lang w:val="it-IT"/>
              </w:rPr>
            </w:pPr>
            <w:r w:rsidRPr="00534897">
              <w:rPr>
                <w:lang w:val="it-IT"/>
              </w:rPr>
              <w:t xml:space="preserve">Mariarita Mamone - Viviana Stanzione </w:t>
            </w:r>
          </w:p>
        </w:tc>
        <w:tc>
          <w:tcPr>
            <w:tcW w:w="1015" w:type="pct"/>
            <w:tcBorders>
              <w:top w:val="double" w:sz="2" w:space="0" w:color="000000" w:themeColor="text1"/>
              <w:bottom w:val="double" w:sz="2" w:space="0" w:color="000000" w:themeColor="text1"/>
              <w:right w:val="double" w:sz="2" w:space="0" w:color="000000" w:themeColor="text1"/>
            </w:tcBorders>
            <w:shd w:val="clear" w:color="auto" w:fill="FFE499"/>
            <w:vAlign w:val="center"/>
          </w:tcPr>
          <w:p w14:paraId="535E5246" w14:textId="77777777" w:rsidR="00303B37" w:rsidRPr="00570EF2" w:rsidRDefault="00303B37" w:rsidP="000907E0">
            <w:pPr>
              <w:pStyle w:val="TableParagraph"/>
              <w:spacing w:after="0" w:line="240" w:lineRule="auto"/>
              <w:ind w:right="126"/>
              <w:jc w:val="right"/>
              <w:rPr>
                <w:b/>
              </w:rPr>
            </w:pPr>
            <w:r w:rsidRPr="00570EF2">
              <w:rPr>
                <w:b/>
              </w:rPr>
              <w:t>Referente</w:t>
            </w:r>
          </w:p>
        </w:tc>
      </w:tr>
      <w:tr w:rsidR="00303B37" w:rsidRPr="00570EF2" w14:paraId="40748C75" w14:textId="77777777" w:rsidTr="1E00BDD6">
        <w:trPr>
          <w:trHeight w:val="472"/>
        </w:trPr>
        <w:tc>
          <w:tcPr>
            <w:tcW w:w="3985" w:type="pct"/>
            <w:tcBorders>
              <w:top w:val="double" w:sz="2" w:space="0" w:color="000000" w:themeColor="text1"/>
              <w:left w:val="double" w:sz="2" w:space="0" w:color="000000" w:themeColor="text1"/>
              <w:bottom w:val="double" w:sz="2" w:space="0" w:color="000000" w:themeColor="text1"/>
            </w:tcBorders>
            <w:vAlign w:val="center"/>
          </w:tcPr>
          <w:p w14:paraId="32C2FB52" w14:textId="59287EA3" w:rsidR="00303B37" w:rsidRPr="00534897" w:rsidRDefault="00303B37" w:rsidP="000907E0">
            <w:pPr>
              <w:pStyle w:val="TableParagraph"/>
              <w:spacing w:after="0" w:line="240" w:lineRule="auto"/>
              <w:rPr>
                <w:lang w:val="it-IT"/>
              </w:rPr>
            </w:pPr>
            <w:r w:rsidRPr="00534897">
              <w:rPr>
                <w:lang w:val="it-IT"/>
              </w:rPr>
              <w:t xml:space="preserve"> Mariarita Mamone - Viviana Stanzione </w:t>
            </w:r>
          </w:p>
        </w:tc>
        <w:tc>
          <w:tcPr>
            <w:tcW w:w="1015" w:type="pct"/>
            <w:tcBorders>
              <w:top w:val="double" w:sz="2" w:space="0" w:color="000000" w:themeColor="text1"/>
              <w:bottom w:val="double" w:sz="2" w:space="0" w:color="000000" w:themeColor="text1"/>
              <w:right w:val="double" w:sz="2" w:space="0" w:color="000000" w:themeColor="text1"/>
            </w:tcBorders>
            <w:shd w:val="clear" w:color="auto" w:fill="FFE499"/>
            <w:vAlign w:val="center"/>
          </w:tcPr>
          <w:p w14:paraId="7D30492F" w14:textId="77777777" w:rsidR="00303B37" w:rsidRPr="00570EF2" w:rsidRDefault="00303B37" w:rsidP="000907E0">
            <w:pPr>
              <w:pStyle w:val="TableParagraph"/>
              <w:spacing w:after="0" w:line="240" w:lineRule="auto"/>
              <w:ind w:right="126"/>
              <w:jc w:val="right"/>
              <w:rPr>
                <w:b/>
              </w:rPr>
            </w:pPr>
            <w:r w:rsidRPr="00570EF2">
              <w:rPr>
                <w:b/>
                <w:spacing w:val="-6"/>
              </w:rPr>
              <w:t>Team</w:t>
            </w:r>
            <w:r w:rsidRPr="00570EF2">
              <w:rPr>
                <w:b/>
                <w:spacing w:val="13"/>
              </w:rPr>
              <w:t xml:space="preserve"> </w:t>
            </w:r>
            <w:r w:rsidRPr="00570EF2">
              <w:rPr>
                <w:b/>
                <w:spacing w:val="-3"/>
              </w:rPr>
              <w:t>laborato</w:t>
            </w:r>
            <w:r w:rsidRPr="00570EF2">
              <w:rPr>
                <w:b/>
              </w:rPr>
              <w:t>rio</w:t>
            </w:r>
          </w:p>
        </w:tc>
      </w:tr>
      <w:tr w:rsidR="00303B37" w:rsidRPr="00570EF2" w14:paraId="27DFC1D8" w14:textId="77777777" w:rsidTr="1E00BDD6">
        <w:trPr>
          <w:trHeight w:val="1074"/>
        </w:trPr>
        <w:tc>
          <w:tcPr>
            <w:tcW w:w="3985" w:type="pct"/>
            <w:tcBorders>
              <w:top w:val="double" w:sz="2" w:space="0" w:color="000000" w:themeColor="text1"/>
              <w:left w:val="double" w:sz="2" w:space="0" w:color="000000" w:themeColor="text1"/>
              <w:bottom w:val="double" w:sz="2" w:space="0" w:color="000000" w:themeColor="text1"/>
            </w:tcBorders>
            <w:vAlign w:val="center"/>
          </w:tcPr>
          <w:p w14:paraId="523D2C0F" w14:textId="77777777" w:rsidR="00303B37" w:rsidRPr="00534897" w:rsidRDefault="00303B37" w:rsidP="000907E0">
            <w:pPr>
              <w:pStyle w:val="TableParagraph"/>
              <w:spacing w:after="0" w:line="240" w:lineRule="auto"/>
              <w:ind w:left="107" w:right="182"/>
              <w:rPr>
                <w:lang w:val="it-IT"/>
              </w:rPr>
            </w:pPr>
            <w:r w:rsidRPr="00534897">
              <w:rPr>
                <w:lang w:val="it-IT"/>
              </w:rPr>
              <w:t xml:space="preserve">Creare una redazione in cui gli alunni, dopo </w:t>
            </w:r>
            <w:r w:rsidRPr="00534897">
              <w:rPr>
                <w:spacing w:val="-3"/>
                <w:lang w:val="it-IT"/>
              </w:rPr>
              <w:t xml:space="preserve">aver </w:t>
            </w:r>
            <w:r w:rsidRPr="00534897">
              <w:rPr>
                <w:lang w:val="it-IT"/>
              </w:rPr>
              <w:t xml:space="preserve">analizzato la struttura di un articolo di giornale e la </w:t>
            </w:r>
            <w:r w:rsidRPr="00534897">
              <w:rPr>
                <w:spacing w:val="-3"/>
                <w:lang w:val="it-IT"/>
              </w:rPr>
              <w:t xml:space="preserve">differenza </w:t>
            </w:r>
            <w:r w:rsidRPr="00534897">
              <w:rPr>
                <w:lang w:val="it-IT"/>
              </w:rPr>
              <w:t xml:space="preserve">con gli articoli per il web, assumendo ruoli </w:t>
            </w:r>
            <w:r w:rsidRPr="00534897">
              <w:rPr>
                <w:spacing w:val="-3"/>
                <w:lang w:val="it-IT"/>
              </w:rPr>
              <w:t xml:space="preserve">differenti </w:t>
            </w:r>
            <w:r w:rsidRPr="00534897">
              <w:rPr>
                <w:lang w:val="it-IT"/>
              </w:rPr>
              <w:t xml:space="preserve">(giornalisti, correttori di bozze, addetti informatica, curatori di </w:t>
            </w:r>
            <w:r w:rsidRPr="00534897">
              <w:rPr>
                <w:spacing w:val="-3"/>
                <w:lang w:val="it-IT"/>
              </w:rPr>
              <w:t xml:space="preserve">foto </w:t>
            </w:r>
            <w:r w:rsidRPr="00534897">
              <w:rPr>
                <w:lang w:val="it-IT"/>
              </w:rPr>
              <w:t>e video), scrivano gli articoli,</w:t>
            </w:r>
          </w:p>
          <w:p w14:paraId="0FD02733" w14:textId="77777777" w:rsidR="00303B37" w:rsidRPr="00534897" w:rsidRDefault="00303B37" w:rsidP="000907E0">
            <w:pPr>
              <w:pStyle w:val="TableParagraph"/>
              <w:spacing w:after="0" w:line="240" w:lineRule="auto"/>
              <w:ind w:left="107"/>
              <w:rPr>
                <w:lang w:val="it-IT"/>
              </w:rPr>
            </w:pPr>
            <w:r w:rsidRPr="00534897">
              <w:rPr>
                <w:lang w:val="it-IT"/>
              </w:rPr>
              <w:t>scelgano le foto e l’impaginazione per il blog della scuola</w:t>
            </w:r>
          </w:p>
        </w:tc>
        <w:tc>
          <w:tcPr>
            <w:tcW w:w="1015" w:type="pct"/>
            <w:tcBorders>
              <w:top w:val="double" w:sz="2" w:space="0" w:color="000000" w:themeColor="text1"/>
              <w:bottom w:val="double" w:sz="2" w:space="0" w:color="000000" w:themeColor="text1"/>
              <w:right w:val="double" w:sz="2" w:space="0" w:color="000000" w:themeColor="text1"/>
            </w:tcBorders>
            <w:shd w:val="clear" w:color="auto" w:fill="FFE499"/>
            <w:vAlign w:val="center"/>
          </w:tcPr>
          <w:p w14:paraId="3F7C8AA5" w14:textId="77777777" w:rsidR="00303B37" w:rsidRPr="00570EF2" w:rsidRDefault="00303B37" w:rsidP="000907E0">
            <w:pPr>
              <w:pStyle w:val="TableParagraph"/>
              <w:spacing w:after="0" w:line="240" w:lineRule="auto"/>
              <w:ind w:right="126"/>
              <w:jc w:val="right"/>
              <w:rPr>
                <w:b/>
              </w:rPr>
            </w:pPr>
            <w:r w:rsidRPr="00570EF2">
              <w:rPr>
                <w:b/>
              </w:rPr>
              <w:t>Descrizione</w:t>
            </w:r>
            <w:r w:rsidRPr="00570EF2">
              <w:rPr>
                <w:b/>
                <w:spacing w:val="-8"/>
              </w:rPr>
              <w:t xml:space="preserve"> </w:t>
            </w:r>
            <w:r w:rsidRPr="00570EF2">
              <w:rPr>
                <w:b/>
              </w:rPr>
              <w:t>sintetica</w:t>
            </w:r>
          </w:p>
        </w:tc>
      </w:tr>
      <w:tr w:rsidR="00303B37" w:rsidRPr="00570EF2" w14:paraId="10CDD3FD" w14:textId="77777777" w:rsidTr="1E00BDD6">
        <w:trPr>
          <w:trHeight w:val="3279"/>
        </w:trPr>
        <w:tc>
          <w:tcPr>
            <w:tcW w:w="3985" w:type="pct"/>
            <w:tcBorders>
              <w:top w:val="double" w:sz="2" w:space="0" w:color="000000" w:themeColor="text1"/>
              <w:left w:val="double" w:sz="2" w:space="0" w:color="000000" w:themeColor="text1"/>
              <w:bottom w:val="double" w:sz="2" w:space="0" w:color="000000" w:themeColor="text1"/>
            </w:tcBorders>
            <w:vAlign w:val="center"/>
          </w:tcPr>
          <w:p w14:paraId="4E1C5682" w14:textId="77777777" w:rsidR="00303B37" w:rsidRPr="00534897" w:rsidRDefault="00303B37">
            <w:pPr>
              <w:pStyle w:val="TableParagraph"/>
              <w:numPr>
                <w:ilvl w:val="0"/>
                <w:numId w:val="51"/>
              </w:numPr>
              <w:tabs>
                <w:tab w:val="left" w:pos="226"/>
              </w:tabs>
              <w:spacing w:after="0" w:line="240" w:lineRule="auto"/>
              <w:ind w:left="225"/>
              <w:jc w:val="left"/>
              <w:rPr>
                <w:lang w:val="it-IT"/>
              </w:rPr>
            </w:pPr>
            <w:r w:rsidRPr="00534897">
              <w:rPr>
                <w:lang w:val="it-IT"/>
              </w:rPr>
              <w:t>Analisi di un articolo di giornale (le</w:t>
            </w:r>
            <w:r w:rsidRPr="00534897">
              <w:rPr>
                <w:spacing w:val="-10"/>
                <w:lang w:val="it-IT"/>
              </w:rPr>
              <w:t xml:space="preserve"> </w:t>
            </w:r>
            <w:r w:rsidRPr="00534897">
              <w:rPr>
                <w:lang w:val="it-IT"/>
              </w:rPr>
              <w:t>5W)</w:t>
            </w:r>
          </w:p>
          <w:p w14:paraId="302F874E" w14:textId="77777777" w:rsidR="00303B37" w:rsidRPr="00534897" w:rsidRDefault="00303B37">
            <w:pPr>
              <w:pStyle w:val="TableParagraph"/>
              <w:numPr>
                <w:ilvl w:val="0"/>
                <w:numId w:val="51"/>
              </w:numPr>
              <w:tabs>
                <w:tab w:val="left" w:pos="226"/>
              </w:tabs>
              <w:spacing w:after="0" w:line="240" w:lineRule="auto"/>
              <w:ind w:left="225"/>
              <w:jc w:val="left"/>
              <w:rPr>
                <w:lang w:val="it-IT"/>
              </w:rPr>
            </w:pPr>
            <w:r w:rsidRPr="00534897">
              <w:rPr>
                <w:lang w:val="it-IT"/>
              </w:rPr>
              <w:t>Analisi di un titolo e</w:t>
            </w:r>
            <w:r w:rsidRPr="00534897">
              <w:rPr>
                <w:spacing w:val="-11"/>
                <w:lang w:val="it-IT"/>
              </w:rPr>
              <w:t xml:space="preserve"> </w:t>
            </w:r>
            <w:r w:rsidRPr="00534897">
              <w:rPr>
                <w:lang w:val="it-IT"/>
              </w:rPr>
              <w:t>dell’impaginazione</w:t>
            </w:r>
          </w:p>
          <w:p w14:paraId="2A667927" w14:textId="77777777" w:rsidR="00303B37" w:rsidRPr="00534897" w:rsidRDefault="00303B37">
            <w:pPr>
              <w:pStyle w:val="TableParagraph"/>
              <w:numPr>
                <w:ilvl w:val="0"/>
                <w:numId w:val="51"/>
              </w:numPr>
              <w:tabs>
                <w:tab w:val="left" w:pos="226"/>
              </w:tabs>
              <w:spacing w:after="0" w:line="240" w:lineRule="auto"/>
              <w:ind w:left="225"/>
              <w:jc w:val="left"/>
              <w:rPr>
                <w:lang w:val="it-IT"/>
              </w:rPr>
            </w:pPr>
            <w:r w:rsidRPr="00534897">
              <w:rPr>
                <w:lang w:val="it-IT"/>
              </w:rPr>
              <w:t>Analisi di un articolo per il</w:t>
            </w:r>
            <w:r w:rsidRPr="00534897">
              <w:rPr>
                <w:spacing w:val="-5"/>
                <w:lang w:val="it-IT"/>
              </w:rPr>
              <w:t xml:space="preserve"> </w:t>
            </w:r>
            <w:r w:rsidRPr="00534897">
              <w:rPr>
                <w:lang w:val="it-IT"/>
              </w:rPr>
              <w:t>web</w:t>
            </w:r>
          </w:p>
          <w:p w14:paraId="3842A163" w14:textId="77777777" w:rsidR="00303B37" w:rsidRPr="00534897" w:rsidRDefault="539DB114">
            <w:pPr>
              <w:pStyle w:val="TableParagraph"/>
              <w:numPr>
                <w:ilvl w:val="1"/>
                <w:numId w:val="51"/>
              </w:numPr>
              <w:tabs>
                <w:tab w:val="left" w:pos="827"/>
                <w:tab w:val="left" w:pos="828"/>
              </w:tabs>
              <w:spacing w:after="0" w:line="240" w:lineRule="auto"/>
              <w:ind w:hanging="361"/>
              <w:jc w:val="left"/>
              <w:rPr>
                <w:lang w:val="it-IT"/>
              </w:rPr>
            </w:pPr>
            <w:r w:rsidRPr="00534897">
              <w:rPr>
                <w:lang w:val="it-IT"/>
              </w:rPr>
              <w:t>Conoscere i principali strumenti per l’informazione e la</w:t>
            </w:r>
            <w:r w:rsidRPr="00534897">
              <w:rPr>
                <w:spacing w:val="-13"/>
                <w:lang w:val="it-IT"/>
              </w:rPr>
              <w:t xml:space="preserve"> </w:t>
            </w:r>
            <w:r w:rsidRPr="00534897">
              <w:rPr>
                <w:lang w:val="it-IT"/>
              </w:rPr>
              <w:t>comunicazione</w:t>
            </w:r>
          </w:p>
          <w:p w14:paraId="6F363318" w14:textId="77777777" w:rsidR="00303B37" w:rsidRPr="00534897" w:rsidRDefault="539DB114">
            <w:pPr>
              <w:pStyle w:val="TableParagraph"/>
              <w:numPr>
                <w:ilvl w:val="1"/>
                <w:numId w:val="51"/>
              </w:numPr>
              <w:tabs>
                <w:tab w:val="left" w:pos="827"/>
                <w:tab w:val="left" w:pos="828"/>
              </w:tabs>
              <w:spacing w:after="0" w:line="240" w:lineRule="auto"/>
              <w:ind w:right="262"/>
              <w:jc w:val="left"/>
              <w:rPr>
                <w:lang w:val="it-IT"/>
              </w:rPr>
            </w:pPr>
            <w:r w:rsidRPr="00534897">
              <w:rPr>
                <w:lang w:val="it-IT"/>
              </w:rPr>
              <w:t>Conoscere semplici applicazioni tecnologiche quotidiane e relative modalità</w:t>
            </w:r>
            <w:r w:rsidRPr="00534897">
              <w:rPr>
                <w:spacing w:val="-33"/>
                <w:lang w:val="it-IT"/>
              </w:rPr>
              <w:t xml:space="preserve"> </w:t>
            </w:r>
            <w:r w:rsidRPr="00534897">
              <w:rPr>
                <w:lang w:val="it-IT"/>
              </w:rPr>
              <w:t>di funzionamento</w:t>
            </w:r>
          </w:p>
          <w:p w14:paraId="0D5321A6" w14:textId="77777777" w:rsidR="00303B37" w:rsidRPr="00534897" w:rsidRDefault="539DB114">
            <w:pPr>
              <w:pStyle w:val="TableParagraph"/>
              <w:numPr>
                <w:ilvl w:val="1"/>
                <w:numId w:val="51"/>
              </w:numPr>
              <w:tabs>
                <w:tab w:val="left" w:pos="827"/>
                <w:tab w:val="left" w:pos="828"/>
              </w:tabs>
              <w:spacing w:after="0" w:line="240" w:lineRule="auto"/>
              <w:ind w:hanging="361"/>
              <w:jc w:val="left"/>
              <w:rPr>
                <w:lang w:val="it-IT"/>
              </w:rPr>
            </w:pPr>
            <w:r w:rsidRPr="00534897">
              <w:rPr>
                <w:lang w:val="it-IT"/>
              </w:rPr>
              <w:t>Conoscere i principali software applicativi utili per lo studio, es.</w:t>
            </w:r>
            <w:r w:rsidRPr="00534897">
              <w:rPr>
                <w:spacing w:val="-18"/>
                <w:lang w:val="it-IT"/>
              </w:rPr>
              <w:t xml:space="preserve"> </w:t>
            </w:r>
            <w:r w:rsidRPr="00534897">
              <w:rPr>
                <w:lang w:val="it-IT"/>
              </w:rPr>
              <w:t>word</w:t>
            </w:r>
          </w:p>
          <w:p w14:paraId="493E8F95" w14:textId="77777777" w:rsidR="00303B37" w:rsidRPr="00534897" w:rsidRDefault="539DB114">
            <w:pPr>
              <w:pStyle w:val="TableParagraph"/>
              <w:numPr>
                <w:ilvl w:val="1"/>
                <w:numId w:val="51"/>
              </w:numPr>
              <w:tabs>
                <w:tab w:val="left" w:pos="827"/>
                <w:tab w:val="left" w:pos="828"/>
              </w:tabs>
              <w:spacing w:after="0" w:line="240" w:lineRule="auto"/>
              <w:ind w:hanging="361"/>
              <w:jc w:val="left"/>
              <w:rPr>
                <w:lang w:val="it-IT"/>
              </w:rPr>
            </w:pPr>
            <w:r w:rsidRPr="00534897">
              <w:rPr>
                <w:lang w:val="it-IT"/>
              </w:rPr>
              <w:t>Conoscere i principali motori di</w:t>
            </w:r>
            <w:r w:rsidRPr="00534897">
              <w:rPr>
                <w:spacing w:val="-3"/>
                <w:lang w:val="it-IT"/>
              </w:rPr>
              <w:t xml:space="preserve"> </w:t>
            </w:r>
            <w:r w:rsidRPr="00534897">
              <w:rPr>
                <w:lang w:val="it-IT"/>
              </w:rPr>
              <w:t>ricerca</w:t>
            </w:r>
          </w:p>
          <w:p w14:paraId="00171C67" w14:textId="77777777" w:rsidR="00303B37" w:rsidRPr="00534897" w:rsidRDefault="539DB114">
            <w:pPr>
              <w:pStyle w:val="TableParagraph"/>
              <w:numPr>
                <w:ilvl w:val="1"/>
                <w:numId w:val="51"/>
              </w:numPr>
              <w:tabs>
                <w:tab w:val="left" w:pos="822"/>
                <w:tab w:val="left" w:pos="824"/>
              </w:tabs>
              <w:spacing w:after="0" w:line="240" w:lineRule="auto"/>
              <w:ind w:left="823" w:hanging="369"/>
              <w:jc w:val="left"/>
              <w:rPr>
                <w:lang w:val="it-IT"/>
              </w:rPr>
            </w:pPr>
            <w:r w:rsidRPr="00534897">
              <w:rPr>
                <w:lang w:val="it-IT"/>
              </w:rPr>
              <w:t>Conoscere i rischi in cui si può cadere nella navigazione su</w:t>
            </w:r>
            <w:r w:rsidRPr="00534897">
              <w:rPr>
                <w:spacing w:val="-18"/>
                <w:lang w:val="it-IT"/>
              </w:rPr>
              <w:t xml:space="preserve"> </w:t>
            </w:r>
            <w:r w:rsidRPr="00534897">
              <w:rPr>
                <w:lang w:val="it-IT"/>
              </w:rPr>
              <w:t>internet</w:t>
            </w:r>
          </w:p>
          <w:p w14:paraId="11A943A8" w14:textId="77777777" w:rsidR="00303B37" w:rsidRPr="00534897" w:rsidRDefault="00303B37">
            <w:pPr>
              <w:pStyle w:val="TableParagraph"/>
              <w:numPr>
                <w:ilvl w:val="0"/>
                <w:numId w:val="51"/>
              </w:numPr>
              <w:tabs>
                <w:tab w:val="left" w:pos="276"/>
              </w:tabs>
              <w:spacing w:after="0" w:line="240" w:lineRule="auto"/>
              <w:ind w:left="275" w:hanging="118"/>
              <w:jc w:val="left"/>
              <w:rPr>
                <w:lang w:val="it-IT"/>
              </w:rPr>
            </w:pPr>
            <w:r w:rsidRPr="00534897">
              <w:rPr>
                <w:lang w:val="it-IT"/>
              </w:rPr>
              <w:t>Strutturazione del blog della</w:t>
            </w:r>
            <w:r w:rsidRPr="00534897">
              <w:rPr>
                <w:spacing w:val="-3"/>
                <w:lang w:val="it-IT"/>
              </w:rPr>
              <w:t xml:space="preserve"> </w:t>
            </w:r>
            <w:r w:rsidRPr="00534897">
              <w:rPr>
                <w:lang w:val="it-IT"/>
              </w:rPr>
              <w:t>scuola</w:t>
            </w:r>
          </w:p>
          <w:p w14:paraId="25954C44" w14:textId="77777777" w:rsidR="00303B37" w:rsidRPr="00534897" w:rsidRDefault="00303B37">
            <w:pPr>
              <w:pStyle w:val="TableParagraph"/>
              <w:numPr>
                <w:ilvl w:val="0"/>
                <w:numId w:val="51"/>
              </w:numPr>
              <w:tabs>
                <w:tab w:val="left" w:pos="226"/>
              </w:tabs>
              <w:spacing w:after="0" w:line="240" w:lineRule="auto"/>
              <w:ind w:right="142" w:hanging="102"/>
              <w:jc w:val="left"/>
              <w:rPr>
                <w:lang w:val="it-IT"/>
              </w:rPr>
            </w:pPr>
            <w:r w:rsidRPr="00534897">
              <w:rPr>
                <w:lang w:val="it-IT"/>
              </w:rPr>
              <w:t>Riunioni</w:t>
            </w:r>
            <w:r w:rsidRPr="00534897">
              <w:rPr>
                <w:spacing w:val="-4"/>
                <w:lang w:val="it-IT"/>
              </w:rPr>
              <w:t xml:space="preserve"> </w:t>
            </w:r>
            <w:r w:rsidRPr="00534897">
              <w:rPr>
                <w:lang w:val="it-IT"/>
              </w:rPr>
              <w:t>di</w:t>
            </w:r>
            <w:r w:rsidRPr="00534897">
              <w:rPr>
                <w:spacing w:val="-3"/>
                <w:lang w:val="it-IT"/>
              </w:rPr>
              <w:t xml:space="preserve"> </w:t>
            </w:r>
            <w:r w:rsidRPr="00534897">
              <w:rPr>
                <w:lang w:val="it-IT"/>
              </w:rPr>
              <w:t>redazione</w:t>
            </w:r>
            <w:r w:rsidRPr="00534897">
              <w:rPr>
                <w:spacing w:val="-3"/>
                <w:lang w:val="it-IT"/>
              </w:rPr>
              <w:t xml:space="preserve"> </w:t>
            </w:r>
            <w:r w:rsidRPr="00534897">
              <w:rPr>
                <w:lang w:val="it-IT"/>
              </w:rPr>
              <w:t>per</w:t>
            </w:r>
            <w:r w:rsidRPr="00534897">
              <w:rPr>
                <w:spacing w:val="-3"/>
                <w:lang w:val="it-IT"/>
              </w:rPr>
              <w:t xml:space="preserve"> </w:t>
            </w:r>
            <w:r w:rsidRPr="00534897">
              <w:rPr>
                <w:lang w:val="it-IT"/>
              </w:rPr>
              <w:t>la</w:t>
            </w:r>
            <w:r w:rsidRPr="00534897">
              <w:rPr>
                <w:spacing w:val="-3"/>
                <w:lang w:val="it-IT"/>
              </w:rPr>
              <w:t xml:space="preserve"> </w:t>
            </w:r>
            <w:r w:rsidRPr="00534897">
              <w:rPr>
                <w:lang w:val="it-IT"/>
              </w:rPr>
              <w:t>scelta</w:t>
            </w:r>
            <w:r w:rsidRPr="00534897">
              <w:rPr>
                <w:spacing w:val="-4"/>
                <w:lang w:val="it-IT"/>
              </w:rPr>
              <w:t xml:space="preserve"> </w:t>
            </w:r>
            <w:r w:rsidRPr="00534897">
              <w:rPr>
                <w:lang w:val="it-IT"/>
              </w:rPr>
              <w:t>di</w:t>
            </w:r>
            <w:r w:rsidRPr="00534897">
              <w:rPr>
                <w:spacing w:val="-4"/>
                <w:lang w:val="it-IT"/>
              </w:rPr>
              <w:t xml:space="preserve"> </w:t>
            </w:r>
            <w:r w:rsidRPr="00534897">
              <w:rPr>
                <w:lang w:val="it-IT"/>
              </w:rPr>
              <w:t>alcuni</w:t>
            </w:r>
            <w:r w:rsidRPr="00534897">
              <w:rPr>
                <w:spacing w:val="-3"/>
                <w:lang w:val="it-IT"/>
              </w:rPr>
              <w:t xml:space="preserve"> </w:t>
            </w:r>
            <w:r w:rsidRPr="00534897">
              <w:rPr>
                <w:lang w:val="it-IT"/>
              </w:rPr>
              <w:t>temi</w:t>
            </w:r>
            <w:r w:rsidRPr="00534897">
              <w:rPr>
                <w:spacing w:val="-4"/>
                <w:lang w:val="it-IT"/>
              </w:rPr>
              <w:t xml:space="preserve"> </w:t>
            </w:r>
            <w:r w:rsidRPr="00534897">
              <w:rPr>
                <w:lang w:val="it-IT"/>
              </w:rPr>
              <w:t>da</w:t>
            </w:r>
            <w:r w:rsidRPr="00534897">
              <w:rPr>
                <w:spacing w:val="-4"/>
                <w:lang w:val="it-IT"/>
              </w:rPr>
              <w:t xml:space="preserve"> </w:t>
            </w:r>
            <w:r w:rsidRPr="00534897">
              <w:rPr>
                <w:lang w:val="it-IT"/>
              </w:rPr>
              <w:t>approfondire</w:t>
            </w:r>
            <w:r w:rsidRPr="00534897">
              <w:rPr>
                <w:spacing w:val="-2"/>
                <w:lang w:val="it-IT"/>
              </w:rPr>
              <w:t xml:space="preserve"> </w:t>
            </w:r>
            <w:r w:rsidRPr="00534897">
              <w:rPr>
                <w:lang w:val="it-IT"/>
              </w:rPr>
              <w:t>per</w:t>
            </w:r>
            <w:r w:rsidRPr="00534897">
              <w:rPr>
                <w:spacing w:val="-5"/>
                <w:lang w:val="it-IT"/>
              </w:rPr>
              <w:t xml:space="preserve"> </w:t>
            </w:r>
            <w:r w:rsidRPr="00534897">
              <w:rPr>
                <w:lang w:val="it-IT"/>
              </w:rPr>
              <w:t>la</w:t>
            </w:r>
            <w:r w:rsidRPr="00534897">
              <w:rPr>
                <w:spacing w:val="-4"/>
                <w:lang w:val="it-IT"/>
              </w:rPr>
              <w:t xml:space="preserve"> </w:t>
            </w:r>
            <w:r w:rsidRPr="00534897">
              <w:rPr>
                <w:lang w:val="it-IT"/>
              </w:rPr>
              <w:t>stesura</w:t>
            </w:r>
            <w:r w:rsidRPr="00534897">
              <w:rPr>
                <w:spacing w:val="-5"/>
                <w:lang w:val="it-IT"/>
              </w:rPr>
              <w:t xml:space="preserve"> </w:t>
            </w:r>
            <w:r w:rsidRPr="00534897">
              <w:rPr>
                <w:lang w:val="it-IT"/>
              </w:rPr>
              <w:t>degli articoli</w:t>
            </w:r>
          </w:p>
          <w:p w14:paraId="6B9B91BA" w14:textId="77777777" w:rsidR="00303B37" w:rsidRPr="00534897" w:rsidRDefault="00303B37">
            <w:pPr>
              <w:pStyle w:val="TableParagraph"/>
              <w:numPr>
                <w:ilvl w:val="0"/>
                <w:numId w:val="51"/>
              </w:numPr>
              <w:tabs>
                <w:tab w:val="left" w:pos="226"/>
              </w:tabs>
              <w:spacing w:after="0" w:line="240" w:lineRule="auto"/>
              <w:ind w:left="225"/>
              <w:jc w:val="left"/>
              <w:rPr>
                <w:lang w:val="it-IT"/>
              </w:rPr>
            </w:pPr>
            <w:r w:rsidRPr="00534897">
              <w:rPr>
                <w:lang w:val="it-IT"/>
              </w:rPr>
              <w:t>Simulazione di una redazione con i diversi</w:t>
            </w:r>
            <w:r w:rsidRPr="00534897">
              <w:rPr>
                <w:spacing w:val="-4"/>
                <w:lang w:val="it-IT"/>
              </w:rPr>
              <w:t xml:space="preserve"> </w:t>
            </w:r>
            <w:r w:rsidRPr="00534897">
              <w:rPr>
                <w:lang w:val="it-IT"/>
              </w:rPr>
              <w:t>ruoli</w:t>
            </w:r>
          </w:p>
        </w:tc>
        <w:tc>
          <w:tcPr>
            <w:tcW w:w="1015" w:type="pct"/>
            <w:tcBorders>
              <w:top w:val="double" w:sz="2" w:space="0" w:color="000000" w:themeColor="text1"/>
              <w:bottom w:val="double" w:sz="2" w:space="0" w:color="000000" w:themeColor="text1"/>
              <w:right w:val="double" w:sz="2" w:space="0" w:color="000000" w:themeColor="text1"/>
            </w:tcBorders>
            <w:shd w:val="clear" w:color="auto" w:fill="FFE48F"/>
            <w:vAlign w:val="center"/>
          </w:tcPr>
          <w:p w14:paraId="4A329012" w14:textId="77777777" w:rsidR="00303B37" w:rsidRPr="00570EF2" w:rsidRDefault="00303B37" w:rsidP="000907E0">
            <w:pPr>
              <w:pStyle w:val="TableParagraph"/>
              <w:spacing w:after="0" w:line="240" w:lineRule="auto"/>
              <w:ind w:right="126"/>
              <w:jc w:val="right"/>
              <w:rPr>
                <w:b/>
              </w:rPr>
            </w:pPr>
            <w:r w:rsidRPr="00570EF2">
              <w:rPr>
                <w:b/>
              </w:rPr>
              <w:t>Attività</w:t>
            </w:r>
          </w:p>
        </w:tc>
      </w:tr>
      <w:tr w:rsidR="00303B37" w:rsidRPr="00570EF2" w14:paraId="044D4C6C"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43"/>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434A5565" w14:textId="77777777" w:rsidR="00303B37" w:rsidRPr="00534897" w:rsidRDefault="00303B37">
            <w:pPr>
              <w:pStyle w:val="TableParagraph"/>
              <w:numPr>
                <w:ilvl w:val="0"/>
                <w:numId w:val="55"/>
              </w:numPr>
              <w:tabs>
                <w:tab w:val="left" w:pos="216"/>
              </w:tabs>
              <w:spacing w:after="0" w:line="240" w:lineRule="auto"/>
              <w:jc w:val="left"/>
              <w:rPr>
                <w:lang w:val="it-IT"/>
              </w:rPr>
            </w:pPr>
            <w:r w:rsidRPr="00534897">
              <w:rPr>
                <w:lang w:val="it-IT"/>
              </w:rPr>
              <w:t>Realizzazione di articoli, correzione,</w:t>
            </w:r>
            <w:r w:rsidRPr="00534897">
              <w:rPr>
                <w:spacing w:val="-25"/>
                <w:lang w:val="it-IT"/>
              </w:rPr>
              <w:t xml:space="preserve"> </w:t>
            </w:r>
            <w:r w:rsidRPr="00534897">
              <w:rPr>
                <w:lang w:val="it-IT"/>
              </w:rPr>
              <w:t>impaginazione</w:t>
            </w:r>
          </w:p>
          <w:p w14:paraId="15BADE48" w14:textId="77777777" w:rsidR="00303B37" w:rsidRPr="00534897" w:rsidRDefault="00303B37">
            <w:pPr>
              <w:pStyle w:val="TableParagraph"/>
              <w:numPr>
                <w:ilvl w:val="0"/>
                <w:numId w:val="55"/>
              </w:numPr>
              <w:tabs>
                <w:tab w:val="left" w:pos="216"/>
              </w:tabs>
              <w:spacing w:after="0" w:line="240" w:lineRule="auto"/>
              <w:jc w:val="left"/>
              <w:rPr>
                <w:lang w:val="it-IT"/>
              </w:rPr>
            </w:pPr>
            <w:r w:rsidRPr="00534897">
              <w:rPr>
                <w:lang w:val="it-IT"/>
              </w:rPr>
              <w:t>Come</w:t>
            </w:r>
            <w:r w:rsidRPr="00534897">
              <w:rPr>
                <w:spacing w:val="-8"/>
                <w:lang w:val="it-IT"/>
              </w:rPr>
              <w:t xml:space="preserve"> </w:t>
            </w:r>
            <w:r w:rsidRPr="00534897">
              <w:rPr>
                <w:lang w:val="it-IT"/>
              </w:rPr>
              <w:t>realizzare</w:t>
            </w:r>
            <w:r w:rsidRPr="00534897">
              <w:rPr>
                <w:spacing w:val="-7"/>
                <w:lang w:val="it-IT"/>
              </w:rPr>
              <w:t xml:space="preserve"> </w:t>
            </w:r>
            <w:r w:rsidRPr="00534897">
              <w:rPr>
                <w:lang w:val="it-IT"/>
              </w:rPr>
              <w:t>video</w:t>
            </w:r>
            <w:r w:rsidRPr="00534897">
              <w:rPr>
                <w:spacing w:val="-4"/>
                <w:lang w:val="it-IT"/>
              </w:rPr>
              <w:t xml:space="preserve"> </w:t>
            </w:r>
            <w:r w:rsidRPr="00534897">
              <w:rPr>
                <w:lang w:val="it-IT"/>
              </w:rPr>
              <w:t>e</w:t>
            </w:r>
            <w:r w:rsidRPr="00534897">
              <w:rPr>
                <w:spacing w:val="-8"/>
                <w:lang w:val="it-IT"/>
              </w:rPr>
              <w:t xml:space="preserve"> </w:t>
            </w:r>
            <w:r w:rsidRPr="00534897">
              <w:rPr>
                <w:spacing w:val="-3"/>
                <w:lang w:val="it-IT"/>
              </w:rPr>
              <w:t>foto</w:t>
            </w:r>
            <w:r w:rsidRPr="00534897">
              <w:rPr>
                <w:spacing w:val="-4"/>
                <w:lang w:val="it-IT"/>
              </w:rPr>
              <w:t xml:space="preserve"> </w:t>
            </w:r>
            <w:r w:rsidRPr="00534897">
              <w:rPr>
                <w:lang w:val="it-IT"/>
              </w:rPr>
              <w:t>da</w:t>
            </w:r>
            <w:r w:rsidRPr="00534897">
              <w:rPr>
                <w:spacing w:val="-6"/>
                <w:lang w:val="it-IT"/>
              </w:rPr>
              <w:t xml:space="preserve"> </w:t>
            </w:r>
            <w:r w:rsidRPr="00534897">
              <w:rPr>
                <w:lang w:val="it-IT"/>
              </w:rPr>
              <w:t>allegare</w:t>
            </w:r>
            <w:r w:rsidRPr="00534897">
              <w:rPr>
                <w:spacing w:val="-4"/>
                <w:lang w:val="it-IT"/>
              </w:rPr>
              <w:t xml:space="preserve"> </w:t>
            </w:r>
            <w:r w:rsidRPr="00534897">
              <w:rPr>
                <w:lang w:val="it-IT"/>
              </w:rPr>
              <w:t>all’articolo</w:t>
            </w:r>
          </w:p>
          <w:p w14:paraId="3CEE3AC9" w14:textId="77777777" w:rsidR="00303B37" w:rsidRPr="00534897" w:rsidRDefault="00303B37">
            <w:pPr>
              <w:pStyle w:val="TableParagraph"/>
              <w:numPr>
                <w:ilvl w:val="0"/>
                <w:numId w:val="55"/>
              </w:numPr>
              <w:tabs>
                <w:tab w:val="left" w:pos="216"/>
              </w:tabs>
              <w:spacing w:after="0" w:line="240" w:lineRule="auto"/>
              <w:jc w:val="left"/>
              <w:rPr>
                <w:lang w:val="it-IT"/>
              </w:rPr>
            </w:pPr>
            <w:r w:rsidRPr="00534897">
              <w:rPr>
                <w:lang w:val="it-IT"/>
              </w:rPr>
              <w:t xml:space="preserve">Visite guidate presso redazioni di emittenti locali </w:t>
            </w:r>
            <w:r w:rsidRPr="00534897">
              <w:rPr>
                <w:spacing w:val="-2"/>
                <w:lang w:val="it-IT"/>
              </w:rPr>
              <w:t>e/o</w:t>
            </w:r>
            <w:r w:rsidRPr="00534897">
              <w:rPr>
                <w:spacing w:val="-12"/>
                <w:lang w:val="it-IT"/>
              </w:rPr>
              <w:t xml:space="preserve"> </w:t>
            </w:r>
            <w:r w:rsidRPr="00534897">
              <w:rPr>
                <w:lang w:val="it-IT"/>
              </w:rPr>
              <w:t>regionali</w:t>
            </w:r>
          </w:p>
          <w:p w14:paraId="1A520790" w14:textId="77777777" w:rsidR="00303B37" w:rsidRPr="00534897" w:rsidRDefault="00303B37">
            <w:pPr>
              <w:pStyle w:val="TableParagraph"/>
              <w:numPr>
                <w:ilvl w:val="0"/>
                <w:numId w:val="55"/>
              </w:numPr>
              <w:tabs>
                <w:tab w:val="left" w:pos="216"/>
              </w:tabs>
              <w:spacing w:after="0" w:line="240" w:lineRule="auto"/>
              <w:jc w:val="left"/>
              <w:rPr>
                <w:lang w:val="it-IT"/>
              </w:rPr>
            </w:pPr>
            <w:r w:rsidRPr="00534897">
              <w:rPr>
                <w:lang w:val="it-IT"/>
              </w:rPr>
              <w:t>Interventi di esperti esterni/Esperienze di scrittura</w:t>
            </w:r>
            <w:r w:rsidRPr="00534897">
              <w:rPr>
                <w:spacing w:val="-9"/>
                <w:lang w:val="it-IT"/>
              </w:rPr>
              <w:t xml:space="preserve"> </w:t>
            </w:r>
            <w:r w:rsidRPr="00534897">
              <w:rPr>
                <w:lang w:val="it-IT"/>
              </w:rPr>
              <w:t>guidata</w:t>
            </w:r>
          </w:p>
        </w:tc>
        <w:tc>
          <w:tcPr>
            <w:tcW w:w="1015" w:type="pct"/>
            <w:tcBorders>
              <w:top w:val="double" w:sz="2" w:space="0" w:color="000000" w:themeColor="text1"/>
              <w:left w:val="double" w:sz="2" w:space="0" w:color="000000" w:themeColor="text1"/>
              <w:bottom w:val="double" w:sz="2" w:space="0" w:color="000000" w:themeColor="text1"/>
              <w:right w:val="double" w:sz="2" w:space="0" w:color="000000" w:themeColor="text1"/>
            </w:tcBorders>
            <w:shd w:val="clear" w:color="auto" w:fill="FFE48F"/>
            <w:vAlign w:val="center"/>
          </w:tcPr>
          <w:p w14:paraId="57F8F148" w14:textId="77777777" w:rsidR="00303B37" w:rsidRPr="00277379" w:rsidRDefault="00303B37" w:rsidP="000907E0">
            <w:pPr>
              <w:pStyle w:val="TableParagraph"/>
              <w:spacing w:line="240" w:lineRule="auto"/>
              <w:ind w:right="126"/>
              <w:rPr>
                <w:rFonts w:ascii="Times New Roman"/>
                <w:lang w:val="it-IT"/>
              </w:rPr>
            </w:pPr>
          </w:p>
        </w:tc>
      </w:tr>
      <w:tr w:rsidR="00303B37" w:rsidRPr="00570EF2" w14:paraId="473E12CB"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1"/>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247988FA" w14:textId="77777777" w:rsidR="00303B37" w:rsidRPr="00534897" w:rsidRDefault="00303B37" w:rsidP="000907E0">
            <w:pPr>
              <w:pStyle w:val="TableParagraph"/>
              <w:spacing w:after="0" w:line="240" w:lineRule="auto"/>
              <w:rPr>
                <w:lang w:val="it-IT"/>
              </w:rPr>
            </w:pPr>
            <w:r w:rsidRPr="00534897">
              <w:rPr>
                <w:lang w:val="it-IT"/>
              </w:rPr>
              <w:t>Alunni delle classi V Primaria e I Secondaria di I Grado</w:t>
            </w:r>
          </w:p>
        </w:tc>
        <w:tc>
          <w:tcPr>
            <w:tcW w:w="1015" w:type="pct"/>
            <w:tcBorders>
              <w:top w:val="double" w:sz="2" w:space="0" w:color="000000" w:themeColor="text1"/>
              <w:left w:val="double" w:sz="2" w:space="0" w:color="000000" w:themeColor="text1"/>
              <w:bottom w:val="double" w:sz="2" w:space="0" w:color="000000" w:themeColor="text1"/>
              <w:right w:val="double" w:sz="2" w:space="0" w:color="000000" w:themeColor="text1"/>
            </w:tcBorders>
            <w:shd w:val="clear" w:color="auto" w:fill="FFE48F"/>
            <w:vAlign w:val="center"/>
          </w:tcPr>
          <w:p w14:paraId="6588AC12" w14:textId="77777777" w:rsidR="00303B37" w:rsidRPr="00570EF2" w:rsidRDefault="00303B37" w:rsidP="000907E0">
            <w:pPr>
              <w:pStyle w:val="TableParagraph"/>
              <w:spacing w:after="0" w:line="240" w:lineRule="auto"/>
              <w:ind w:left="90" w:right="126"/>
              <w:jc w:val="right"/>
              <w:rPr>
                <w:b/>
              </w:rPr>
            </w:pPr>
            <w:r w:rsidRPr="00570EF2">
              <w:rPr>
                <w:b/>
              </w:rPr>
              <w:t>Destinatari</w:t>
            </w:r>
          </w:p>
        </w:tc>
      </w:tr>
      <w:tr w:rsidR="00303B37" w:rsidRPr="00570EF2" w14:paraId="6F51B9AD"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0"/>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3363D0EF" w14:textId="77777777" w:rsidR="00303B37" w:rsidRPr="00534897" w:rsidRDefault="00303B37" w:rsidP="000907E0">
            <w:pPr>
              <w:pStyle w:val="TableParagraph"/>
              <w:spacing w:after="0" w:line="240" w:lineRule="auto"/>
              <w:ind w:left="97"/>
              <w:rPr>
                <w:lang w:val="it-IT"/>
              </w:rPr>
            </w:pPr>
            <w:r w:rsidRPr="00534897">
              <w:rPr>
                <w:lang w:val="it-IT"/>
              </w:rPr>
              <w:t>Interne alla scuola</w:t>
            </w:r>
          </w:p>
        </w:tc>
        <w:tc>
          <w:tcPr>
            <w:tcW w:w="1015" w:type="pct"/>
            <w:vMerge w:val="restart"/>
            <w:tcBorders>
              <w:top w:val="double" w:sz="2" w:space="0" w:color="000000" w:themeColor="text1"/>
              <w:left w:val="double" w:sz="2" w:space="0" w:color="000000" w:themeColor="text1"/>
              <w:bottom w:val="double" w:sz="2" w:space="0" w:color="000000" w:themeColor="text1"/>
              <w:right w:val="double" w:sz="2" w:space="0" w:color="000000" w:themeColor="text1"/>
            </w:tcBorders>
            <w:shd w:val="clear" w:color="auto" w:fill="FFE48F"/>
            <w:vAlign w:val="center"/>
          </w:tcPr>
          <w:p w14:paraId="17533CD7" w14:textId="77777777" w:rsidR="00303B37" w:rsidRPr="00570EF2" w:rsidRDefault="00303B37" w:rsidP="000907E0">
            <w:pPr>
              <w:pStyle w:val="TableParagraph"/>
              <w:spacing w:after="0" w:line="240" w:lineRule="auto"/>
              <w:ind w:right="126"/>
              <w:jc w:val="right"/>
              <w:rPr>
                <w:b/>
              </w:rPr>
            </w:pPr>
            <w:r w:rsidRPr="00570EF2">
              <w:rPr>
                <w:b/>
              </w:rPr>
              <w:t>Risorse umane</w:t>
            </w:r>
          </w:p>
        </w:tc>
      </w:tr>
      <w:tr w:rsidR="00303B37" w:rsidRPr="00570EF2" w14:paraId="025FBEEF"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8"/>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2D4D1D2E" w14:textId="77777777" w:rsidR="00303B37" w:rsidRPr="00534897" w:rsidRDefault="00303B37" w:rsidP="000907E0">
            <w:pPr>
              <w:pStyle w:val="TableParagraph"/>
              <w:spacing w:after="0" w:line="240" w:lineRule="auto"/>
              <w:ind w:left="97"/>
              <w:rPr>
                <w:lang w:val="it-IT"/>
              </w:rPr>
            </w:pPr>
            <w:r w:rsidRPr="00534897">
              <w:rPr>
                <w:lang w:val="it-IT"/>
              </w:rPr>
              <w:t>Esperti esterni nel settore giornalistico</w:t>
            </w:r>
          </w:p>
        </w:tc>
        <w:tc>
          <w:tcPr>
            <w:tcW w:w="1015" w:type="pct"/>
            <w:vMerge/>
            <w:vAlign w:val="center"/>
          </w:tcPr>
          <w:p w14:paraId="026546F4" w14:textId="77777777" w:rsidR="00303B37" w:rsidRPr="00277379" w:rsidRDefault="00303B37" w:rsidP="000907E0">
            <w:pPr>
              <w:ind w:right="126"/>
              <w:jc w:val="right"/>
              <w:rPr>
                <w:sz w:val="2"/>
                <w:szCs w:val="2"/>
                <w:lang w:val="it-IT"/>
              </w:rPr>
            </w:pPr>
          </w:p>
        </w:tc>
      </w:tr>
      <w:tr w:rsidR="00303B37" w:rsidRPr="00570EF2" w14:paraId="13590327"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2E2C8476" w14:textId="77777777" w:rsidR="00303B37" w:rsidRPr="00534897" w:rsidRDefault="00303B37" w:rsidP="000907E0">
            <w:pPr>
              <w:pStyle w:val="TableParagraph"/>
              <w:spacing w:after="0" w:line="240" w:lineRule="auto"/>
              <w:ind w:left="97"/>
              <w:rPr>
                <w:lang w:val="it-IT"/>
              </w:rPr>
            </w:pPr>
            <w:r w:rsidRPr="00534897">
              <w:rPr>
                <w:lang w:val="it-IT"/>
              </w:rPr>
              <w:t xml:space="preserve">Novembre – Giugno </w:t>
            </w:r>
          </w:p>
        </w:tc>
        <w:tc>
          <w:tcPr>
            <w:tcW w:w="1015" w:type="pct"/>
            <w:tcBorders>
              <w:top w:val="double" w:sz="2" w:space="0" w:color="000000" w:themeColor="text1"/>
              <w:left w:val="double" w:sz="2" w:space="0" w:color="000000" w:themeColor="text1"/>
              <w:bottom w:val="double" w:sz="2" w:space="0" w:color="000000" w:themeColor="text1"/>
              <w:right w:val="double" w:sz="2" w:space="0" w:color="000000" w:themeColor="text1"/>
            </w:tcBorders>
            <w:shd w:val="clear" w:color="auto" w:fill="FFE48F"/>
            <w:vAlign w:val="center"/>
          </w:tcPr>
          <w:p w14:paraId="6930D588" w14:textId="77777777" w:rsidR="000907E0" w:rsidRDefault="00303B37" w:rsidP="000907E0">
            <w:pPr>
              <w:pStyle w:val="TableParagraph"/>
              <w:spacing w:after="0" w:line="240" w:lineRule="auto"/>
              <w:ind w:left="704" w:right="126" w:hanging="308"/>
              <w:jc w:val="right"/>
              <w:rPr>
                <w:b/>
              </w:rPr>
            </w:pPr>
            <w:r w:rsidRPr="00570EF2">
              <w:rPr>
                <w:b/>
              </w:rPr>
              <w:t>Tempi d</w:t>
            </w:r>
            <w:r>
              <w:rPr>
                <w:b/>
              </w:rPr>
              <w:t xml:space="preserve">i </w:t>
            </w:r>
          </w:p>
          <w:p w14:paraId="7CE25EBA" w14:textId="018F154D" w:rsidR="00303B37" w:rsidRPr="00570EF2" w:rsidRDefault="00303B37" w:rsidP="000907E0">
            <w:pPr>
              <w:pStyle w:val="TableParagraph"/>
              <w:spacing w:after="0" w:line="240" w:lineRule="auto"/>
              <w:ind w:left="704" w:right="126" w:hanging="308"/>
              <w:jc w:val="right"/>
              <w:rPr>
                <w:b/>
              </w:rPr>
            </w:pPr>
            <w:r w:rsidRPr="00570EF2">
              <w:rPr>
                <w:b/>
              </w:rPr>
              <w:t>re</w:t>
            </w:r>
            <w:r>
              <w:rPr>
                <w:b/>
              </w:rPr>
              <w:t>a</w:t>
            </w:r>
            <w:r w:rsidRPr="00570EF2">
              <w:rPr>
                <w:b/>
              </w:rPr>
              <w:t>lizzazione</w:t>
            </w:r>
          </w:p>
        </w:tc>
      </w:tr>
      <w:tr w:rsidR="00303B37" w:rsidRPr="00570EF2" w14:paraId="583D332D"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65"/>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58DAB320" w14:textId="77777777" w:rsidR="00303B37" w:rsidRPr="00534897" w:rsidRDefault="00303B37" w:rsidP="000907E0">
            <w:pPr>
              <w:pStyle w:val="TableParagraph"/>
              <w:spacing w:after="0" w:line="240" w:lineRule="auto"/>
              <w:ind w:left="97" w:right="3227"/>
              <w:rPr>
                <w:lang w:val="it-IT"/>
              </w:rPr>
            </w:pPr>
            <w:r w:rsidRPr="00534897">
              <w:rPr>
                <w:lang w:val="it-IT"/>
              </w:rPr>
              <w:t xml:space="preserve">Gruppi di </w:t>
            </w:r>
            <w:r w:rsidRPr="00534897">
              <w:rPr>
                <w:spacing w:val="-3"/>
                <w:lang w:val="it-IT"/>
              </w:rPr>
              <w:t xml:space="preserve">lavoro, </w:t>
            </w:r>
            <w:r w:rsidRPr="00534897">
              <w:rPr>
                <w:lang w:val="it-IT"/>
              </w:rPr>
              <w:t>brainstorming, cooperative</w:t>
            </w:r>
            <w:r w:rsidRPr="00534897">
              <w:rPr>
                <w:spacing w:val="-20"/>
                <w:lang w:val="it-IT"/>
              </w:rPr>
              <w:t xml:space="preserve"> </w:t>
            </w:r>
            <w:r w:rsidRPr="00534897">
              <w:rPr>
                <w:lang w:val="it-IT"/>
              </w:rPr>
              <w:t>learning Analisi di</w:t>
            </w:r>
            <w:r w:rsidRPr="00534897">
              <w:rPr>
                <w:spacing w:val="-2"/>
                <w:lang w:val="it-IT"/>
              </w:rPr>
              <w:t xml:space="preserve"> </w:t>
            </w:r>
            <w:r w:rsidRPr="00534897">
              <w:rPr>
                <w:lang w:val="it-IT"/>
              </w:rPr>
              <w:t>articoli</w:t>
            </w:r>
          </w:p>
          <w:p w14:paraId="5916C929" w14:textId="77777777" w:rsidR="00303B37" w:rsidRPr="00534897" w:rsidRDefault="00303B37" w:rsidP="000907E0">
            <w:pPr>
              <w:pStyle w:val="TableParagraph"/>
              <w:spacing w:after="0" w:line="240" w:lineRule="auto"/>
              <w:ind w:left="97" w:right="5339"/>
              <w:rPr>
                <w:lang w:val="it-IT"/>
              </w:rPr>
            </w:pPr>
            <w:r w:rsidRPr="00534897">
              <w:rPr>
                <w:lang w:val="it-IT"/>
              </w:rPr>
              <w:t>Simulazione di una redazione Scrittura di articoli per il blog Lim e pc</w:t>
            </w:r>
          </w:p>
          <w:p w14:paraId="5A30115F" w14:textId="77777777" w:rsidR="00303B37" w:rsidRPr="00534897" w:rsidRDefault="00303B37" w:rsidP="000907E0">
            <w:pPr>
              <w:pStyle w:val="TableParagraph"/>
              <w:spacing w:after="0" w:line="240" w:lineRule="auto"/>
              <w:ind w:left="97" w:right="5339"/>
              <w:rPr>
                <w:lang w:val="it-IT"/>
              </w:rPr>
            </w:pPr>
            <w:r w:rsidRPr="00534897">
              <w:rPr>
                <w:lang w:val="it-IT"/>
              </w:rPr>
              <w:t>Tablet</w:t>
            </w:r>
          </w:p>
        </w:tc>
        <w:tc>
          <w:tcPr>
            <w:tcW w:w="1015" w:type="pct"/>
            <w:tcBorders>
              <w:top w:val="double" w:sz="2" w:space="0" w:color="000000" w:themeColor="text1"/>
              <w:left w:val="double" w:sz="2" w:space="0" w:color="000000" w:themeColor="text1"/>
              <w:bottom w:val="double" w:sz="2" w:space="0" w:color="000000" w:themeColor="text1"/>
              <w:right w:val="double" w:sz="2" w:space="0" w:color="000000" w:themeColor="text1"/>
            </w:tcBorders>
            <w:shd w:val="clear" w:color="auto" w:fill="FFE48F"/>
            <w:vAlign w:val="center"/>
          </w:tcPr>
          <w:p w14:paraId="01173D70" w14:textId="77777777" w:rsidR="00303B37" w:rsidRPr="00570EF2" w:rsidRDefault="00303B37" w:rsidP="000907E0">
            <w:pPr>
              <w:pStyle w:val="TableParagraph"/>
              <w:spacing w:line="240" w:lineRule="auto"/>
              <w:ind w:right="126"/>
              <w:jc w:val="right"/>
              <w:rPr>
                <w:b/>
              </w:rPr>
            </w:pPr>
            <w:r w:rsidRPr="00570EF2">
              <w:rPr>
                <w:b/>
                <w:spacing w:val="-2"/>
              </w:rPr>
              <w:t xml:space="preserve">Metodi </w:t>
            </w:r>
            <w:r w:rsidRPr="00570EF2">
              <w:rPr>
                <w:b/>
                <w:spacing w:val="-1"/>
              </w:rPr>
              <w:t>Mezzi</w:t>
            </w:r>
          </w:p>
          <w:p w14:paraId="739C8F95" w14:textId="77777777" w:rsidR="00303B37" w:rsidRPr="00570EF2" w:rsidRDefault="00303B37" w:rsidP="000907E0">
            <w:pPr>
              <w:pStyle w:val="TableParagraph"/>
              <w:spacing w:after="0" w:line="240" w:lineRule="auto"/>
              <w:ind w:left="750" w:right="126" w:hanging="288"/>
              <w:jc w:val="right"/>
              <w:rPr>
                <w:b/>
              </w:rPr>
            </w:pPr>
            <w:r w:rsidRPr="00570EF2">
              <w:rPr>
                <w:b/>
                <w:spacing w:val="-3"/>
              </w:rPr>
              <w:t xml:space="preserve">Attrezzature </w:t>
            </w:r>
            <w:r w:rsidRPr="00570EF2">
              <w:rPr>
                <w:b/>
                <w:spacing w:val="-2"/>
              </w:rPr>
              <w:t>Materiali</w:t>
            </w:r>
          </w:p>
        </w:tc>
      </w:tr>
      <w:tr w:rsidR="00303B37" w:rsidRPr="00570EF2" w14:paraId="727D25D9"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14"/>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3EE127E1" w14:textId="77777777" w:rsidR="00303B37" w:rsidRPr="00534897" w:rsidRDefault="00303B37" w:rsidP="000907E0">
            <w:pPr>
              <w:pStyle w:val="TableParagraph"/>
              <w:spacing w:after="0" w:line="240" w:lineRule="auto"/>
              <w:ind w:left="97"/>
              <w:rPr>
                <w:lang w:val="it-IT"/>
              </w:rPr>
            </w:pPr>
            <w:r w:rsidRPr="00534897">
              <w:rPr>
                <w:lang w:val="it-IT"/>
              </w:rPr>
              <w:t>Competenze chiave europee:</w:t>
            </w:r>
          </w:p>
          <w:p w14:paraId="5EC3B71B" w14:textId="77777777" w:rsidR="00303B37" w:rsidRPr="00534897" w:rsidRDefault="00303B37">
            <w:pPr>
              <w:pStyle w:val="TableParagraph"/>
              <w:numPr>
                <w:ilvl w:val="0"/>
                <w:numId w:val="54"/>
              </w:numPr>
              <w:tabs>
                <w:tab w:val="left" w:pos="818"/>
                <w:tab w:val="left" w:pos="819"/>
              </w:tabs>
              <w:spacing w:after="0" w:line="240" w:lineRule="auto"/>
              <w:ind w:hanging="361"/>
              <w:jc w:val="left"/>
              <w:rPr>
                <w:lang w:val="it-IT"/>
              </w:rPr>
            </w:pPr>
            <w:r w:rsidRPr="00534897">
              <w:rPr>
                <w:lang w:val="it-IT"/>
              </w:rPr>
              <w:t>Competenza alfabetica</w:t>
            </w:r>
            <w:r w:rsidRPr="00534897">
              <w:rPr>
                <w:spacing w:val="-4"/>
                <w:lang w:val="it-IT"/>
              </w:rPr>
              <w:t xml:space="preserve"> </w:t>
            </w:r>
            <w:r w:rsidRPr="00534897">
              <w:rPr>
                <w:lang w:val="it-IT"/>
              </w:rPr>
              <w:t>funzionale</w:t>
            </w:r>
          </w:p>
          <w:p w14:paraId="155474E2" w14:textId="77777777" w:rsidR="00303B37" w:rsidRPr="00534897" w:rsidRDefault="00303B37">
            <w:pPr>
              <w:pStyle w:val="TableParagraph"/>
              <w:numPr>
                <w:ilvl w:val="0"/>
                <w:numId w:val="54"/>
              </w:numPr>
              <w:tabs>
                <w:tab w:val="left" w:pos="818"/>
                <w:tab w:val="left" w:pos="819"/>
              </w:tabs>
              <w:spacing w:after="0" w:line="240" w:lineRule="auto"/>
              <w:ind w:hanging="361"/>
              <w:jc w:val="left"/>
              <w:rPr>
                <w:lang w:val="it-IT"/>
              </w:rPr>
            </w:pPr>
            <w:r w:rsidRPr="00534897">
              <w:rPr>
                <w:lang w:val="it-IT"/>
              </w:rPr>
              <w:t>Competenza</w:t>
            </w:r>
            <w:r w:rsidRPr="00534897">
              <w:rPr>
                <w:spacing w:val="-1"/>
                <w:lang w:val="it-IT"/>
              </w:rPr>
              <w:t xml:space="preserve"> </w:t>
            </w:r>
            <w:r w:rsidRPr="00534897">
              <w:rPr>
                <w:lang w:val="it-IT"/>
              </w:rPr>
              <w:t>digitale</w:t>
            </w:r>
          </w:p>
          <w:p w14:paraId="6414AF0F" w14:textId="77777777" w:rsidR="00303B37" w:rsidRPr="00534897" w:rsidRDefault="00303B37">
            <w:pPr>
              <w:pStyle w:val="TableParagraph"/>
              <w:numPr>
                <w:ilvl w:val="0"/>
                <w:numId w:val="54"/>
              </w:numPr>
              <w:tabs>
                <w:tab w:val="left" w:pos="818"/>
                <w:tab w:val="left" w:pos="819"/>
              </w:tabs>
              <w:spacing w:after="0" w:line="240" w:lineRule="auto"/>
              <w:ind w:hanging="361"/>
              <w:jc w:val="left"/>
              <w:rPr>
                <w:lang w:val="it-IT"/>
              </w:rPr>
            </w:pPr>
            <w:r w:rsidRPr="00534897">
              <w:rPr>
                <w:lang w:val="it-IT"/>
              </w:rPr>
              <w:t>Competenza</w:t>
            </w:r>
            <w:r w:rsidRPr="00534897">
              <w:rPr>
                <w:spacing w:val="-6"/>
                <w:lang w:val="it-IT"/>
              </w:rPr>
              <w:t xml:space="preserve"> </w:t>
            </w:r>
            <w:r w:rsidRPr="00534897">
              <w:rPr>
                <w:lang w:val="it-IT"/>
              </w:rPr>
              <w:t>personale,</w:t>
            </w:r>
            <w:r w:rsidRPr="00534897">
              <w:rPr>
                <w:spacing w:val="-8"/>
                <w:lang w:val="it-IT"/>
              </w:rPr>
              <w:t xml:space="preserve"> </w:t>
            </w:r>
            <w:r w:rsidRPr="00534897">
              <w:rPr>
                <w:lang w:val="it-IT"/>
              </w:rPr>
              <w:t>sociale</w:t>
            </w:r>
            <w:r w:rsidRPr="00534897">
              <w:rPr>
                <w:spacing w:val="-5"/>
                <w:lang w:val="it-IT"/>
              </w:rPr>
              <w:t xml:space="preserve"> </w:t>
            </w:r>
            <w:r w:rsidRPr="00534897">
              <w:rPr>
                <w:lang w:val="it-IT"/>
              </w:rPr>
              <w:t>e</w:t>
            </w:r>
            <w:r w:rsidRPr="00534897">
              <w:rPr>
                <w:spacing w:val="-5"/>
                <w:lang w:val="it-IT"/>
              </w:rPr>
              <w:t xml:space="preserve"> </w:t>
            </w:r>
            <w:r w:rsidRPr="00534897">
              <w:rPr>
                <w:lang w:val="it-IT"/>
              </w:rPr>
              <w:t>capacità</w:t>
            </w:r>
            <w:r w:rsidRPr="00534897">
              <w:rPr>
                <w:spacing w:val="-5"/>
                <w:lang w:val="it-IT"/>
              </w:rPr>
              <w:t xml:space="preserve"> </w:t>
            </w:r>
            <w:r w:rsidRPr="00534897">
              <w:rPr>
                <w:lang w:val="it-IT"/>
              </w:rPr>
              <w:t>di</w:t>
            </w:r>
            <w:r w:rsidRPr="00534897">
              <w:rPr>
                <w:spacing w:val="-7"/>
                <w:lang w:val="it-IT"/>
              </w:rPr>
              <w:t xml:space="preserve"> </w:t>
            </w:r>
            <w:r w:rsidRPr="00534897">
              <w:rPr>
                <w:lang w:val="it-IT"/>
              </w:rPr>
              <w:t>imparare</w:t>
            </w:r>
            <w:r w:rsidRPr="00534897">
              <w:rPr>
                <w:spacing w:val="-7"/>
                <w:lang w:val="it-IT"/>
              </w:rPr>
              <w:t xml:space="preserve"> </w:t>
            </w:r>
            <w:r w:rsidRPr="00534897">
              <w:rPr>
                <w:lang w:val="it-IT"/>
              </w:rPr>
              <w:t>ad</w:t>
            </w:r>
            <w:r w:rsidRPr="00534897">
              <w:rPr>
                <w:spacing w:val="-6"/>
                <w:lang w:val="it-IT"/>
              </w:rPr>
              <w:t xml:space="preserve"> </w:t>
            </w:r>
            <w:r w:rsidRPr="00534897">
              <w:rPr>
                <w:lang w:val="it-IT"/>
              </w:rPr>
              <w:t>imparare</w:t>
            </w:r>
          </w:p>
          <w:p w14:paraId="088CABB1" w14:textId="77777777" w:rsidR="00303B37" w:rsidRPr="00534897" w:rsidRDefault="00303B37">
            <w:pPr>
              <w:pStyle w:val="TableParagraph"/>
              <w:numPr>
                <w:ilvl w:val="0"/>
                <w:numId w:val="54"/>
              </w:numPr>
              <w:tabs>
                <w:tab w:val="left" w:pos="818"/>
                <w:tab w:val="left" w:pos="819"/>
              </w:tabs>
              <w:spacing w:after="0" w:line="240" w:lineRule="auto"/>
              <w:ind w:hanging="361"/>
              <w:jc w:val="left"/>
              <w:rPr>
                <w:lang w:val="it-IT"/>
              </w:rPr>
            </w:pPr>
            <w:r w:rsidRPr="00534897">
              <w:rPr>
                <w:lang w:val="it-IT"/>
              </w:rPr>
              <w:t>Competenza</w:t>
            </w:r>
            <w:r w:rsidRPr="00534897">
              <w:rPr>
                <w:spacing w:val="-6"/>
                <w:lang w:val="it-IT"/>
              </w:rPr>
              <w:t xml:space="preserve"> </w:t>
            </w:r>
            <w:r w:rsidRPr="00534897">
              <w:rPr>
                <w:lang w:val="it-IT"/>
              </w:rPr>
              <w:t>in</w:t>
            </w:r>
            <w:r w:rsidRPr="00534897">
              <w:rPr>
                <w:spacing w:val="-7"/>
                <w:lang w:val="it-IT"/>
              </w:rPr>
              <w:t xml:space="preserve"> </w:t>
            </w:r>
            <w:r w:rsidRPr="00534897">
              <w:rPr>
                <w:lang w:val="it-IT"/>
              </w:rPr>
              <w:t>maniera</w:t>
            </w:r>
            <w:r w:rsidRPr="00534897">
              <w:rPr>
                <w:spacing w:val="-6"/>
                <w:lang w:val="it-IT"/>
              </w:rPr>
              <w:t xml:space="preserve"> </w:t>
            </w:r>
            <w:r w:rsidRPr="00534897">
              <w:rPr>
                <w:lang w:val="it-IT"/>
              </w:rPr>
              <w:t>di</w:t>
            </w:r>
            <w:r w:rsidRPr="00534897">
              <w:rPr>
                <w:spacing w:val="-9"/>
                <w:lang w:val="it-IT"/>
              </w:rPr>
              <w:t xml:space="preserve"> </w:t>
            </w:r>
            <w:r w:rsidRPr="00534897">
              <w:rPr>
                <w:lang w:val="it-IT"/>
              </w:rPr>
              <w:t>consapevolezza</w:t>
            </w:r>
            <w:r w:rsidRPr="00534897">
              <w:rPr>
                <w:spacing w:val="-6"/>
                <w:lang w:val="it-IT"/>
              </w:rPr>
              <w:t xml:space="preserve"> </w:t>
            </w:r>
            <w:r w:rsidRPr="00534897">
              <w:rPr>
                <w:lang w:val="it-IT"/>
              </w:rPr>
              <w:t>ed</w:t>
            </w:r>
            <w:r w:rsidRPr="00534897">
              <w:rPr>
                <w:spacing w:val="-7"/>
                <w:lang w:val="it-IT"/>
              </w:rPr>
              <w:t xml:space="preserve"> </w:t>
            </w:r>
            <w:r w:rsidRPr="00534897">
              <w:rPr>
                <w:lang w:val="it-IT"/>
              </w:rPr>
              <w:t>espressione</w:t>
            </w:r>
            <w:r w:rsidRPr="00534897">
              <w:rPr>
                <w:spacing w:val="-5"/>
                <w:lang w:val="it-IT"/>
              </w:rPr>
              <w:t xml:space="preserve"> </w:t>
            </w:r>
            <w:r w:rsidRPr="00534897">
              <w:rPr>
                <w:lang w:val="it-IT"/>
              </w:rPr>
              <w:t>culturali</w:t>
            </w:r>
          </w:p>
        </w:tc>
        <w:tc>
          <w:tcPr>
            <w:tcW w:w="1015" w:type="pct"/>
            <w:vMerge w:val="restart"/>
            <w:tcBorders>
              <w:top w:val="double" w:sz="2" w:space="0" w:color="000000" w:themeColor="text1"/>
              <w:left w:val="double" w:sz="2" w:space="0" w:color="000000" w:themeColor="text1"/>
              <w:bottom w:val="double" w:sz="2" w:space="0" w:color="000000" w:themeColor="text1"/>
              <w:right w:val="double" w:sz="2" w:space="0" w:color="000000" w:themeColor="text1"/>
            </w:tcBorders>
            <w:shd w:val="clear" w:color="auto" w:fill="FFE48F"/>
            <w:vAlign w:val="center"/>
          </w:tcPr>
          <w:p w14:paraId="757FEEA4" w14:textId="77777777" w:rsidR="000907E0" w:rsidRDefault="00303B37" w:rsidP="000907E0">
            <w:pPr>
              <w:pStyle w:val="TableParagraph"/>
              <w:spacing w:after="0" w:line="240" w:lineRule="auto"/>
              <w:ind w:right="126"/>
              <w:jc w:val="right"/>
              <w:rPr>
                <w:b/>
                <w:spacing w:val="-5"/>
              </w:rPr>
            </w:pPr>
            <w:r w:rsidRPr="00570EF2">
              <w:rPr>
                <w:b/>
              </w:rPr>
              <w:t>Competenze</w:t>
            </w:r>
            <w:r w:rsidRPr="00570EF2">
              <w:rPr>
                <w:b/>
                <w:spacing w:val="-5"/>
              </w:rPr>
              <w:t xml:space="preserve"> </w:t>
            </w:r>
          </w:p>
          <w:p w14:paraId="17A36598" w14:textId="117CA2D8" w:rsidR="00303B37" w:rsidRPr="00570EF2" w:rsidRDefault="00303B37" w:rsidP="000907E0">
            <w:pPr>
              <w:pStyle w:val="TableParagraph"/>
              <w:spacing w:after="0" w:line="240" w:lineRule="auto"/>
              <w:ind w:right="126"/>
              <w:jc w:val="right"/>
              <w:rPr>
                <w:b/>
              </w:rPr>
            </w:pPr>
            <w:r w:rsidRPr="00570EF2">
              <w:rPr>
                <w:b/>
              </w:rPr>
              <w:t>attese</w:t>
            </w:r>
          </w:p>
        </w:tc>
      </w:tr>
      <w:tr w:rsidR="00303B37" w:rsidRPr="00570EF2" w14:paraId="607F0E5D"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89"/>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4621E76C" w14:textId="77777777" w:rsidR="00303B37" w:rsidRPr="00534897" w:rsidRDefault="00303B37" w:rsidP="000907E0">
            <w:pPr>
              <w:pStyle w:val="TableParagraph"/>
              <w:spacing w:after="0" w:line="240" w:lineRule="auto"/>
              <w:ind w:left="97"/>
              <w:rPr>
                <w:lang w:val="it-IT"/>
              </w:rPr>
            </w:pPr>
            <w:r w:rsidRPr="00534897">
              <w:rPr>
                <w:lang w:val="it-IT"/>
              </w:rPr>
              <w:lastRenderedPageBreak/>
              <w:t>Competenze trasversali di Cittadinanza:</w:t>
            </w:r>
          </w:p>
          <w:p w14:paraId="1DB8022A" w14:textId="77777777" w:rsidR="00303B37" w:rsidRPr="00534897" w:rsidRDefault="00303B37">
            <w:pPr>
              <w:pStyle w:val="TableParagraph"/>
              <w:numPr>
                <w:ilvl w:val="0"/>
                <w:numId w:val="53"/>
              </w:numPr>
              <w:tabs>
                <w:tab w:val="left" w:pos="216"/>
              </w:tabs>
              <w:spacing w:after="0" w:line="240" w:lineRule="auto"/>
              <w:jc w:val="left"/>
              <w:rPr>
                <w:lang w:val="it-IT"/>
              </w:rPr>
            </w:pPr>
            <w:r w:rsidRPr="00534897">
              <w:rPr>
                <w:lang w:val="it-IT"/>
              </w:rPr>
              <w:t>Imparare ad</w:t>
            </w:r>
            <w:r w:rsidRPr="00534897">
              <w:rPr>
                <w:spacing w:val="-3"/>
                <w:lang w:val="it-IT"/>
              </w:rPr>
              <w:t xml:space="preserve"> </w:t>
            </w:r>
            <w:r w:rsidRPr="00534897">
              <w:rPr>
                <w:lang w:val="it-IT"/>
              </w:rPr>
              <w:t>imparare</w:t>
            </w:r>
          </w:p>
          <w:p w14:paraId="3737B643" w14:textId="77777777" w:rsidR="00303B37" w:rsidRPr="00534897" w:rsidRDefault="00303B37">
            <w:pPr>
              <w:pStyle w:val="TableParagraph"/>
              <w:numPr>
                <w:ilvl w:val="0"/>
                <w:numId w:val="53"/>
              </w:numPr>
              <w:tabs>
                <w:tab w:val="left" w:pos="216"/>
              </w:tabs>
              <w:spacing w:after="0" w:line="240" w:lineRule="auto"/>
              <w:jc w:val="left"/>
              <w:rPr>
                <w:lang w:val="it-IT"/>
              </w:rPr>
            </w:pPr>
            <w:r w:rsidRPr="00534897">
              <w:rPr>
                <w:lang w:val="it-IT"/>
              </w:rPr>
              <w:t>Progettare</w:t>
            </w:r>
          </w:p>
          <w:p w14:paraId="6F57FA3C" w14:textId="77777777" w:rsidR="00303B37" w:rsidRPr="00534897" w:rsidRDefault="00303B37">
            <w:pPr>
              <w:pStyle w:val="TableParagraph"/>
              <w:numPr>
                <w:ilvl w:val="0"/>
                <w:numId w:val="53"/>
              </w:numPr>
              <w:tabs>
                <w:tab w:val="left" w:pos="216"/>
              </w:tabs>
              <w:spacing w:after="0" w:line="240" w:lineRule="auto"/>
              <w:jc w:val="left"/>
              <w:rPr>
                <w:lang w:val="it-IT"/>
              </w:rPr>
            </w:pPr>
            <w:r w:rsidRPr="00534897">
              <w:rPr>
                <w:lang w:val="it-IT"/>
              </w:rPr>
              <w:t>Comunicare</w:t>
            </w:r>
          </w:p>
          <w:p w14:paraId="1D27BE18" w14:textId="77777777" w:rsidR="00303B37" w:rsidRPr="00534897" w:rsidRDefault="00303B37">
            <w:pPr>
              <w:pStyle w:val="TableParagraph"/>
              <w:numPr>
                <w:ilvl w:val="0"/>
                <w:numId w:val="53"/>
              </w:numPr>
              <w:tabs>
                <w:tab w:val="left" w:pos="216"/>
              </w:tabs>
              <w:spacing w:after="0" w:line="240" w:lineRule="auto"/>
              <w:jc w:val="left"/>
              <w:rPr>
                <w:lang w:val="it-IT"/>
              </w:rPr>
            </w:pPr>
            <w:r w:rsidRPr="00534897">
              <w:rPr>
                <w:lang w:val="it-IT"/>
              </w:rPr>
              <w:t>Collaborare e</w:t>
            </w:r>
            <w:r w:rsidRPr="00534897">
              <w:rPr>
                <w:spacing w:val="-2"/>
                <w:lang w:val="it-IT"/>
              </w:rPr>
              <w:t xml:space="preserve"> </w:t>
            </w:r>
            <w:r w:rsidRPr="00534897">
              <w:rPr>
                <w:lang w:val="it-IT"/>
              </w:rPr>
              <w:t>partecipare</w:t>
            </w:r>
          </w:p>
          <w:p w14:paraId="18B46095" w14:textId="77777777" w:rsidR="00303B37" w:rsidRPr="00534897" w:rsidRDefault="00303B37">
            <w:pPr>
              <w:pStyle w:val="TableParagraph"/>
              <w:numPr>
                <w:ilvl w:val="0"/>
                <w:numId w:val="53"/>
              </w:numPr>
              <w:tabs>
                <w:tab w:val="left" w:pos="216"/>
              </w:tabs>
              <w:spacing w:after="0" w:line="240" w:lineRule="auto"/>
              <w:jc w:val="left"/>
              <w:rPr>
                <w:lang w:val="it-IT"/>
              </w:rPr>
            </w:pPr>
            <w:r w:rsidRPr="00534897">
              <w:rPr>
                <w:lang w:val="it-IT"/>
              </w:rPr>
              <w:t>Agire in modo autonomo e</w:t>
            </w:r>
            <w:r w:rsidRPr="00534897">
              <w:rPr>
                <w:spacing w:val="-2"/>
                <w:lang w:val="it-IT"/>
              </w:rPr>
              <w:t xml:space="preserve"> </w:t>
            </w:r>
            <w:r w:rsidRPr="00534897">
              <w:rPr>
                <w:lang w:val="it-IT"/>
              </w:rPr>
              <w:t>responsabile</w:t>
            </w:r>
          </w:p>
          <w:p w14:paraId="5AEA0101" w14:textId="77777777" w:rsidR="00303B37" w:rsidRPr="00534897" w:rsidRDefault="00303B37">
            <w:pPr>
              <w:pStyle w:val="TableParagraph"/>
              <w:numPr>
                <w:ilvl w:val="0"/>
                <w:numId w:val="53"/>
              </w:numPr>
              <w:tabs>
                <w:tab w:val="left" w:pos="216"/>
              </w:tabs>
              <w:spacing w:after="0" w:line="240" w:lineRule="auto"/>
              <w:jc w:val="left"/>
              <w:rPr>
                <w:lang w:val="it-IT"/>
              </w:rPr>
            </w:pPr>
            <w:r w:rsidRPr="00534897">
              <w:rPr>
                <w:lang w:val="it-IT"/>
              </w:rPr>
              <w:t>Individuare collegamenti e</w:t>
            </w:r>
            <w:r w:rsidRPr="00534897">
              <w:rPr>
                <w:spacing w:val="-1"/>
                <w:lang w:val="it-IT"/>
              </w:rPr>
              <w:t xml:space="preserve"> </w:t>
            </w:r>
            <w:r w:rsidRPr="00534897">
              <w:rPr>
                <w:lang w:val="it-IT"/>
              </w:rPr>
              <w:t>relazioni</w:t>
            </w:r>
          </w:p>
          <w:p w14:paraId="5E356B23" w14:textId="77777777" w:rsidR="00303B37" w:rsidRPr="00534897" w:rsidRDefault="00303B37">
            <w:pPr>
              <w:pStyle w:val="TableParagraph"/>
              <w:numPr>
                <w:ilvl w:val="0"/>
                <w:numId w:val="53"/>
              </w:numPr>
              <w:tabs>
                <w:tab w:val="left" w:pos="216"/>
              </w:tabs>
              <w:spacing w:after="0" w:line="240" w:lineRule="auto"/>
              <w:jc w:val="left"/>
              <w:rPr>
                <w:lang w:val="it-IT"/>
              </w:rPr>
            </w:pPr>
            <w:r w:rsidRPr="00534897">
              <w:rPr>
                <w:lang w:val="it-IT"/>
              </w:rPr>
              <w:t>Acquisire e interpretare</w:t>
            </w:r>
            <w:r w:rsidRPr="00534897">
              <w:rPr>
                <w:spacing w:val="-1"/>
                <w:lang w:val="it-IT"/>
              </w:rPr>
              <w:t xml:space="preserve"> </w:t>
            </w:r>
            <w:r w:rsidRPr="00534897">
              <w:rPr>
                <w:lang w:val="it-IT"/>
              </w:rPr>
              <w:t>l’informazione</w:t>
            </w:r>
          </w:p>
        </w:tc>
        <w:tc>
          <w:tcPr>
            <w:tcW w:w="1015" w:type="pct"/>
            <w:vMerge/>
            <w:vAlign w:val="center"/>
          </w:tcPr>
          <w:p w14:paraId="425C0D82" w14:textId="77777777" w:rsidR="00303B37" w:rsidRPr="00570EF2" w:rsidRDefault="00303B37" w:rsidP="000907E0">
            <w:pPr>
              <w:ind w:right="126"/>
              <w:rPr>
                <w:sz w:val="2"/>
                <w:szCs w:val="2"/>
              </w:rPr>
            </w:pPr>
          </w:p>
        </w:tc>
      </w:tr>
      <w:tr w:rsidR="00303B37" w:rsidRPr="00570EF2" w14:paraId="7165D9BD"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77"/>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0556F356" w14:textId="77777777" w:rsidR="00303B37" w:rsidRPr="00534897" w:rsidRDefault="00303B37" w:rsidP="000907E0">
            <w:pPr>
              <w:pStyle w:val="TableParagraph"/>
              <w:spacing w:after="0" w:line="240" w:lineRule="auto"/>
              <w:ind w:left="97" w:right="5421"/>
              <w:rPr>
                <w:lang w:val="it-IT"/>
              </w:rPr>
            </w:pPr>
            <w:r w:rsidRPr="00534897">
              <w:rPr>
                <w:lang w:val="it-IT"/>
              </w:rPr>
              <w:t xml:space="preserve">Competenze disciplinari </w:t>
            </w:r>
          </w:p>
          <w:p w14:paraId="73C1CCC8" w14:textId="77777777" w:rsidR="00303B37" w:rsidRPr="00534897" w:rsidRDefault="00303B37" w:rsidP="000907E0">
            <w:pPr>
              <w:pStyle w:val="TableParagraph"/>
              <w:spacing w:after="0" w:line="240" w:lineRule="auto"/>
              <w:ind w:left="97" w:right="5421"/>
              <w:rPr>
                <w:lang w:val="it-IT"/>
              </w:rPr>
            </w:pPr>
            <w:r w:rsidRPr="00534897">
              <w:rPr>
                <w:lang w:val="it-IT"/>
              </w:rPr>
              <w:t>Ogni alunno:</w:t>
            </w:r>
          </w:p>
          <w:p w14:paraId="6CDA0ABE" w14:textId="77777777" w:rsidR="00303B37" w:rsidRPr="00534897" w:rsidRDefault="00303B37">
            <w:pPr>
              <w:pStyle w:val="TableParagraph"/>
              <w:numPr>
                <w:ilvl w:val="0"/>
                <w:numId w:val="52"/>
              </w:numPr>
              <w:tabs>
                <w:tab w:val="left" w:pos="818"/>
                <w:tab w:val="left" w:pos="819"/>
              </w:tabs>
              <w:spacing w:after="0" w:line="240" w:lineRule="auto"/>
              <w:ind w:right="240"/>
              <w:jc w:val="left"/>
              <w:rPr>
                <w:lang w:val="it-IT"/>
              </w:rPr>
            </w:pPr>
            <w:r w:rsidRPr="00534897">
              <w:rPr>
                <w:lang w:val="it-IT"/>
              </w:rPr>
              <w:t>Partecipa</w:t>
            </w:r>
            <w:r w:rsidRPr="00534897">
              <w:rPr>
                <w:spacing w:val="-4"/>
                <w:lang w:val="it-IT"/>
              </w:rPr>
              <w:t xml:space="preserve"> </w:t>
            </w:r>
            <w:r w:rsidRPr="00534897">
              <w:rPr>
                <w:lang w:val="it-IT"/>
              </w:rPr>
              <w:t>a</w:t>
            </w:r>
            <w:r w:rsidRPr="00534897">
              <w:rPr>
                <w:spacing w:val="-4"/>
                <w:lang w:val="it-IT"/>
              </w:rPr>
              <w:t xml:space="preserve"> </w:t>
            </w:r>
            <w:r w:rsidRPr="00534897">
              <w:rPr>
                <w:lang w:val="it-IT"/>
              </w:rPr>
              <w:t>scambi</w:t>
            </w:r>
            <w:r w:rsidRPr="00534897">
              <w:rPr>
                <w:spacing w:val="-3"/>
                <w:lang w:val="it-IT"/>
              </w:rPr>
              <w:t xml:space="preserve"> </w:t>
            </w:r>
            <w:r w:rsidRPr="00534897">
              <w:rPr>
                <w:lang w:val="it-IT"/>
              </w:rPr>
              <w:t>comunicativi</w:t>
            </w:r>
            <w:r w:rsidRPr="00534897">
              <w:rPr>
                <w:spacing w:val="-4"/>
                <w:lang w:val="it-IT"/>
              </w:rPr>
              <w:t xml:space="preserve"> </w:t>
            </w:r>
            <w:r w:rsidRPr="00534897">
              <w:rPr>
                <w:lang w:val="it-IT"/>
              </w:rPr>
              <w:t>con</w:t>
            </w:r>
            <w:r w:rsidRPr="00534897">
              <w:rPr>
                <w:spacing w:val="-4"/>
                <w:lang w:val="it-IT"/>
              </w:rPr>
              <w:t xml:space="preserve"> </w:t>
            </w:r>
            <w:r w:rsidRPr="00534897">
              <w:rPr>
                <w:lang w:val="it-IT"/>
              </w:rPr>
              <w:t>compagni</w:t>
            </w:r>
            <w:r w:rsidRPr="00534897">
              <w:rPr>
                <w:spacing w:val="-4"/>
                <w:lang w:val="it-IT"/>
              </w:rPr>
              <w:t xml:space="preserve"> </w:t>
            </w:r>
            <w:r w:rsidRPr="00534897">
              <w:rPr>
                <w:lang w:val="it-IT"/>
              </w:rPr>
              <w:t>e</w:t>
            </w:r>
            <w:r w:rsidRPr="00534897">
              <w:rPr>
                <w:spacing w:val="-5"/>
                <w:lang w:val="it-IT"/>
              </w:rPr>
              <w:t xml:space="preserve"> </w:t>
            </w:r>
            <w:r w:rsidRPr="00534897">
              <w:rPr>
                <w:lang w:val="it-IT"/>
              </w:rPr>
              <w:t>insegnanti</w:t>
            </w:r>
            <w:r w:rsidRPr="00534897">
              <w:rPr>
                <w:spacing w:val="-4"/>
                <w:lang w:val="it-IT"/>
              </w:rPr>
              <w:t xml:space="preserve"> </w:t>
            </w:r>
            <w:r w:rsidRPr="00534897">
              <w:rPr>
                <w:lang w:val="it-IT"/>
              </w:rPr>
              <w:t>in</w:t>
            </w:r>
            <w:r w:rsidRPr="00534897">
              <w:rPr>
                <w:spacing w:val="-4"/>
                <w:lang w:val="it-IT"/>
              </w:rPr>
              <w:t xml:space="preserve"> </w:t>
            </w:r>
            <w:r w:rsidRPr="00534897">
              <w:rPr>
                <w:lang w:val="it-IT"/>
              </w:rPr>
              <w:t>un</w:t>
            </w:r>
            <w:r w:rsidRPr="00534897">
              <w:rPr>
                <w:spacing w:val="-4"/>
                <w:lang w:val="it-IT"/>
              </w:rPr>
              <w:t xml:space="preserve"> </w:t>
            </w:r>
            <w:r w:rsidRPr="00534897">
              <w:rPr>
                <w:lang w:val="it-IT"/>
              </w:rPr>
              <w:t>registro</w:t>
            </w:r>
            <w:r w:rsidRPr="00534897">
              <w:rPr>
                <w:spacing w:val="-6"/>
                <w:lang w:val="it-IT"/>
              </w:rPr>
              <w:t xml:space="preserve"> </w:t>
            </w:r>
            <w:r w:rsidRPr="00534897">
              <w:rPr>
                <w:lang w:val="it-IT"/>
              </w:rPr>
              <w:t>il</w:t>
            </w:r>
            <w:r w:rsidRPr="00534897">
              <w:rPr>
                <w:spacing w:val="-3"/>
                <w:lang w:val="it-IT"/>
              </w:rPr>
              <w:t xml:space="preserve"> </w:t>
            </w:r>
            <w:r w:rsidRPr="00534897">
              <w:rPr>
                <w:lang w:val="it-IT"/>
              </w:rPr>
              <w:t>più possibile adeguato alla</w:t>
            </w:r>
            <w:r w:rsidRPr="00534897">
              <w:rPr>
                <w:spacing w:val="-2"/>
                <w:lang w:val="it-IT"/>
              </w:rPr>
              <w:t xml:space="preserve"> </w:t>
            </w:r>
            <w:r w:rsidRPr="00534897">
              <w:rPr>
                <w:lang w:val="it-IT"/>
              </w:rPr>
              <w:t>situazione</w:t>
            </w:r>
          </w:p>
          <w:p w14:paraId="03DAFF0F" w14:textId="77777777" w:rsidR="00303B37" w:rsidRPr="00534897" w:rsidRDefault="00303B37">
            <w:pPr>
              <w:pStyle w:val="TableParagraph"/>
              <w:numPr>
                <w:ilvl w:val="0"/>
                <w:numId w:val="52"/>
              </w:numPr>
              <w:tabs>
                <w:tab w:val="left" w:pos="818"/>
                <w:tab w:val="left" w:pos="819"/>
              </w:tabs>
              <w:spacing w:after="0" w:line="240" w:lineRule="auto"/>
              <w:ind w:right="309"/>
              <w:jc w:val="left"/>
              <w:rPr>
                <w:lang w:val="it-IT"/>
              </w:rPr>
            </w:pPr>
            <w:r w:rsidRPr="00534897">
              <w:rPr>
                <w:lang w:val="it-IT"/>
              </w:rPr>
              <w:t>Scrive</w:t>
            </w:r>
            <w:r w:rsidRPr="00534897">
              <w:rPr>
                <w:spacing w:val="-9"/>
                <w:lang w:val="it-IT"/>
              </w:rPr>
              <w:t xml:space="preserve"> </w:t>
            </w:r>
            <w:r w:rsidRPr="00534897">
              <w:rPr>
                <w:lang w:val="it-IT"/>
              </w:rPr>
              <w:t>testi</w:t>
            </w:r>
            <w:r w:rsidRPr="00534897">
              <w:rPr>
                <w:spacing w:val="-8"/>
                <w:lang w:val="it-IT"/>
              </w:rPr>
              <w:t xml:space="preserve"> </w:t>
            </w:r>
            <w:r w:rsidRPr="00534897">
              <w:rPr>
                <w:lang w:val="it-IT"/>
              </w:rPr>
              <w:t>correnti</w:t>
            </w:r>
            <w:r w:rsidRPr="00534897">
              <w:rPr>
                <w:spacing w:val="-8"/>
                <w:lang w:val="it-IT"/>
              </w:rPr>
              <w:t xml:space="preserve"> </w:t>
            </w:r>
            <w:r w:rsidRPr="00534897">
              <w:rPr>
                <w:lang w:val="it-IT"/>
              </w:rPr>
              <w:t>e</w:t>
            </w:r>
            <w:r w:rsidRPr="00534897">
              <w:rPr>
                <w:spacing w:val="-6"/>
                <w:lang w:val="it-IT"/>
              </w:rPr>
              <w:t xml:space="preserve"> </w:t>
            </w:r>
            <w:r w:rsidRPr="00534897">
              <w:rPr>
                <w:lang w:val="it-IT"/>
              </w:rPr>
              <w:t>coerenti,</w:t>
            </w:r>
            <w:r w:rsidRPr="00534897">
              <w:rPr>
                <w:spacing w:val="-7"/>
                <w:lang w:val="it-IT"/>
              </w:rPr>
              <w:t xml:space="preserve"> </w:t>
            </w:r>
            <w:r w:rsidRPr="00534897">
              <w:rPr>
                <w:lang w:val="it-IT"/>
              </w:rPr>
              <w:t>relativi</w:t>
            </w:r>
            <w:r w:rsidRPr="00534897">
              <w:rPr>
                <w:spacing w:val="-6"/>
                <w:lang w:val="it-IT"/>
              </w:rPr>
              <w:t xml:space="preserve"> </w:t>
            </w:r>
            <w:r w:rsidRPr="00534897">
              <w:rPr>
                <w:lang w:val="it-IT"/>
              </w:rPr>
              <w:t>alla</w:t>
            </w:r>
            <w:r w:rsidRPr="00534897">
              <w:rPr>
                <w:spacing w:val="-7"/>
                <w:lang w:val="it-IT"/>
              </w:rPr>
              <w:t xml:space="preserve"> </w:t>
            </w:r>
            <w:r w:rsidRPr="00534897">
              <w:rPr>
                <w:lang w:val="it-IT"/>
              </w:rPr>
              <w:t>quotidianità</w:t>
            </w:r>
            <w:r w:rsidRPr="00534897">
              <w:rPr>
                <w:spacing w:val="-9"/>
                <w:lang w:val="it-IT"/>
              </w:rPr>
              <w:t xml:space="preserve"> </w:t>
            </w:r>
            <w:r w:rsidRPr="00534897">
              <w:rPr>
                <w:lang w:val="it-IT"/>
              </w:rPr>
              <w:t>e</w:t>
            </w:r>
            <w:r w:rsidRPr="00534897">
              <w:rPr>
                <w:spacing w:val="-7"/>
                <w:lang w:val="it-IT"/>
              </w:rPr>
              <w:t xml:space="preserve"> </w:t>
            </w:r>
            <w:r w:rsidRPr="00534897">
              <w:rPr>
                <w:lang w:val="it-IT"/>
              </w:rPr>
              <w:t>all’esperienza;</w:t>
            </w:r>
            <w:r w:rsidRPr="00534897">
              <w:rPr>
                <w:spacing w:val="-6"/>
                <w:lang w:val="it-IT"/>
              </w:rPr>
              <w:t xml:space="preserve"> </w:t>
            </w:r>
            <w:r w:rsidRPr="00534897">
              <w:rPr>
                <w:lang w:val="it-IT"/>
              </w:rPr>
              <w:t>opera semplici</w:t>
            </w:r>
            <w:r w:rsidRPr="00534897">
              <w:rPr>
                <w:spacing w:val="-4"/>
                <w:lang w:val="it-IT"/>
              </w:rPr>
              <w:t xml:space="preserve"> </w:t>
            </w:r>
            <w:r w:rsidRPr="00534897">
              <w:rPr>
                <w:lang w:val="it-IT"/>
              </w:rPr>
              <w:t>rielaborazioni</w:t>
            </w:r>
          </w:p>
          <w:p w14:paraId="03778273" w14:textId="77777777" w:rsidR="00303B37" w:rsidRPr="00534897" w:rsidRDefault="00303B37">
            <w:pPr>
              <w:pStyle w:val="TableParagraph"/>
              <w:numPr>
                <w:ilvl w:val="0"/>
                <w:numId w:val="52"/>
              </w:numPr>
              <w:tabs>
                <w:tab w:val="left" w:pos="818"/>
                <w:tab w:val="left" w:pos="819"/>
              </w:tabs>
              <w:spacing w:after="0" w:line="240" w:lineRule="auto"/>
              <w:ind w:right="590"/>
              <w:jc w:val="left"/>
              <w:rPr>
                <w:lang w:val="it-IT"/>
              </w:rPr>
            </w:pPr>
            <w:r w:rsidRPr="00534897">
              <w:rPr>
                <w:lang w:val="it-IT"/>
              </w:rPr>
              <w:t>Riconosce</w:t>
            </w:r>
            <w:r w:rsidRPr="00534897">
              <w:rPr>
                <w:spacing w:val="-7"/>
                <w:lang w:val="it-IT"/>
              </w:rPr>
              <w:t xml:space="preserve"> </w:t>
            </w:r>
            <w:r w:rsidRPr="00534897">
              <w:rPr>
                <w:lang w:val="it-IT"/>
              </w:rPr>
              <w:t>che</w:t>
            </w:r>
            <w:r w:rsidRPr="00534897">
              <w:rPr>
                <w:spacing w:val="-4"/>
                <w:lang w:val="it-IT"/>
              </w:rPr>
              <w:t xml:space="preserve"> </w:t>
            </w:r>
            <w:r w:rsidRPr="00534897">
              <w:rPr>
                <w:lang w:val="it-IT"/>
              </w:rPr>
              <w:t>le</w:t>
            </w:r>
            <w:r w:rsidRPr="00534897">
              <w:rPr>
                <w:spacing w:val="-7"/>
                <w:lang w:val="it-IT"/>
              </w:rPr>
              <w:t xml:space="preserve"> </w:t>
            </w:r>
            <w:r w:rsidRPr="00534897">
              <w:rPr>
                <w:lang w:val="it-IT"/>
              </w:rPr>
              <w:t>diverse</w:t>
            </w:r>
            <w:r w:rsidRPr="00534897">
              <w:rPr>
                <w:spacing w:val="-3"/>
                <w:lang w:val="it-IT"/>
              </w:rPr>
              <w:t xml:space="preserve"> </w:t>
            </w:r>
            <w:r w:rsidRPr="00534897">
              <w:rPr>
                <w:lang w:val="it-IT"/>
              </w:rPr>
              <w:t>scelte</w:t>
            </w:r>
            <w:r w:rsidRPr="00534897">
              <w:rPr>
                <w:spacing w:val="-4"/>
                <w:lang w:val="it-IT"/>
              </w:rPr>
              <w:t xml:space="preserve"> </w:t>
            </w:r>
            <w:r w:rsidRPr="00534897">
              <w:rPr>
                <w:lang w:val="it-IT"/>
              </w:rPr>
              <w:t>linguistiche</w:t>
            </w:r>
            <w:r w:rsidRPr="00534897">
              <w:rPr>
                <w:spacing w:val="-4"/>
                <w:lang w:val="it-IT"/>
              </w:rPr>
              <w:t xml:space="preserve"> </w:t>
            </w:r>
            <w:r w:rsidRPr="00534897">
              <w:rPr>
                <w:lang w:val="it-IT"/>
              </w:rPr>
              <w:t>sono</w:t>
            </w:r>
            <w:r w:rsidRPr="00534897">
              <w:rPr>
                <w:spacing w:val="-3"/>
                <w:lang w:val="it-IT"/>
              </w:rPr>
              <w:t xml:space="preserve"> </w:t>
            </w:r>
            <w:r w:rsidRPr="00534897">
              <w:rPr>
                <w:lang w:val="it-IT"/>
              </w:rPr>
              <w:t>correlate</w:t>
            </w:r>
            <w:r w:rsidRPr="00534897">
              <w:rPr>
                <w:spacing w:val="-4"/>
                <w:lang w:val="it-IT"/>
              </w:rPr>
              <w:t xml:space="preserve"> </w:t>
            </w:r>
            <w:r w:rsidRPr="00534897">
              <w:rPr>
                <w:lang w:val="it-IT"/>
              </w:rPr>
              <w:t>alla</w:t>
            </w:r>
            <w:r w:rsidRPr="00534897">
              <w:rPr>
                <w:spacing w:val="-6"/>
                <w:lang w:val="it-IT"/>
              </w:rPr>
              <w:t xml:space="preserve"> </w:t>
            </w:r>
            <w:r w:rsidRPr="00534897">
              <w:rPr>
                <w:lang w:val="it-IT"/>
              </w:rPr>
              <w:t>varietà</w:t>
            </w:r>
            <w:r w:rsidRPr="00534897">
              <w:rPr>
                <w:spacing w:val="-5"/>
                <w:lang w:val="it-IT"/>
              </w:rPr>
              <w:t xml:space="preserve"> </w:t>
            </w:r>
            <w:r w:rsidRPr="00534897">
              <w:rPr>
                <w:lang w:val="it-IT"/>
              </w:rPr>
              <w:t>delle situazioni</w:t>
            </w:r>
            <w:r w:rsidRPr="00534897">
              <w:rPr>
                <w:spacing w:val="-1"/>
                <w:lang w:val="it-IT"/>
              </w:rPr>
              <w:t xml:space="preserve"> </w:t>
            </w:r>
            <w:r w:rsidRPr="00534897">
              <w:rPr>
                <w:lang w:val="it-IT"/>
              </w:rPr>
              <w:t>comunicative</w:t>
            </w:r>
          </w:p>
          <w:p w14:paraId="1AD41866" w14:textId="77777777" w:rsidR="00303B37" w:rsidRPr="00534897" w:rsidRDefault="00303B37">
            <w:pPr>
              <w:pStyle w:val="TableParagraph"/>
              <w:numPr>
                <w:ilvl w:val="0"/>
                <w:numId w:val="52"/>
              </w:numPr>
              <w:tabs>
                <w:tab w:val="left" w:pos="818"/>
                <w:tab w:val="left" w:pos="819"/>
              </w:tabs>
              <w:spacing w:after="0" w:line="240" w:lineRule="auto"/>
              <w:ind w:right="423"/>
              <w:jc w:val="left"/>
              <w:rPr>
                <w:lang w:val="it-IT"/>
              </w:rPr>
            </w:pPr>
            <w:r w:rsidRPr="00534897">
              <w:rPr>
                <w:lang w:val="it-IT"/>
              </w:rPr>
              <w:t>Utilizza</w:t>
            </w:r>
            <w:r w:rsidRPr="00534897">
              <w:rPr>
                <w:spacing w:val="-4"/>
                <w:lang w:val="it-IT"/>
              </w:rPr>
              <w:t xml:space="preserve"> </w:t>
            </w:r>
            <w:r w:rsidRPr="00534897">
              <w:rPr>
                <w:lang w:val="it-IT"/>
              </w:rPr>
              <w:t>con</w:t>
            </w:r>
            <w:r w:rsidRPr="00534897">
              <w:rPr>
                <w:spacing w:val="-5"/>
                <w:lang w:val="it-IT"/>
              </w:rPr>
              <w:t xml:space="preserve"> </w:t>
            </w:r>
            <w:r w:rsidRPr="00534897">
              <w:rPr>
                <w:lang w:val="it-IT"/>
              </w:rPr>
              <w:t>dimestichezza</w:t>
            </w:r>
            <w:r w:rsidRPr="00534897">
              <w:rPr>
                <w:spacing w:val="-4"/>
                <w:lang w:val="it-IT"/>
              </w:rPr>
              <w:t xml:space="preserve"> </w:t>
            </w:r>
            <w:r w:rsidRPr="00534897">
              <w:rPr>
                <w:lang w:val="it-IT"/>
              </w:rPr>
              <w:t>le</w:t>
            </w:r>
            <w:r w:rsidRPr="00534897">
              <w:rPr>
                <w:spacing w:val="-3"/>
                <w:lang w:val="it-IT"/>
              </w:rPr>
              <w:t xml:space="preserve"> </w:t>
            </w:r>
            <w:r w:rsidRPr="00534897">
              <w:rPr>
                <w:lang w:val="it-IT"/>
              </w:rPr>
              <w:t>più</w:t>
            </w:r>
            <w:r w:rsidRPr="00534897">
              <w:rPr>
                <w:spacing w:val="-5"/>
                <w:lang w:val="it-IT"/>
              </w:rPr>
              <w:t xml:space="preserve"> </w:t>
            </w:r>
            <w:r w:rsidRPr="00534897">
              <w:rPr>
                <w:lang w:val="it-IT"/>
              </w:rPr>
              <w:t>comuni</w:t>
            </w:r>
            <w:r w:rsidRPr="00534897">
              <w:rPr>
                <w:spacing w:val="-4"/>
                <w:lang w:val="it-IT"/>
              </w:rPr>
              <w:t xml:space="preserve"> </w:t>
            </w:r>
            <w:r w:rsidRPr="00534897">
              <w:rPr>
                <w:lang w:val="it-IT"/>
              </w:rPr>
              <w:t>tecnologie</w:t>
            </w:r>
            <w:r w:rsidRPr="00534897">
              <w:rPr>
                <w:spacing w:val="-4"/>
                <w:lang w:val="it-IT"/>
              </w:rPr>
              <w:t xml:space="preserve"> </w:t>
            </w:r>
            <w:r w:rsidRPr="00534897">
              <w:rPr>
                <w:lang w:val="it-IT"/>
              </w:rPr>
              <w:t>dell’informazione</w:t>
            </w:r>
            <w:r w:rsidRPr="00534897">
              <w:rPr>
                <w:spacing w:val="-6"/>
                <w:lang w:val="it-IT"/>
              </w:rPr>
              <w:t xml:space="preserve"> </w:t>
            </w:r>
            <w:r w:rsidRPr="00534897">
              <w:rPr>
                <w:lang w:val="it-IT"/>
              </w:rPr>
              <w:t>e</w:t>
            </w:r>
            <w:r w:rsidRPr="00534897">
              <w:rPr>
                <w:spacing w:val="-3"/>
                <w:lang w:val="it-IT"/>
              </w:rPr>
              <w:t xml:space="preserve"> </w:t>
            </w:r>
            <w:r w:rsidRPr="00534897">
              <w:rPr>
                <w:lang w:val="it-IT"/>
              </w:rPr>
              <w:t xml:space="preserve">della comunicazione individuando le soluzioni potenzialmente utili ad un </w:t>
            </w:r>
            <w:r w:rsidRPr="00534897">
              <w:rPr>
                <w:spacing w:val="-3"/>
                <w:lang w:val="it-IT"/>
              </w:rPr>
              <w:t xml:space="preserve">dato </w:t>
            </w:r>
            <w:r w:rsidRPr="00534897">
              <w:rPr>
                <w:lang w:val="it-IT"/>
              </w:rPr>
              <w:t xml:space="preserve">contesto applicativo, a partire </w:t>
            </w:r>
            <w:r w:rsidRPr="00534897">
              <w:rPr>
                <w:spacing w:val="-3"/>
                <w:lang w:val="it-IT"/>
              </w:rPr>
              <w:t xml:space="preserve">dall’attività </w:t>
            </w:r>
            <w:r w:rsidRPr="00534897">
              <w:rPr>
                <w:lang w:val="it-IT"/>
              </w:rPr>
              <w:t>di</w:t>
            </w:r>
            <w:r w:rsidRPr="00534897">
              <w:rPr>
                <w:spacing w:val="-3"/>
                <w:lang w:val="it-IT"/>
              </w:rPr>
              <w:t xml:space="preserve"> </w:t>
            </w:r>
            <w:r w:rsidRPr="00534897">
              <w:rPr>
                <w:lang w:val="it-IT"/>
              </w:rPr>
              <w:t>studio.</w:t>
            </w:r>
          </w:p>
          <w:p w14:paraId="55B8B162" w14:textId="77777777" w:rsidR="00303B37" w:rsidRPr="00534897" w:rsidRDefault="00303B37">
            <w:pPr>
              <w:pStyle w:val="TableParagraph"/>
              <w:numPr>
                <w:ilvl w:val="0"/>
                <w:numId w:val="52"/>
              </w:numPr>
              <w:tabs>
                <w:tab w:val="left" w:pos="818"/>
                <w:tab w:val="left" w:pos="819"/>
              </w:tabs>
              <w:spacing w:after="0" w:line="240" w:lineRule="auto"/>
              <w:ind w:hanging="361"/>
              <w:jc w:val="left"/>
              <w:rPr>
                <w:lang w:val="it-IT"/>
              </w:rPr>
            </w:pPr>
            <w:r w:rsidRPr="00534897">
              <w:rPr>
                <w:lang w:val="it-IT"/>
              </w:rPr>
              <w:t>Essere consapevole delle potenzialità, dei limiti e dei rischi dell’uso</w:t>
            </w:r>
            <w:r w:rsidRPr="00534897">
              <w:rPr>
                <w:spacing w:val="-17"/>
                <w:lang w:val="it-IT"/>
              </w:rPr>
              <w:t xml:space="preserve"> </w:t>
            </w:r>
            <w:r w:rsidRPr="00534897">
              <w:rPr>
                <w:lang w:val="it-IT"/>
              </w:rPr>
              <w:t>di</w:t>
            </w:r>
          </w:p>
          <w:p w14:paraId="2979DC83" w14:textId="77777777" w:rsidR="00303B37" w:rsidRPr="00534897" w:rsidRDefault="00303B37" w:rsidP="000907E0">
            <w:pPr>
              <w:pStyle w:val="TableParagraph"/>
              <w:spacing w:after="0" w:line="240" w:lineRule="auto"/>
              <w:ind w:left="818"/>
              <w:rPr>
                <w:lang w:val="it-IT"/>
              </w:rPr>
            </w:pPr>
            <w:r w:rsidRPr="00534897">
              <w:rPr>
                <w:lang w:val="it-IT"/>
              </w:rPr>
              <w:t>tecnologie dell’informazione e della comunicazione</w:t>
            </w:r>
          </w:p>
        </w:tc>
        <w:tc>
          <w:tcPr>
            <w:tcW w:w="1015" w:type="pct"/>
            <w:vMerge/>
            <w:vAlign w:val="center"/>
          </w:tcPr>
          <w:p w14:paraId="430D543F" w14:textId="77777777" w:rsidR="00303B37" w:rsidRPr="00277379" w:rsidRDefault="00303B37" w:rsidP="000907E0">
            <w:pPr>
              <w:ind w:right="126"/>
              <w:rPr>
                <w:sz w:val="2"/>
                <w:szCs w:val="2"/>
                <w:lang w:val="it-IT"/>
              </w:rPr>
            </w:pPr>
          </w:p>
        </w:tc>
      </w:tr>
      <w:tr w:rsidR="00303B37" w:rsidRPr="00570EF2" w14:paraId="221CEEA3"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42"/>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6B5F143B" w14:textId="77777777" w:rsidR="00303B37" w:rsidRPr="00534897" w:rsidRDefault="00303B37" w:rsidP="000907E0">
            <w:pPr>
              <w:pStyle w:val="TableParagraph"/>
              <w:spacing w:after="0" w:line="240" w:lineRule="auto"/>
              <w:ind w:left="97"/>
              <w:rPr>
                <w:lang w:val="it-IT"/>
              </w:rPr>
            </w:pPr>
            <w:r w:rsidRPr="00534897">
              <w:rPr>
                <w:lang w:val="it-IT"/>
              </w:rPr>
              <w:t>Priorità:</w:t>
            </w:r>
          </w:p>
          <w:p w14:paraId="3997FCEB" w14:textId="77777777" w:rsidR="00303B37" w:rsidRPr="00534897" w:rsidRDefault="00303B37">
            <w:pPr>
              <w:pStyle w:val="TableParagraph"/>
              <w:numPr>
                <w:ilvl w:val="0"/>
                <w:numId w:val="58"/>
              </w:numPr>
              <w:tabs>
                <w:tab w:val="left" w:pos="818"/>
                <w:tab w:val="left" w:pos="819"/>
              </w:tabs>
              <w:spacing w:after="0" w:line="240" w:lineRule="auto"/>
              <w:ind w:hanging="361"/>
              <w:jc w:val="left"/>
              <w:rPr>
                <w:lang w:val="it-IT"/>
              </w:rPr>
            </w:pPr>
            <w:r w:rsidRPr="00534897">
              <w:rPr>
                <w:lang w:val="it-IT"/>
              </w:rPr>
              <w:t xml:space="preserve">Rendere </w:t>
            </w:r>
            <w:r w:rsidRPr="00534897">
              <w:rPr>
                <w:spacing w:val="-3"/>
                <w:lang w:val="it-IT"/>
              </w:rPr>
              <w:t>l’alunno</w:t>
            </w:r>
            <w:r w:rsidRPr="00534897">
              <w:rPr>
                <w:spacing w:val="1"/>
                <w:lang w:val="it-IT"/>
              </w:rPr>
              <w:t xml:space="preserve"> </w:t>
            </w:r>
            <w:r w:rsidRPr="00534897">
              <w:rPr>
                <w:lang w:val="it-IT"/>
              </w:rPr>
              <w:t>protagonista</w:t>
            </w:r>
          </w:p>
          <w:p w14:paraId="16CE82FD" w14:textId="77777777" w:rsidR="00303B37" w:rsidRPr="00534897" w:rsidRDefault="00303B37">
            <w:pPr>
              <w:pStyle w:val="TableParagraph"/>
              <w:numPr>
                <w:ilvl w:val="0"/>
                <w:numId w:val="58"/>
              </w:numPr>
              <w:tabs>
                <w:tab w:val="left" w:pos="818"/>
                <w:tab w:val="left" w:pos="819"/>
              </w:tabs>
              <w:spacing w:after="0" w:line="240" w:lineRule="auto"/>
              <w:ind w:hanging="361"/>
              <w:jc w:val="left"/>
              <w:rPr>
                <w:lang w:val="it-IT"/>
              </w:rPr>
            </w:pPr>
            <w:r w:rsidRPr="00534897">
              <w:rPr>
                <w:lang w:val="it-IT"/>
              </w:rPr>
              <w:t>Imparare a</w:t>
            </w:r>
            <w:r w:rsidRPr="00534897">
              <w:rPr>
                <w:spacing w:val="-3"/>
                <w:lang w:val="it-IT"/>
              </w:rPr>
              <w:t xml:space="preserve"> </w:t>
            </w:r>
            <w:r w:rsidRPr="00534897">
              <w:rPr>
                <w:lang w:val="it-IT"/>
              </w:rPr>
              <w:t>collaborare</w:t>
            </w:r>
          </w:p>
          <w:p w14:paraId="0B83DF8E" w14:textId="77777777" w:rsidR="00303B37" w:rsidRPr="00534897" w:rsidRDefault="00303B37">
            <w:pPr>
              <w:pStyle w:val="TableParagraph"/>
              <w:numPr>
                <w:ilvl w:val="0"/>
                <w:numId w:val="58"/>
              </w:numPr>
              <w:tabs>
                <w:tab w:val="left" w:pos="818"/>
                <w:tab w:val="left" w:pos="819"/>
              </w:tabs>
              <w:spacing w:after="0" w:line="240" w:lineRule="auto"/>
              <w:ind w:hanging="361"/>
              <w:jc w:val="left"/>
              <w:rPr>
                <w:lang w:val="it-IT"/>
              </w:rPr>
            </w:pPr>
            <w:r w:rsidRPr="00534897">
              <w:rPr>
                <w:lang w:val="it-IT"/>
              </w:rPr>
              <w:t xml:space="preserve">Saper spendere le proprie competenze in attività </w:t>
            </w:r>
            <w:r w:rsidRPr="00534897">
              <w:rPr>
                <w:spacing w:val="-3"/>
                <w:lang w:val="it-IT"/>
              </w:rPr>
              <w:t xml:space="preserve">pratiche </w:t>
            </w:r>
            <w:r w:rsidRPr="00534897">
              <w:rPr>
                <w:lang w:val="it-IT"/>
              </w:rPr>
              <w:t>utili alla</w:t>
            </w:r>
            <w:r w:rsidRPr="00534897">
              <w:rPr>
                <w:spacing w:val="-7"/>
                <w:lang w:val="it-IT"/>
              </w:rPr>
              <w:t xml:space="preserve"> </w:t>
            </w:r>
            <w:r w:rsidRPr="00534897">
              <w:rPr>
                <w:lang w:val="it-IT"/>
              </w:rPr>
              <w:t>scuola</w:t>
            </w:r>
          </w:p>
        </w:tc>
        <w:tc>
          <w:tcPr>
            <w:tcW w:w="1015" w:type="pct"/>
            <w:vMerge w:val="restart"/>
            <w:tcBorders>
              <w:top w:val="double" w:sz="2" w:space="0" w:color="000000" w:themeColor="text1"/>
              <w:left w:val="double" w:sz="2" w:space="0" w:color="000000" w:themeColor="text1"/>
              <w:bottom w:val="double" w:sz="2" w:space="0" w:color="000000" w:themeColor="text1"/>
              <w:right w:val="double" w:sz="2" w:space="0" w:color="000000" w:themeColor="text1"/>
            </w:tcBorders>
            <w:shd w:val="clear" w:color="auto" w:fill="FFE48F"/>
            <w:vAlign w:val="center"/>
          </w:tcPr>
          <w:p w14:paraId="5D24148A" w14:textId="77777777" w:rsidR="00303B37" w:rsidRPr="00570EF2" w:rsidRDefault="00303B37" w:rsidP="000907E0">
            <w:pPr>
              <w:pStyle w:val="TableParagraph"/>
              <w:spacing w:after="0" w:line="240" w:lineRule="auto"/>
              <w:ind w:right="126"/>
              <w:jc w:val="right"/>
              <w:rPr>
                <w:b/>
              </w:rPr>
            </w:pPr>
            <w:r w:rsidRPr="00570EF2">
              <w:rPr>
                <w:b/>
              </w:rPr>
              <w:t>Coerenza con</w:t>
            </w:r>
            <w:r w:rsidRPr="00570EF2">
              <w:rPr>
                <w:b/>
                <w:spacing w:val="-12"/>
              </w:rPr>
              <w:t xml:space="preserve"> </w:t>
            </w:r>
            <w:r w:rsidRPr="00570EF2">
              <w:rPr>
                <w:b/>
              </w:rPr>
              <w:t>il</w:t>
            </w:r>
          </w:p>
          <w:p w14:paraId="4C34D6B0" w14:textId="77777777" w:rsidR="00303B37" w:rsidRPr="00570EF2" w:rsidRDefault="00303B37" w:rsidP="000907E0">
            <w:pPr>
              <w:pStyle w:val="TableParagraph"/>
              <w:spacing w:after="0" w:line="240" w:lineRule="auto"/>
              <w:ind w:right="126"/>
              <w:jc w:val="right"/>
              <w:rPr>
                <w:b/>
              </w:rPr>
            </w:pPr>
            <w:r w:rsidRPr="00570EF2">
              <w:rPr>
                <w:b/>
                <w:spacing w:val="-3"/>
              </w:rPr>
              <w:t>PTOF</w:t>
            </w:r>
          </w:p>
        </w:tc>
      </w:tr>
      <w:tr w:rsidR="00303B37" w:rsidRPr="00570EF2" w14:paraId="27A999A7"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73"/>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4AFBAEBE" w14:textId="77777777" w:rsidR="00303B37" w:rsidRPr="00534897" w:rsidRDefault="00303B37" w:rsidP="000907E0">
            <w:pPr>
              <w:pStyle w:val="TableParagraph"/>
              <w:spacing w:after="0" w:line="240" w:lineRule="auto"/>
              <w:ind w:left="97"/>
              <w:rPr>
                <w:lang w:val="it-IT"/>
              </w:rPr>
            </w:pPr>
            <w:r w:rsidRPr="00534897">
              <w:rPr>
                <w:lang w:val="it-IT"/>
              </w:rPr>
              <w:t>Traguardi:</w:t>
            </w:r>
          </w:p>
          <w:p w14:paraId="346B8C76" w14:textId="77777777" w:rsidR="00303B37" w:rsidRPr="00534897" w:rsidRDefault="00303B37">
            <w:pPr>
              <w:pStyle w:val="TableParagraph"/>
              <w:numPr>
                <w:ilvl w:val="0"/>
                <w:numId w:val="57"/>
              </w:numPr>
              <w:tabs>
                <w:tab w:val="left" w:pos="818"/>
                <w:tab w:val="left" w:pos="819"/>
              </w:tabs>
              <w:spacing w:after="0" w:line="240" w:lineRule="auto"/>
              <w:ind w:hanging="361"/>
              <w:jc w:val="left"/>
              <w:rPr>
                <w:lang w:val="it-IT"/>
              </w:rPr>
            </w:pPr>
            <w:r w:rsidRPr="00534897">
              <w:rPr>
                <w:lang w:val="it-IT"/>
              </w:rPr>
              <w:t>Documentare le attività interne alla</w:t>
            </w:r>
            <w:r w:rsidRPr="00534897">
              <w:rPr>
                <w:spacing w:val="-4"/>
                <w:lang w:val="it-IT"/>
              </w:rPr>
              <w:t xml:space="preserve"> </w:t>
            </w:r>
            <w:r w:rsidRPr="00534897">
              <w:rPr>
                <w:lang w:val="it-IT"/>
              </w:rPr>
              <w:t>scuola</w:t>
            </w:r>
          </w:p>
          <w:p w14:paraId="1CF851C0" w14:textId="77777777" w:rsidR="00303B37" w:rsidRPr="00534897" w:rsidRDefault="00303B37">
            <w:pPr>
              <w:pStyle w:val="TableParagraph"/>
              <w:numPr>
                <w:ilvl w:val="0"/>
                <w:numId w:val="57"/>
              </w:numPr>
              <w:tabs>
                <w:tab w:val="left" w:pos="818"/>
                <w:tab w:val="left" w:pos="819"/>
              </w:tabs>
              <w:spacing w:after="0" w:line="240" w:lineRule="auto"/>
              <w:ind w:hanging="361"/>
              <w:jc w:val="left"/>
              <w:rPr>
                <w:lang w:val="it-IT"/>
              </w:rPr>
            </w:pPr>
            <w:r w:rsidRPr="00534897">
              <w:rPr>
                <w:lang w:val="it-IT"/>
              </w:rPr>
              <w:t>Realizzare una redazione che lavori al blog della</w:t>
            </w:r>
            <w:r w:rsidRPr="00534897">
              <w:rPr>
                <w:spacing w:val="-6"/>
                <w:lang w:val="it-IT"/>
              </w:rPr>
              <w:t xml:space="preserve"> </w:t>
            </w:r>
            <w:r w:rsidRPr="00534897">
              <w:rPr>
                <w:lang w:val="it-IT"/>
              </w:rPr>
              <w:t>scuola</w:t>
            </w:r>
          </w:p>
        </w:tc>
        <w:tc>
          <w:tcPr>
            <w:tcW w:w="1015" w:type="pct"/>
            <w:vMerge/>
            <w:vAlign w:val="center"/>
          </w:tcPr>
          <w:p w14:paraId="7D650624" w14:textId="77777777" w:rsidR="00303B37" w:rsidRPr="00277379" w:rsidRDefault="00303B37" w:rsidP="000907E0">
            <w:pPr>
              <w:ind w:right="126"/>
              <w:rPr>
                <w:sz w:val="2"/>
                <w:szCs w:val="2"/>
                <w:lang w:val="it-IT"/>
              </w:rPr>
            </w:pPr>
          </w:p>
        </w:tc>
      </w:tr>
      <w:tr w:rsidR="00303B37" w:rsidRPr="00570EF2" w14:paraId="2CF7024B"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6"/>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307857D6" w14:textId="77777777" w:rsidR="00303B37" w:rsidRPr="00534897" w:rsidRDefault="00303B37" w:rsidP="000907E0">
            <w:pPr>
              <w:pStyle w:val="TableParagraph"/>
              <w:spacing w:after="0" w:line="240" w:lineRule="auto"/>
              <w:ind w:left="97"/>
              <w:rPr>
                <w:lang w:val="it-IT"/>
              </w:rPr>
            </w:pPr>
            <w:r w:rsidRPr="00534897">
              <w:rPr>
                <w:lang w:val="it-IT"/>
              </w:rPr>
              <w:t>Obiettivi di processo:</w:t>
            </w:r>
          </w:p>
          <w:p w14:paraId="13CE811D" w14:textId="77777777" w:rsidR="00303B37" w:rsidRPr="00534897" w:rsidRDefault="00303B37">
            <w:pPr>
              <w:pStyle w:val="TableParagraph"/>
              <w:numPr>
                <w:ilvl w:val="0"/>
                <w:numId w:val="56"/>
              </w:numPr>
              <w:tabs>
                <w:tab w:val="left" w:pos="818"/>
                <w:tab w:val="left" w:pos="819"/>
              </w:tabs>
              <w:spacing w:after="0" w:line="240" w:lineRule="auto"/>
              <w:ind w:hanging="361"/>
              <w:jc w:val="left"/>
              <w:rPr>
                <w:lang w:val="it-IT"/>
              </w:rPr>
            </w:pPr>
            <w:r w:rsidRPr="00534897">
              <w:rPr>
                <w:lang w:val="it-IT"/>
              </w:rPr>
              <w:t>Recuperare le abilità di base trasversali a tutte le</w:t>
            </w:r>
            <w:r w:rsidRPr="00534897">
              <w:rPr>
                <w:spacing w:val="-9"/>
                <w:lang w:val="it-IT"/>
              </w:rPr>
              <w:t xml:space="preserve"> </w:t>
            </w:r>
            <w:r w:rsidRPr="00534897">
              <w:rPr>
                <w:lang w:val="it-IT"/>
              </w:rPr>
              <w:t>discipline</w:t>
            </w:r>
          </w:p>
          <w:p w14:paraId="743BFD3D" w14:textId="77777777" w:rsidR="00303B37" w:rsidRPr="00534897" w:rsidRDefault="00303B37">
            <w:pPr>
              <w:pStyle w:val="TableParagraph"/>
              <w:numPr>
                <w:ilvl w:val="0"/>
                <w:numId w:val="56"/>
              </w:numPr>
              <w:tabs>
                <w:tab w:val="left" w:pos="818"/>
                <w:tab w:val="left" w:pos="819"/>
              </w:tabs>
              <w:spacing w:after="0" w:line="240" w:lineRule="auto"/>
              <w:ind w:right="487"/>
              <w:jc w:val="left"/>
              <w:rPr>
                <w:lang w:val="it-IT"/>
              </w:rPr>
            </w:pPr>
            <w:r w:rsidRPr="00534897">
              <w:rPr>
                <w:lang w:val="it-IT"/>
              </w:rPr>
              <w:t xml:space="preserve">Stimolare la creatività e </w:t>
            </w:r>
            <w:r w:rsidRPr="00534897">
              <w:rPr>
                <w:spacing w:val="-3"/>
                <w:lang w:val="it-IT"/>
              </w:rPr>
              <w:t xml:space="preserve">l’espressività </w:t>
            </w:r>
            <w:r w:rsidRPr="00534897">
              <w:rPr>
                <w:lang w:val="it-IT"/>
              </w:rPr>
              <w:t>degli studenti per permettere</w:t>
            </w:r>
            <w:r w:rsidRPr="00534897">
              <w:rPr>
                <w:spacing w:val="-33"/>
                <w:lang w:val="it-IT"/>
              </w:rPr>
              <w:t xml:space="preserve"> </w:t>
            </w:r>
            <w:r w:rsidRPr="00534897">
              <w:rPr>
                <w:lang w:val="it-IT"/>
              </w:rPr>
              <w:t>l’utilizzo delle proprie competenze in contesti</w:t>
            </w:r>
            <w:r w:rsidRPr="00534897">
              <w:rPr>
                <w:spacing w:val="-6"/>
                <w:lang w:val="it-IT"/>
              </w:rPr>
              <w:t xml:space="preserve"> </w:t>
            </w:r>
            <w:r w:rsidRPr="00534897">
              <w:rPr>
                <w:lang w:val="it-IT"/>
              </w:rPr>
              <w:t>multidisciplinari</w:t>
            </w:r>
          </w:p>
          <w:p w14:paraId="3C6F06D8" w14:textId="77777777" w:rsidR="00303B37" w:rsidRPr="00534897" w:rsidRDefault="00303B37">
            <w:pPr>
              <w:pStyle w:val="TableParagraph"/>
              <w:numPr>
                <w:ilvl w:val="0"/>
                <w:numId w:val="56"/>
              </w:numPr>
              <w:tabs>
                <w:tab w:val="left" w:pos="818"/>
                <w:tab w:val="left" w:pos="819"/>
              </w:tabs>
              <w:spacing w:before="1" w:after="0" w:line="240" w:lineRule="auto"/>
              <w:ind w:hanging="361"/>
              <w:jc w:val="left"/>
              <w:rPr>
                <w:lang w:val="it-IT"/>
              </w:rPr>
            </w:pPr>
            <w:r w:rsidRPr="00534897">
              <w:rPr>
                <w:spacing w:val="-3"/>
                <w:lang w:val="it-IT"/>
              </w:rPr>
              <w:t xml:space="preserve">Favorire </w:t>
            </w:r>
            <w:r w:rsidRPr="00534897">
              <w:rPr>
                <w:lang w:val="it-IT"/>
              </w:rPr>
              <w:t>la lettura e la</w:t>
            </w:r>
            <w:r w:rsidRPr="00534897">
              <w:rPr>
                <w:spacing w:val="2"/>
                <w:lang w:val="it-IT"/>
              </w:rPr>
              <w:t xml:space="preserve"> </w:t>
            </w:r>
            <w:r w:rsidRPr="00534897">
              <w:rPr>
                <w:lang w:val="it-IT"/>
              </w:rPr>
              <w:t>scrittura</w:t>
            </w:r>
          </w:p>
          <w:p w14:paraId="0A6665B6" w14:textId="77777777" w:rsidR="00303B37" w:rsidRPr="00534897" w:rsidRDefault="00303B37">
            <w:pPr>
              <w:pStyle w:val="TableParagraph"/>
              <w:numPr>
                <w:ilvl w:val="0"/>
                <w:numId w:val="56"/>
              </w:numPr>
              <w:tabs>
                <w:tab w:val="left" w:pos="818"/>
                <w:tab w:val="left" w:pos="819"/>
              </w:tabs>
              <w:spacing w:after="0" w:line="240" w:lineRule="auto"/>
              <w:ind w:hanging="361"/>
              <w:jc w:val="left"/>
              <w:rPr>
                <w:lang w:val="it-IT"/>
              </w:rPr>
            </w:pPr>
            <w:r w:rsidRPr="00534897">
              <w:rPr>
                <w:lang w:val="it-IT"/>
              </w:rPr>
              <w:t>Promuovere attività di gruppo e la collaborazione tra</w:t>
            </w:r>
            <w:r w:rsidRPr="00534897">
              <w:rPr>
                <w:spacing w:val="-7"/>
                <w:lang w:val="it-IT"/>
              </w:rPr>
              <w:t xml:space="preserve"> </w:t>
            </w:r>
            <w:r w:rsidRPr="00534897">
              <w:rPr>
                <w:lang w:val="it-IT"/>
              </w:rPr>
              <w:t>alunni</w:t>
            </w:r>
          </w:p>
          <w:p w14:paraId="1558B769" w14:textId="77777777" w:rsidR="00303B37" w:rsidRPr="00534897" w:rsidRDefault="00303B37">
            <w:pPr>
              <w:pStyle w:val="TableParagraph"/>
              <w:numPr>
                <w:ilvl w:val="0"/>
                <w:numId w:val="56"/>
              </w:numPr>
              <w:tabs>
                <w:tab w:val="left" w:pos="818"/>
                <w:tab w:val="left" w:pos="819"/>
              </w:tabs>
              <w:spacing w:before="1" w:after="0" w:line="240" w:lineRule="auto"/>
              <w:ind w:hanging="361"/>
              <w:jc w:val="left"/>
              <w:rPr>
                <w:lang w:val="it-IT"/>
              </w:rPr>
            </w:pPr>
            <w:r w:rsidRPr="00534897">
              <w:rPr>
                <w:lang w:val="it-IT"/>
              </w:rPr>
              <w:t>Conoscere e saper utilizzare vari strumenti e</w:t>
            </w:r>
            <w:r w:rsidRPr="00534897">
              <w:rPr>
                <w:spacing w:val="-10"/>
                <w:lang w:val="it-IT"/>
              </w:rPr>
              <w:t xml:space="preserve"> </w:t>
            </w:r>
            <w:r w:rsidRPr="00534897">
              <w:rPr>
                <w:lang w:val="it-IT"/>
              </w:rPr>
              <w:t>linguaggi</w:t>
            </w:r>
          </w:p>
          <w:p w14:paraId="0780E4C8" w14:textId="77777777" w:rsidR="00303B37" w:rsidRPr="00534897" w:rsidRDefault="00303B37">
            <w:pPr>
              <w:pStyle w:val="TableParagraph"/>
              <w:numPr>
                <w:ilvl w:val="0"/>
                <w:numId w:val="56"/>
              </w:numPr>
              <w:tabs>
                <w:tab w:val="left" w:pos="818"/>
                <w:tab w:val="left" w:pos="819"/>
              </w:tabs>
              <w:spacing w:after="0" w:line="240" w:lineRule="auto"/>
              <w:ind w:hanging="361"/>
              <w:jc w:val="left"/>
              <w:rPr>
                <w:lang w:val="it-IT"/>
              </w:rPr>
            </w:pPr>
            <w:r w:rsidRPr="00534897">
              <w:rPr>
                <w:lang w:val="it-IT"/>
              </w:rPr>
              <w:t>Implementare l’uso didattico del pc nel</w:t>
            </w:r>
            <w:r w:rsidRPr="00534897">
              <w:rPr>
                <w:spacing w:val="-4"/>
                <w:lang w:val="it-IT"/>
              </w:rPr>
              <w:t xml:space="preserve"> </w:t>
            </w:r>
            <w:r w:rsidRPr="00534897">
              <w:rPr>
                <w:lang w:val="it-IT"/>
              </w:rPr>
              <w:t>quotidiano</w:t>
            </w:r>
          </w:p>
          <w:p w14:paraId="76D57185" w14:textId="77777777" w:rsidR="00303B37" w:rsidRPr="00534897" w:rsidRDefault="00303B37">
            <w:pPr>
              <w:pStyle w:val="TableParagraph"/>
              <w:numPr>
                <w:ilvl w:val="0"/>
                <w:numId w:val="56"/>
              </w:numPr>
              <w:tabs>
                <w:tab w:val="left" w:pos="818"/>
                <w:tab w:val="left" w:pos="819"/>
              </w:tabs>
              <w:spacing w:after="0" w:line="240" w:lineRule="auto"/>
              <w:ind w:right="318"/>
              <w:jc w:val="left"/>
              <w:rPr>
                <w:lang w:val="it-IT"/>
              </w:rPr>
            </w:pPr>
            <w:r w:rsidRPr="00534897">
              <w:rPr>
                <w:lang w:val="it-IT"/>
              </w:rPr>
              <w:t>Rendere</w:t>
            </w:r>
            <w:r w:rsidRPr="00534897">
              <w:rPr>
                <w:spacing w:val="-6"/>
                <w:lang w:val="it-IT"/>
              </w:rPr>
              <w:t xml:space="preserve"> </w:t>
            </w:r>
            <w:r w:rsidRPr="00534897">
              <w:rPr>
                <w:lang w:val="it-IT"/>
              </w:rPr>
              <w:t>visibile</w:t>
            </w:r>
            <w:r w:rsidRPr="00534897">
              <w:rPr>
                <w:spacing w:val="-5"/>
                <w:lang w:val="it-IT"/>
              </w:rPr>
              <w:t xml:space="preserve"> </w:t>
            </w:r>
            <w:r w:rsidRPr="00534897">
              <w:rPr>
                <w:lang w:val="it-IT"/>
              </w:rPr>
              <w:t>e</w:t>
            </w:r>
            <w:r w:rsidRPr="00534897">
              <w:rPr>
                <w:spacing w:val="-3"/>
                <w:lang w:val="it-IT"/>
              </w:rPr>
              <w:t xml:space="preserve"> </w:t>
            </w:r>
            <w:r w:rsidRPr="00534897">
              <w:rPr>
                <w:lang w:val="it-IT"/>
              </w:rPr>
              <w:t>documentabile</w:t>
            </w:r>
            <w:r w:rsidRPr="00534897">
              <w:rPr>
                <w:spacing w:val="-2"/>
                <w:lang w:val="it-IT"/>
              </w:rPr>
              <w:t xml:space="preserve"> </w:t>
            </w:r>
            <w:r w:rsidRPr="00534897">
              <w:rPr>
                <w:lang w:val="it-IT"/>
              </w:rPr>
              <w:t>il</w:t>
            </w:r>
            <w:r w:rsidRPr="00534897">
              <w:rPr>
                <w:spacing w:val="-5"/>
                <w:lang w:val="it-IT"/>
              </w:rPr>
              <w:t xml:space="preserve"> </w:t>
            </w:r>
            <w:r w:rsidRPr="00534897">
              <w:rPr>
                <w:lang w:val="it-IT"/>
              </w:rPr>
              <w:t>vissuto</w:t>
            </w:r>
            <w:r w:rsidRPr="00534897">
              <w:rPr>
                <w:spacing w:val="-5"/>
                <w:lang w:val="it-IT"/>
              </w:rPr>
              <w:t xml:space="preserve"> </w:t>
            </w:r>
            <w:r w:rsidRPr="00534897">
              <w:rPr>
                <w:lang w:val="it-IT"/>
              </w:rPr>
              <w:t>didattico</w:t>
            </w:r>
            <w:r w:rsidRPr="00534897">
              <w:rPr>
                <w:spacing w:val="-3"/>
                <w:lang w:val="it-IT"/>
              </w:rPr>
              <w:t xml:space="preserve"> </w:t>
            </w:r>
            <w:r w:rsidRPr="00534897">
              <w:rPr>
                <w:lang w:val="it-IT"/>
              </w:rPr>
              <w:t>degli</w:t>
            </w:r>
            <w:r w:rsidRPr="00534897">
              <w:rPr>
                <w:spacing w:val="-3"/>
                <w:lang w:val="it-IT"/>
              </w:rPr>
              <w:t xml:space="preserve"> </w:t>
            </w:r>
            <w:r w:rsidRPr="00534897">
              <w:rPr>
                <w:lang w:val="it-IT"/>
              </w:rPr>
              <w:t>alunni</w:t>
            </w:r>
            <w:r w:rsidRPr="00534897">
              <w:rPr>
                <w:spacing w:val="-3"/>
                <w:lang w:val="it-IT"/>
              </w:rPr>
              <w:t xml:space="preserve"> </w:t>
            </w:r>
            <w:r w:rsidRPr="00534897">
              <w:rPr>
                <w:lang w:val="it-IT"/>
              </w:rPr>
              <w:t>e</w:t>
            </w:r>
            <w:r w:rsidRPr="00534897">
              <w:rPr>
                <w:spacing w:val="-3"/>
                <w:lang w:val="it-IT"/>
              </w:rPr>
              <w:t xml:space="preserve"> </w:t>
            </w:r>
            <w:r w:rsidRPr="00534897">
              <w:rPr>
                <w:lang w:val="it-IT"/>
              </w:rPr>
              <w:t>dei</w:t>
            </w:r>
            <w:r w:rsidRPr="00534897">
              <w:rPr>
                <w:spacing w:val="-3"/>
                <w:lang w:val="it-IT"/>
              </w:rPr>
              <w:t xml:space="preserve"> </w:t>
            </w:r>
            <w:r w:rsidRPr="00534897">
              <w:rPr>
                <w:lang w:val="it-IT"/>
              </w:rPr>
              <w:t>docenti dell’Istituto</w:t>
            </w:r>
          </w:p>
          <w:p w14:paraId="7570E33D" w14:textId="77777777" w:rsidR="00303B37" w:rsidRPr="00534897" w:rsidRDefault="00303B37">
            <w:pPr>
              <w:pStyle w:val="TableParagraph"/>
              <w:numPr>
                <w:ilvl w:val="0"/>
                <w:numId w:val="56"/>
              </w:numPr>
              <w:tabs>
                <w:tab w:val="left" w:pos="818"/>
                <w:tab w:val="left" w:pos="819"/>
              </w:tabs>
              <w:spacing w:before="1" w:after="0" w:line="240" w:lineRule="auto"/>
              <w:ind w:hanging="361"/>
              <w:jc w:val="left"/>
              <w:rPr>
                <w:lang w:val="it-IT"/>
              </w:rPr>
            </w:pPr>
            <w:r w:rsidRPr="00534897">
              <w:rPr>
                <w:lang w:val="it-IT"/>
              </w:rPr>
              <w:t>Conoscere e comprendere le diverse funzioni dei mezzi di</w:t>
            </w:r>
            <w:r w:rsidRPr="00534897">
              <w:rPr>
                <w:spacing w:val="-21"/>
                <w:lang w:val="it-IT"/>
              </w:rPr>
              <w:t xml:space="preserve"> </w:t>
            </w:r>
            <w:r w:rsidRPr="00534897">
              <w:rPr>
                <w:lang w:val="it-IT"/>
              </w:rPr>
              <w:t>comunicazione</w:t>
            </w:r>
          </w:p>
          <w:p w14:paraId="06CA98F8" w14:textId="77777777" w:rsidR="00303B37" w:rsidRPr="00534897" w:rsidRDefault="00303B37">
            <w:pPr>
              <w:pStyle w:val="TableParagraph"/>
              <w:numPr>
                <w:ilvl w:val="0"/>
                <w:numId w:val="56"/>
              </w:numPr>
              <w:tabs>
                <w:tab w:val="left" w:pos="818"/>
                <w:tab w:val="left" w:pos="819"/>
              </w:tabs>
              <w:spacing w:after="0" w:line="240" w:lineRule="auto"/>
              <w:ind w:hanging="361"/>
              <w:jc w:val="left"/>
              <w:rPr>
                <w:lang w:val="it-IT"/>
              </w:rPr>
            </w:pPr>
            <w:r w:rsidRPr="00534897">
              <w:rPr>
                <w:lang w:val="it-IT"/>
              </w:rPr>
              <w:t>Conoscere i principali strumenti per l’informazione e la</w:t>
            </w:r>
            <w:r w:rsidRPr="00534897">
              <w:rPr>
                <w:spacing w:val="-13"/>
                <w:lang w:val="it-IT"/>
              </w:rPr>
              <w:t xml:space="preserve"> </w:t>
            </w:r>
            <w:r w:rsidRPr="00534897">
              <w:rPr>
                <w:lang w:val="it-IT"/>
              </w:rPr>
              <w:t>comunicazione</w:t>
            </w:r>
          </w:p>
          <w:p w14:paraId="255B14AC" w14:textId="77777777" w:rsidR="00303B37" w:rsidRPr="00534897" w:rsidRDefault="00303B37">
            <w:pPr>
              <w:pStyle w:val="TableParagraph"/>
              <w:numPr>
                <w:ilvl w:val="0"/>
                <w:numId w:val="56"/>
              </w:numPr>
              <w:tabs>
                <w:tab w:val="left" w:pos="818"/>
                <w:tab w:val="left" w:pos="819"/>
              </w:tabs>
              <w:spacing w:after="0" w:line="240" w:lineRule="auto"/>
              <w:ind w:right="263"/>
              <w:jc w:val="left"/>
              <w:rPr>
                <w:lang w:val="it-IT"/>
              </w:rPr>
            </w:pPr>
            <w:r w:rsidRPr="00534897">
              <w:rPr>
                <w:lang w:val="it-IT"/>
              </w:rPr>
              <w:t>Conoscere semplici applicazioni tecnologiche quotidiane e relative modalità</w:t>
            </w:r>
            <w:r w:rsidRPr="00534897">
              <w:rPr>
                <w:spacing w:val="-33"/>
                <w:lang w:val="it-IT"/>
              </w:rPr>
              <w:t xml:space="preserve"> </w:t>
            </w:r>
            <w:r w:rsidRPr="00534897">
              <w:rPr>
                <w:lang w:val="it-IT"/>
              </w:rPr>
              <w:t>di funzionamento</w:t>
            </w:r>
          </w:p>
          <w:p w14:paraId="3234D544" w14:textId="77777777" w:rsidR="00303B37" w:rsidRPr="00534897" w:rsidRDefault="00303B37">
            <w:pPr>
              <w:pStyle w:val="TableParagraph"/>
              <w:numPr>
                <w:ilvl w:val="0"/>
                <w:numId w:val="56"/>
              </w:numPr>
              <w:tabs>
                <w:tab w:val="left" w:pos="818"/>
                <w:tab w:val="left" w:pos="819"/>
              </w:tabs>
              <w:spacing w:after="0" w:line="240" w:lineRule="auto"/>
              <w:ind w:hanging="361"/>
              <w:jc w:val="left"/>
              <w:rPr>
                <w:lang w:val="it-IT"/>
              </w:rPr>
            </w:pPr>
            <w:r w:rsidRPr="00534897">
              <w:rPr>
                <w:lang w:val="it-IT"/>
              </w:rPr>
              <w:t>Conoscere i principali software applicativi utili per lo studio (es.</w:t>
            </w:r>
            <w:r w:rsidRPr="00534897">
              <w:rPr>
                <w:spacing w:val="-12"/>
                <w:lang w:val="it-IT"/>
              </w:rPr>
              <w:t xml:space="preserve"> </w:t>
            </w:r>
            <w:r w:rsidRPr="00534897">
              <w:rPr>
                <w:lang w:val="it-IT"/>
              </w:rPr>
              <w:t>word)</w:t>
            </w:r>
          </w:p>
          <w:p w14:paraId="2FE64FD2" w14:textId="77777777" w:rsidR="00303B37" w:rsidRPr="00534897" w:rsidRDefault="00303B37">
            <w:pPr>
              <w:pStyle w:val="TableParagraph"/>
              <w:numPr>
                <w:ilvl w:val="0"/>
                <w:numId w:val="56"/>
              </w:numPr>
              <w:tabs>
                <w:tab w:val="left" w:pos="818"/>
                <w:tab w:val="left" w:pos="819"/>
              </w:tabs>
              <w:spacing w:after="0" w:line="240" w:lineRule="auto"/>
              <w:ind w:hanging="361"/>
              <w:jc w:val="left"/>
              <w:rPr>
                <w:lang w:val="it-IT"/>
              </w:rPr>
            </w:pPr>
            <w:r w:rsidRPr="00534897">
              <w:rPr>
                <w:lang w:val="it-IT"/>
              </w:rPr>
              <w:t>Conoscere i principali motori di</w:t>
            </w:r>
            <w:r w:rsidRPr="00534897">
              <w:rPr>
                <w:spacing w:val="-3"/>
                <w:lang w:val="it-IT"/>
              </w:rPr>
              <w:t xml:space="preserve"> </w:t>
            </w:r>
            <w:r w:rsidRPr="00534897">
              <w:rPr>
                <w:lang w:val="it-IT"/>
              </w:rPr>
              <w:t>ricerca</w:t>
            </w:r>
          </w:p>
          <w:p w14:paraId="3190F505" w14:textId="77777777" w:rsidR="00303B37" w:rsidRPr="00534897" w:rsidRDefault="00303B37">
            <w:pPr>
              <w:pStyle w:val="TableParagraph"/>
              <w:numPr>
                <w:ilvl w:val="0"/>
                <w:numId w:val="56"/>
              </w:numPr>
              <w:tabs>
                <w:tab w:val="left" w:pos="818"/>
                <w:tab w:val="left" w:pos="819"/>
              </w:tabs>
              <w:spacing w:before="1" w:after="0" w:line="240" w:lineRule="auto"/>
              <w:ind w:hanging="361"/>
              <w:jc w:val="left"/>
              <w:rPr>
                <w:lang w:val="it-IT"/>
              </w:rPr>
            </w:pPr>
            <w:r w:rsidRPr="00534897">
              <w:rPr>
                <w:lang w:val="it-IT"/>
              </w:rPr>
              <w:t>Conoscere i rischi in cui può cadere nella navigazione su</w:t>
            </w:r>
            <w:r w:rsidRPr="00534897">
              <w:rPr>
                <w:spacing w:val="-12"/>
                <w:lang w:val="it-IT"/>
              </w:rPr>
              <w:t xml:space="preserve"> </w:t>
            </w:r>
            <w:r w:rsidRPr="00534897">
              <w:rPr>
                <w:lang w:val="it-IT"/>
              </w:rPr>
              <w:t>Internet</w:t>
            </w:r>
          </w:p>
        </w:tc>
        <w:tc>
          <w:tcPr>
            <w:tcW w:w="1015" w:type="pct"/>
            <w:vMerge/>
            <w:vAlign w:val="center"/>
          </w:tcPr>
          <w:p w14:paraId="21149078" w14:textId="77777777" w:rsidR="00303B37" w:rsidRPr="00277379" w:rsidRDefault="00303B37" w:rsidP="000907E0">
            <w:pPr>
              <w:ind w:right="126"/>
              <w:rPr>
                <w:sz w:val="2"/>
                <w:szCs w:val="2"/>
                <w:lang w:val="it-IT"/>
              </w:rPr>
            </w:pPr>
          </w:p>
        </w:tc>
      </w:tr>
      <w:tr w:rsidR="00303B37" w:rsidRPr="00570EF2" w14:paraId="4FEDBFAC"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9"/>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1B1FC1A7" w14:textId="77777777" w:rsidR="00303B37" w:rsidRPr="00534897" w:rsidRDefault="00303B37" w:rsidP="000907E0">
            <w:pPr>
              <w:pStyle w:val="TableParagraph"/>
              <w:spacing w:before="28" w:after="0" w:line="240" w:lineRule="auto"/>
              <w:ind w:left="97" w:right="164"/>
              <w:rPr>
                <w:lang w:val="it-IT"/>
              </w:rPr>
            </w:pPr>
            <w:r w:rsidRPr="00534897">
              <w:rPr>
                <w:lang w:val="it-IT"/>
              </w:rPr>
              <w:t>Articoli con video e/o foto che andranno a documentare attività interne alla scuola e che arricchiranno il blog della scuola</w:t>
            </w:r>
          </w:p>
        </w:tc>
        <w:tc>
          <w:tcPr>
            <w:tcW w:w="1015" w:type="pct"/>
            <w:tcBorders>
              <w:top w:val="double" w:sz="2" w:space="0" w:color="000000" w:themeColor="text1"/>
              <w:left w:val="double" w:sz="2" w:space="0" w:color="000000" w:themeColor="text1"/>
              <w:bottom w:val="double" w:sz="2" w:space="0" w:color="000000" w:themeColor="text1"/>
              <w:right w:val="double" w:sz="2" w:space="0" w:color="000000" w:themeColor="text1"/>
            </w:tcBorders>
            <w:shd w:val="clear" w:color="auto" w:fill="FFE48F"/>
            <w:vAlign w:val="center"/>
          </w:tcPr>
          <w:p w14:paraId="2C54E54F" w14:textId="77777777" w:rsidR="00303B37" w:rsidRPr="00570EF2" w:rsidRDefault="00303B37" w:rsidP="000907E0">
            <w:pPr>
              <w:pStyle w:val="TableParagraph"/>
              <w:spacing w:after="0" w:line="240" w:lineRule="auto"/>
              <w:ind w:left="205" w:right="126"/>
              <w:jc w:val="right"/>
              <w:rPr>
                <w:b/>
              </w:rPr>
            </w:pPr>
            <w:r w:rsidRPr="00570EF2">
              <w:rPr>
                <w:b/>
              </w:rPr>
              <w:t>Prodotto finale</w:t>
            </w:r>
          </w:p>
        </w:tc>
      </w:tr>
      <w:tr w:rsidR="00303B37" w:rsidRPr="00570EF2" w14:paraId="4806D7B8" w14:textId="77777777" w:rsidTr="1E00B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9"/>
        </w:trPr>
        <w:tc>
          <w:tcPr>
            <w:tcW w:w="3985" w:type="pct"/>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14:paraId="6EDEF742" w14:textId="77777777" w:rsidR="00303B37" w:rsidRPr="00534897" w:rsidRDefault="00303B37" w:rsidP="000907E0">
            <w:pPr>
              <w:pStyle w:val="TableParagraph"/>
              <w:spacing w:after="0" w:line="240" w:lineRule="auto"/>
              <w:rPr>
                <w:lang w:val="it-IT"/>
              </w:rPr>
            </w:pPr>
            <w:r w:rsidRPr="00534897">
              <w:rPr>
                <w:lang w:val="it-IT"/>
              </w:rPr>
              <w:t xml:space="preserve"> Osservazione in itinere delle dinamiche di gruppo, produzioni scritte</w:t>
            </w:r>
          </w:p>
        </w:tc>
        <w:tc>
          <w:tcPr>
            <w:tcW w:w="1015" w:type="pct"/>
            <w:tcBorders>
              <w:top w:val="double" w:sz="2" w:space="0" w:color="000000" w:themeColor="text1"/>
              <w:left w:val="double" w:sz="2" w:space="0" w:color="000000" w:themeColor="text1"/>
              <w:bottom w:val="double" w:sz="2" w:space="0" w:color="000000" w:themeColor="text1"/>
              <w:right w:val="double" w:sz="2" w:space="0" w:color="000000" w:themeColor="text1"/>
            </w:tcBorders>
            <w:shd w:val="clear" w:color="auto" w:fill="FFE48F"/>
            <w:vAlign w:val="center"/>
          </w:tcPr>
          <w:p w14:paraId="04614456" w14:textId="77777777" w:rsidR="007F7B80" w:rsidRPr="00277379" w:rsidRDefault="00303B37" w:rsidP="007F7B80">
            <w:pPr>
              <w:pStyle w:val="TableParagraph"/>
              <w:spacing w:after="0" w:line="240" w:lineRule="auto"/>
              <w:ind w:left="524" w:right="126" w:firstLine="115"/>
              <w:jc w:val="right"/>
              <w:rPr>
                <w:b/>
                <w:lang w:val="it-IT"/>
              </w:rPr>
            </w:pPr>
            <w:r w:rsidRPr="00277379">
              <w:rPr>
                <w:b/>
                <w:lang w:val="it-IT"/>
              </w:rPr>
              <w:t xml:space="preserve">Sistema di </w:t>
            </w:r>
          </w:p>
          <w:p w14:paraId="3AD74BB0" w14:textId="77777777" w:rsidR="007F7B80" w:rsidRPr="00277379" w:rsidRDefault="00303B37" w:rsidP="007F7B80">
            <w:pPr>
              <w:pStyle w:val="TableParagraph"/>
              <w:spacing w:after="0" w:line="240" w:lineRule="auto"/>
              <w:ind w:left="524" w:right="126" w:firstLine="115"/>
              <w:jc w:val="right"/>
              <w:rPr>
                <w:b/>
                <w:lang w:val="it-IT"/>
              </w:rPr>
            </w:pPr>
            <w:r w:rsidRPr="00277379">
              <w:rPr>
                <w:b/>
                <w:lang w:val="it-IT"/>
              </w:rPr>
              <w:t xml:space="preserve">verifica e </w:t>
            </w:r>
          </w:p>
          <w:p w14:paraId="7AC08DA4" w14:textId="228747B9" w:rsidR="00303B37" w:rsidRPr="00277379" w:rsidRDefault="00303B37" w:rsidP="007F7B80">
            <w:pPr>
              <w:pStyle w:val="TableParagraph"/>
              <w:spacing w:after="0" w:line="240" w:lineRule="auto"/>
              <w:ind w:left="524" w:right="126" w:firstLine="115"/>
              <w:jc w:val="right"/>
              <w:rPr>
                <w:b/>
                <w:lang w:val="it-IT"/>
              </w:rPr>
            </w:pPr>
            <w:r w:rsidRPr="00277379">
              <w:rPr>
                <w:b/>
                <w:lang w:val="it-IT"/>
              </w:rPr>
              <w:t>valutazione</w:t>
            </w:r>
          </w:p>
        </w:tc>
      </w:tr>
    </w:tbl>
    <w:p w14:paraId="4FA3AD92" w14:textId="77777777" w:rsidR="00F31776" w:rsidRDefault="00F31776" w:rsidP="00487131">
      <w:pPr>
        <w:spacing w:after="0"/>
        <w:rPr>
          <w:rFonts w:cstheme="minorHAnsi"/>
          <w:sz w:val="22"/>
          <w:szCs w:val="22"/>
        </w:rPr>
      </w:pPr>
    </w:p>
    <w:sectPr w:rsidR="00F31776" w:rsidSect="00567C0C">
      <w:headerReference w:type="default" r:id="rId15"/>
      <w:pgSz w:w="11910" w:h="16840"/>
      <w:pgMar w:top="993" w:right="1137" w:bottom="567" w:left="1134" w:header="760"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5982" w14:textId="77777777" w:rsidR="001E5D9A" w:rsidRDefault="001E5D9A">
      <w:pPr>
        <w:spacing w:after="0" w:line="240" w:lineRule="auto"/>
      </w:pPr>
      <w:r>
        <w:separator/>
      </w:r>
    </w:p>
  </w:endnote>
  <w:endnote w:type="continuationSeparator" w:id="0">
    <w:p w14:paraId="5A451045" w14:textId="77777777" w:rsidR="001E5D9A" w:rsidRDefault="001E5D9A">
      <w:pPr>
        <w:spacing w:after="0" w:line="240" w:lineRule="auto"/>
      </w:pPr>
      <w:r>
        <w:continuationSeparator/>
      </w:r>
    </w:p>
  </w:endnote>
  <w:endnote w:type="continuationNotice" w:id="1">
    <w:p w14:paraId="34660C2F" w14:textId="77777777" w:rsidR="001E5D9A" w:rsidRDefault="001E5D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quot;Calibri&quot;,sans-serif">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1803" w14:textId="77777777" w:rsidR="001E5D9A" w:rsidRDefault="001E5D9A">
      <w:pPr>
        <w:spacing w:after="0" w:line="240" w:lineRule="auto"/>
      </w:pPr>
      <w:r>
        <w:rPr>
          <w:color w:val="000000"/>
        </w:rPr>
        <w:separator/>
      </w:r>
    </w:p>
  </w:footnote>
  <w:footnote w:type="continuationSeparator" w:id="0">
    <w:p w14:paraId="7571114B" w14:textId="77777777" w:rsidR="001E5D9A" w:rsidRDefault="001E5D9A">
      <w:pPr>
        <w:spacing w:after="0" w:line="240" w:lineRule="auto"/>
      </w:pPr>
      <w:r>
        <w:continuationSeparator/>
      </w:r>
    </w:p>
  </w:footnote>
  <w:footnote w:type="continuationNotice" w:id="1">
    <w:p w14:paraId="6A0B8980" w14:textId="77777777" w:rsidR="001E5D9A" w:rsidRDefault="001E5D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C9BB" w14:textId="4A4995A1" w:rsidR="008B23DB" w:rsidRDefault="008B23DB">
    <w:pPr>
      <w:pStyle w:val="Intestazione"/>
    </w:pPr>
    <w:r>
      <w:rPr>
        <w:noProof/>
        <w:lang w:eastAsia="it-IT"/>
      </w:rPr>
      <mc:AlternateContent>
        <mc:Choice Requires="wps">
          <w:drawing>
            <wp:anchor distT="0" distB="0" distL="114300" distR="114300" simplePos="0" relativeHeight="251658240" behindDoc="0" locked="0" layoutInCell="0" allowOverlap="1" wp14:anchorId="4CE827E9" wp14:editId="33AE082E">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FEE83" w14:textId="77777777" w:rsidR="008B23DB" w:rsidRPr="00C5281D" w:rsidRDefault="008B23DB" w:rsidP="00C5281D">
                          <w:pPr>
                            <w:pBdr>
                              <w:bottom w:val="single" w:sz="4" w:space="1" w:color="538135" w:themeColor="accent6" w:themeShade="BF"/>
                            </w:pBdr>
                            <w:rPr>
                              <w:color w:val="538135" w:themeColor="accent6" w:themeShade="BF"/>
                            </w:rPr>
                          </w:pPr>
                          <w:r w:rsidRPr="00C5281D">
                            <w:rPr>
                              <w:color w:val="538135" w:themeColor="accent6" w:themeShade="BF"/>
                            </w:rPr>
                            <w:fldChar w:fldCharType="begin"/>
                          </w:r>
                          <w:r w:rsidRPr="00C5281D">
                            <w:rPr>
                              <w:color w:val="538135" w:themeColor="accent6" w:themeShade="BF"/>
                            </w:rPr>
                            <w:instrText>PAGE   \* MERGEFORMAT</w:instrText>
                          </w:r>
                          <w:r w:rsidRPr="00C5281D">
                            <w:rPr>
                              <w:color w:val="538135" w:themeColor="accent6" w:themeShade="BF"/>
                            </w:rPr>
                            <w:fldChar w:fldCharType="separate"/>
                          </w:r>
                          <w:r w:rsidR="00F61E8E">
                            <w:rPr>
                              <w:noProof/>
                              <w:color w:val="538135" w:themeColor="accent6" w:themeShade="BF"/>
                            </w:rPr>
                            <w:t>70</w:t>
                          </w:r>
                          <w:r w:rsidRPr="00C5281D">
                            <w:rPr>
                              <w:color w:val="538135" w:themeColor="accent6" w:themeShade="B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CE827E9" id="Rettangolo 2" o:spid="_x0000_s1026" style="position:absolute;margin-left:6.1pt;margin-top:0;width:57.3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CDuD2l8QEAANIDAAAOAAAAAAAAAAAAAAAAAC4CAABkcnMvZTJv&#10;RG9jLnhtbFBLAQItABQABgAIAAAAIQBxpoaD3AAAAAQBAAAPAAAAAAAAAAAAAAAAAEsEAABkcnMv&#10;ZG93bnJldi54bWxQSwUGAAAAAAQABADzAAAAVAUAAAAA&#10;" o:allowincell="f" stroked="f">
              <o:lock v:ext="edit" aspectratio="t"/>
              <v:textbox>
                <w:txbxContent>
                  <w:p w14:paraId="014FEE83" w14:textId="77777777" w:rsidR="008B23DB" w:rsidRPr="00C5281D" w:rsidRDefault="008B23DB" w:rsidP="00C5281D">
                    <w:pPr>
                      <w:pBdr>
                        <w:bottom w:val="single" w:sz="4" w:space="1" w:color="538135" w:themeColor="accent6" w:themeShade="BF"/>
                      </w:pBdr>
                      <w:rPr>
                        <w:color w:val="538135" w:themeColor="accent6" w:themeShade="BF"/>
                      </w:rPr>
                    </w:pPr>
                    <w:r w:rsidRPr="00C5281D">
                      <w:rPr>
                        <w:color w:val="538135" w:themeColor="accent6" w:themeShade="BF"/>
                      </w:rPr>
                      <w:fldChar w:fldCharType="begin"/>
                    </w:r>
                    <w:r w:rsidRPr="00C5281D">
                      <w:rPr>
                        <w:color w:val="538135" w:themeColor="accent6" w:themeShade="BF"/>
                      </w:rPr>
                      <w:instrText>PAGE   \* MERGEFORMAT</w:instrText>
                    </w:r>
                    <w:r w:rsidRPr="00C5281D">
                      <w:rPr>
                        <w:color w:val="538135" w:themeColor="accent6" w:themeShade="BF"/>
                      </w:rPr>
                      <w:fldChar w:fldCharType="separate"/>
                    </w:r>
                    <w:r w:rsidR="00F61E8E">
                      <w:rPr>
                        <w:noProof/>
                        <w:color w:val="538135" w:themeColor="accent6" w:themeShade="BF"/>
                      </w:rPr>
                      <w:t>70</w:t>
                    </w:r>
                    <w:r w:rsidRPr="00C5281D">
                      <w:rPr>
                        <w:color w:val="538135" w:themeColor="accent6" w:themeShade="BF"/>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7"/>
    <w:lvl w:ilvl="0">
      <w:start w:val="1"/>
      <w:numFmt w:val="bullet"/>
      <w:lvlText w:val="-"/>
      <w:lvlJc w:val="left"/>
      <w:pPr>
        <w:tabs>
          <w:tab w:val="num" w:pos="0"/>
        </w:tabs>
        <w:ind w:left="720" w:hanging="360"/>
      </w:pPr>
      <w:rPr>
        <w:rFonts w:ascii="Times New Roman" w:hAnsi="Times New Roman" w:cs="Times New Roman"/>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5"/>
    <w:multiLevelType w:val="multilevel"/>
    <w:tmpl w:val="00000005"/>
    <w:name w:val="WW8Num18"/>
    <w:lvl w:ilvl="0">
      <w:start w:val="1"/>
      <w:numFmt w:val="bullet"/>
      <w:lvlText w:val=""/>
      <w:lvlJc w:val="left"/>
      <w:pPr>
        <w:tabs>
          <w:tab w:val="num" w:pos="0"/>
        </w:tabs>
        <w:ind w:left="720" w:hanging="360"/>
      </w:pPr>
      <w:rPr>
        <w:rFonts w:ascii="Wingdings" w:hAnsi="Wingdings" w:cs="Wingdings"/>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0AE34764"/>
    <w:multiLevelType w:val="hybridMultilevel"/>
    <w:tmpl w:val="30A20324"/>
    <w:lvl w:ilvl="0" w:tplc="C12AFA56">
      <w:numFmt w:val="bullet"/>
      <w:lvlText w:val="-"/>
      <w:lvlJc w:val="left"/>
      <w:pPr>
        <w:ind w:left="820" w:hanging="360"/>
      </w:pPr>
      <w:rPr>
        <w:rFonts w:ascii="Calibri" w:eastAsia="Calibri" w:hAnsi="Calibri" w:cs="Calibri" w:hint="default"/>
        <w:w w:val="100"/>
        <w:sz w:val="24"/>
        <w:szCs w:val="24"/>
        <w:lang w:val="it-IT" w:eastAsia="en-US" w:bidi="ar-SA"/>
      </w:rPr>
    </w:lvl>
    <w:lvl w:ilvl="1" w:tplc="5B5401A4">
      <w:numFmt w:val="bullet"/>
      <w:lvlText w:val="•"/>
      <w:lvlJc w:val="left"/>
      <w:pPr>
        <w:ind w:left="1543" w:hanging="360"/>
      </w:pPr>
      <w:rPr>
        <w:rFonts w:hint="default"/>
        <w:lang w:val="it-IT" w:eastAsia="en-US" w:bidi="ar-SA"/>
      </w:rPr>
    </w:lvl>
    <w:lvl w:ilvl="2" w:tplc="40D48FEA">
      <w:numFmt w:val="bullet"/>
      <w:lvlText w:val="•"/>
      <w:lvlJc w:val="left"/>
      <w:pPr>
        <w:ind w:left="2266" w:hanging="360"/>
      </w:pPr>
      <w:rPr>
        <w:rFonts w:hint="default"/>
        <w:lang w:val="it-IT" w:eastAsia="en-US" w:bidi="ar-SA"/>
      </w:rPr>
    </w:lvl>
    <w:lvl w:ilvl="3" w:tplc="80FCE1FE">
      <w:numFmt w:val="bullet"/>
      <w:lvlText w:val="•"/>
      <w:lvlJc w:val="left"/>
      <w:pPr>
        <w:ind w:left="2989" w:hanging="360"/>
      </w:pPr>
      <w:rPr>
        <w:rFonts w:hint="default"/>
        <w:lang w:val="it-IT" w:eastAsia="en-US" w:bidi="ar-SA"/>
      </w:rPr>
    </w:lvl>
    <w:lvl w:ilvl="4" w:tplc="613A5C6A">
      <w:numFmt w:val="bullet"/>
      <w:lvlText w:val="•"/>
      <w:lvlJc w:val="left"/>
      <w:pPr>
        <w:ind w:left="3712" w:hanging="360"/>
      </w:pPr>
      <w:rPr>
        <w:rFonts w:hint="default"/>
        <w:lang w:val="it-IT" w:eastAsia="en-US" w:bidi="ar-SA"/>
      </w:rPr>
    </w:lvl>
    <w:lvl w:ilvl="5" w:tplc="BB8C7AFE">
      <w:numFmt w:val="bullet"/>
      <w:lvlText w:val="•"/>
      <w:lvlJc w:val="left"/>
      <w:pPr>
        <w:ind w:left="4436" w:hanging="360"/>
      </w:pPr>
      <w:rPr>
        <w:rFonts w:hint="default"/>
        <w:lang w:val="it-IT" w:eastAsia="en-US" w:bidi="ar-SA"/>
      </w:rPr>
    </w:lvl>
    <w:lvl w:ilvl="6" w:tplc="F7922C32">
      <w:numFmt w:val="bullet"/>
      <w:lvlText w:val="•"/>
      <w:lvlJc w:val="left"/>
      <w:pPr>
        <w:ind w:left="5159" w:hanging="360"/>
      </w:pPr>
      <w:rPr>
        <w:rFonts w:hint="default"/>
        <w:lang w:val="it-IT" w:eastAsia="en-US" w:bidi="ar-SA"/>
      </w:rPr>
    </w:lvl>
    <w:lvl w:ilvl="7" w:tplc="F9D615D8">
      <w:numFmt w:val="bullet"/>
      <w:lvlText w:val="•"/>
      <w:lvlJc w:val="left"/>
      <w:pPr>
        <w:ind w:left="5882" w:hanging="360"/>
      </w:pPr>
      <w:rPr>
        <w:rFonts w:hint="default"/>
        <w:lang w:val="it-IT" w:eastAsia="en-US" w:bidi="ar-SA"/>
      </w:rPr>
    </w:lvl>
    <w:lvl w:ilvl="8" w:tplc="4210C92A">
      <w:numFmt w:val="bullet"/>
      <w:lvlText w:val="•"/>
      <w:lvlJc w:val="left"/>
      <w:pPr>
        <w:ind w:left="6605" w:hanging="360"/>
      </w:pPr>
      <w:rPr>
        <w:rFonts w:hint="default"/>
        <w:lang w:val="it-IT" w:eastAsia="en-US" w:bidi="ar-SA"/>
      </w:rPr>
    </w:lvl>
  </w:abstractNum>
  <w:abstractNum w:abstractNumId="3" w15:restartNumberingAfterBreak="0">
    <w:nsid w:val="0CEC70D1"/>
    <w:multiLevelType w:val="hybridMultilevel"/>
    <w:tmpl w:val="95FC7E62"/>
    <w:lvl w:ilvl="0" w:tplc="0D222372">
      <w:numFmt w:val="bullet"/>
      <w:lvlText w:val=""/>
      <w:lvlJc w:val="left"/>
      <w:pPr>
        <w:ind w:left="458" w:hanging="360"/>
      </w:pPr>
      <w:rPr>
        <w:rFonts w:ascii="Symbol" w:eastAsia="Symbol" w:hAnsi="Symbol" w:cs="Symbol" w:hint="default"/>
        <w:w w:val="99"/>
        <w:sz w:val="20"/>
        <w:szCs w:val="20"/>
        <w:lang w:val="it-IT" w:eastAsia="it-IT" w:bidi="it-IT"/>
      </w:rPr>
    </w:lvl>
    <w:lvl w:ilvl="1" w:tplc="39CA73DA">
      <w:numFmt w:val="bullet"/>
      <w:lvlText w:val="•"/>
      <w:lvlJc w:val="left"/>
      <w:pPr>
        <w:ind w:left="1219" w:hanging="360"/>
      </w:pPr>
      <w:rPr>
        <w:rFonts w:hint="default"/>
        <w:lang w:val="it-IT" w:eastAsia="it-IT" w:bidi="it-IT"/>
      </w:rPr>
    </w:lvl>
    <w:lvl w:ilvl="2" w:tplc="F9442B1C">
      <w:numFmt w:val="bullet"/>
      <w:lvlText w:val="•"/>
      <w:lvlJc w:val="left"/>
      <w:pPr>
        <w:ind w:left="1978" w:hanging="360"/>
      </w:pPr>
      <w:rPr>
        <w:rFonts w:hint="default"/>
        <w:lang w:val="it-IT" w:eastAsia="it-IT" w:bidi="it-IT"/>
      </w:rPr>
    </w:lvl>
    <w:lvl w:ilvl="3" w:tplc="3FEA77A0">
      <w:numFmt w:val="bullet"/>
      <w:lvlText w:val="•"/>
      <w:lvlJc w:val="left"/>
      <w:pPr>
        <w:ind w:left="2737" w:hanging="360"/>
      </w:pPr>
      <w:rPr>
        <w:rFonts w:hint="default"/>
        <w:lang w:val="it-IT" w:eastAsia="it-IT" w:bidi="it-IT"/>
      </w:rPr>
    </w:lvl>
    <w:lvl w:ilvl="4" w:tplc="C3AC53E6">
      <w:numFmt w:val="bullet"/>
      <w:lvlText w:val="•"/>
      <w:lvlJc w:val="left"/>
      <w:pPr>
        <w:ind w:left="3497" w:hanging="360"/>
      </w:pPr>
      <w:rPr>
        <w:rFonts w:hint="default"/>
        <w:lang w:val="it-IT" w:eastAsia="it-IT" w:bidi="it-IT"/>
      </w:rPr>
    </w:lvl>
    <w:lvl w:ilvl="5" w:tplc="33467CAE">
      <w:numFmt w:val="bullet"/>
      <w:lvlText w:val="•"/>
      <w:lvlJc w:val="left"/>
      <w:pPr>
        <w:ind w:left="4256" w:hanging="360"/>
      </w:pPr>
      <w:rPr>
        <w:rFonts w:hint="default"/>
        <w:lang w:val="it-IT" w:eastAsia="it-IT" w:bidi="it-IT"/>
      </w:rPr>
    </w:lvl>
    <w:lvl w:ilvl="6" w:tplc="962C9AD4">
      <w:numFmt w:val="bullet"/>
      <w:lvlText w:val="•"/>
      <w:lvlJc w:val="left"/>
      <w:pPr>
        <w:ind w:left="5015" w:hanging="360"/>
      </w:pPr>
      <w:rPr>
        <w:rFonts w:hint="default"/>
        <w:lang w:val="it-IT" w:eastAsia="it-IT" w:bidi="it-IT"/>
      </w:rPr>
    </w:lvl>
    <w:lvl w:ilvl="7" w:tplc="1D5249D8">
      <w:numFmt w:val="bullet"/>
      <w:lvlText w:val="•"/>
      <w:lvlJc w:val="left"/>
      <w:pPr>
        <w:ind w:left="5775" w:hanging="360"/>
      </w:pPr>
      <w:rPr>
        <w:rFonts w:hint="default"/>
        <w:lang w:val="it-IT" w:eastAsia="it-IT" w:bidi="it-IT"/>
      </w:rPr>
    </w:lvl>
    <w:lvl w:ilvl="8" w:tplc="40BCFD0C">
      <w:numFmt w:val="bullet"/>
      <w:lvlText w:val="•"/>
      <w:lvlJc w:val="left"/>
      <w:pPr>
        <w:ind w:left="6534" w:hanging="360"/>
      </w:pPr>
      <w:rPr>
        <w:rFonts w:hint="default"/>
        <w:lang w:val="it-IT" w:eastAsia="it-IT" w:bidi="it-IT"/>
      </w:rPr>
    </w:lvl>
  </w:abstractNum>
  <w:abstractNum w:abstractNumId="4" w15:restartNumberingAfterBreak="0">
    <w:nsid w:val="0F4E48F7"/>
    <w:multiLevelType w:val="multilevel"/>
    <w:tmpl w:val="B8FE81B2"/>
    <w:styleLink w:val="WWNum18"/>
    <w:lvl w:ilvl="0">
      <w:numFmt w:val="bullet"/>
      <w:lvlText w:val=""/>
      <w:lvlJc w:val="left"/>
      <w:pPr>
        <w:ind w:left="796" w:hanging="360"/>
      </w:pPr>
      <w:rPr>
        <w:rFonts w:ascii="Symbol" w:hAnsi="Symbol"/>
      </w:rPr>
    </w:lvl>
    <w:lvl w:ilvl="1">
      <w:numFmt w:val="bullet"/>
      <w:lvlText w:val="o"/>
      <w:lvlJc w:val="left"/>
      <w:pPr>
        <w:ind w:left="1516" w:hanging="360"/>
      </w:pPr>
      <w:rPr>
        <w:rFonts w:ascii="Courier New" w:hAnsi="Courier New" w:cs="Courier New"/>
      </w:rPr>
    </w:lvl>
    <w:lvl w:ilvl="2">
      <w:numFmt w:val="bullet"/>
      <w:lvlText w:val=""/>
      <w:lvlJc w:val="left"/>
      <w:pPr>
        <w:ind w:left="2236" w:hanging="360"/>
      </w:pPr>
      <w:rPr>
        <w:rFonts w:ascii="Wingdings" w:hAnsi="Wingdings"/>
      </w:rPr>
    </w:lvl>
    <w:lvl w:ilvl="3">
      <w:numFmt w:val="bullet"/>
      <w:lvlText w:val=""/>
      <w:lvlJc w:val="left"/>
      <w:pPr>
        <w:ind w:left="2956" w:hanging="360"/>
      </w:pPr>
      <w:rPr>
        <w:rFonts w:ascii="Symbol" w:hAnsi="Symbol"/>
      </w:rPr>
    </w:lvl>
    <w:lvl w:ilvl="4">
      <w:numFmt w:val="bullet"/>
      <w:lvlText w:val="o"/>
      <w:lvlJc w:val="left"/>
      <w:pPr>
        <w:ind w:left="3676" w:hanging="360"/>
      </w:pPr>
      <w:rPr>
        <w:rFonts w:ascii="Courier New" w:hAnsi="Courier New" w:cs="Courier New"/>
      </w:rPr>
    </w:lvl>
    <w:lvl w:ilvl="5">
      <w:numFmt w:val="bullet"/>
      <w:lvlText w:val=""/>
      <w:lvlJc w:val="left"/>
      <w:pPr>
        <w:ind w:left="4396" w:hanging="360"/>
      </w:pPr>
      <w:rPr>
        <w:rFonts w:ascii="Wingdings" w:hAnsi="Wingdings"/>
      </w:rPr>
    </w:lvl>
    <w:lvl w:ilvl="6">
      <w:numFmt w:val="bullet"/>
      <w:lvlText w:val=""/>
      <w:lvlJc w:val="left"/>
      <w:pPr>
        <w:ind w:left="5116" w:hanging="360"/>
      </w:pPr>
      <w:rPr>
        <w:rFonts w:ascii="Symbol" w:hAnsi="Symbol"/>
      </w:rPr>
    </w:lvl>
    <w:lvl w:ilvl="7">
      <w:numFmt w:val="bullet"/>
      <w:lvlText w:val="o"/>
      <w:lvlJc w:val="left"/>
      <w:pPr>
        <w:ind w:left="5836" w:hanging="360"/>
      </w:pPr>
      <w:rPr>
        <w:rFonts w:ascii="Courier New" w:hAnsi="Courier New" w:cs="Courier New"/>
      </w:rPr>
    </w:lvl>
    <w:lvl w:ilvl="8">
      <w:numFmt w:val="bullet"/>
      <w:lvlText w:val=""/>
      <w:lvlJc w:val="left"/>
      <w:pPr>
        <w:ind w:left="6556" w:hanging="360"/>
      </w:pPr>
      <w:rPr>
        <w:rFonts w:ascii="Wingdings" w:hAnsi="Wingdings"/>
      </w:rPr>
    </w:lvl>
  </w:abstractNum>
  <w:abstractNum w:abstractNumId="5" w15:restartNumberingAfterBreak="0">
    <w:nsid w:val="0FFF1211"/>
    <w:multiLevelType w:val="hybridMultilevel"/>
    <w:tmpl w:val="397C94FE"/>
    <w:lvl w:ilvl="0" w:tplc="82D83D9A">
      <w:start w:val="1"/>
      <w:numFmt w:val="bullet"/>
      <w:lvlText w:val="·"/>
      <w:lvlJc w:val="left"/>
      <w:pPr>
        <w:ind w:left="720" w:hanging="360"/>
      </w:pPr>
      <w:rPr>
        <w:rFonts w:ascii="Symbol" w:hAnsi="Symbol" w:hint="default"/>
      </w:rPr>
    </w:lvl>
    <w:lvl w:ilvl="1" w:tplc="9124AF00">
      <w:start w:val="1"/>
      <w:numFmt w:val="bullet"/>
      <w:lvlText w:val="o"/>
      <w:lvlJc w:val="left"/>
      <w:pPr>
        <w:ind w:left="1440" w:hanging="360"/>
      </w:pPr>
      <w:rPr>
        <w:rFonts w:ascii="Courier New" w:hAnsi="Courier New" w:hint="default"/>
      </w:rPr>
    </w:lvl>
    <w:lvl w:ilvl="2" w:tplc="46FA6452">
      <w:start w:val="1"/>
      <w:numFmt w:val="bullet"/>
      <w:lvlText w:val=""/>
      <w:lvlJc w:val="left"/>
      <w:pPr>
        <w:ind w:left="2160" w:hanging="360"/>
      </w:pPr>
      <w:rPr>
        <w:rFonts w:ascii="Wingdings" w:hAnsi="Wingdings" w:hint="default"/>
      </w:rPr>
    </w:lvl>
    <w:lvl w:ilvl="3" w:tplc="3B78B83A">
      <w:start w:val="1"/>
      <w:numFmt w:val="bullet"/>
      <w:lvlText w:val=""/>
      <w:lvlJc w:val="left"/>
      <w:pPr>
        <w:ind w:left="2880" w:hanging="360"/>
      </w:pPr>
      <w:rPr>
        <w:rFonts w:ascii="Symbol" w:hAnsi="Symbol" w:hint="default"/>
      </w:rPr>
    </w:lvl>
    <w:lvl w:ilvl="4" w:tplc="1C32F8FC">
      <w:start w:val="1"/>
      <w:numFmt w:val="bullet"/>
      <w:lvlText w:val="o"/>
      <w:lvlJc w:val="left"/>
      <w:pPr>
        <w:ind w:left="3600" w:hanging="360"/>
      </w:pPr>
      <w:rPr>
        <w:rFonts w:ascii="Courier New" w:hAnsi="Courier New" w:hint="default"/>
      </w:rPr>
    </w:lvl>
    <w:lvl w:ilvl="5" w:tplc="9852F40A">
      <w:start w:val="1"/>
      <w:numFmt w:val="bullet"/>
      <w:lvlText w:val=""/>
      <w:lvlJc w:val="left"/>
      <w:pPr>
        <w:ind w:left="4320" w:hanging="360"/>
      </w:pPr>
      <w:rPr>
        <w:rFonts w:ascii="Wingdings" w:hAnsi="Wingdings" w:hint="default"/>
      </w:rPr>
    </w:lvl>
    <w:lvl w:ilvl="6" w:tplc="C73C0234">
      <w:start w:val="1"/>
      <w:numFmt w:val="bullet"/>
      <w:lvlText w:val=""/>
      <w:lvlJc w:val="left"/>
      <w:pPr>
        <w:ind w:left="5040" w:hanging="360"/>
      </w:pPr>
      <w:rPr>
        <w:rFonts w:ascii="Symbol" w:hAnsi="Symbol" w:hint="default"/>
      </w:rPr>
    </w:lvl>
    <w:lvl w:ilvl="7" w:tplc="F35216DC">
      <w:start w:val="1"/>
      <w:numFmt w:val="bullet"/>
      <w:lvlText w:val="o"/>
      <w:lvlJc w:val="left"/>
      <w:pPr>
        <w:ind w:left="5760" w:hanging="360"/>
      </w:pPr>
      <w:rPr>
        <w:rFonts w:ascii="Courier New" w:hAnsi="Courier New" w:hint="default"/>
      </w:rPr>
    </w:lvl>
    <w:lvl w:ilvl="8" w:tplc="535A1238">
      <w:start w:val="1"/>
      <w:numFmt w:val="bullet"/>
      <w:lvlText w:val=""/>
      <w:lvlJc w:val="left"/>
      <w:pPr>
        <w:ind w:left="6480" w:hanging="360"/>
      </w:pPr>
      <w:rPr>
        <w:rFonts w:ascii="Wingdings" w:hAnsi="Wingdings" w:hint="default"/>
      </w:rPr>
    </w:lvl>
  </w:abstractNum>
  <w:abstractNum w:abstractNumId="6" w15:restartNumberingAfterBreak="0">
    <w:nsid w:val="11022337"/>
    <w:multiLevelType w:val="hybridMultilevel"/>
    <w:tmpl w:val="4F0A9C0A"/>
    <w:lvl w:ilvl="0" w:tplc="BC40935A">
      <w:start w:val="1"/>
      <w:numFmt w:val="bullet"/>
      <w:lvlText w:val="-"/>
      <w:lvlJc w:val="left"/>
      <w:pPr>
        <w:ind w:left="720" w:hanging="360"/>
      </w:pPr>
      <w:rPr>
        <w:rFonts w:ascii="Calibri" w:hAnsi="Calibri" w:hint="default"/>
      </w:rPr>
    </w:lvl>
    <w:lvl w:ilvl="1" w:tplc="78AA7E64">
      <w:start w:val="1"/>
      <w:numFmt w:val="bullet"/>
      <w:lvlText w:val="o"/>
      <w:lvlJc w:val="left"/>
      <w:pPr>
        <w:ind w:left="1440" w:hanging="360"/>
      </w:pPr>
      <w:rPr>
        <w:rFonts w:ascii="Courier New" w:hAnsi="Courier New" w:hint="default"/>
      </w:rPr>
    </w:lvl>
    <w:lvl w:ilvl="2" w:tplc="4EBCD32C">
      <w:start w:val="1"/>
      <w:numFmt w:val="bullet"/>
      <w:lvlText w:val=""/>
      <w:lvlJc w:val="left"/>
      <w:pPr>
        <w:ind w:left="2160" w:hanging="360"/>
      </w:pPr>
      <w:rPr>
        <w:rFonts w:ascii="Wingdings" w:hAnsi="Wingdings" w:hint="default"/>
      </w:rPr>
    </w:lvl>
    <w:lvl w:ilvl="3" w:tplc="D0643182">
      <w:start w:val="1"/>
      <w:numFmt w:val="bullet"/>
      <w:lvlText w:val=""/>
      <w:lvlJc w:val="left"/>
      <w:pPr>
        <w:ind w:left="2880" w:hanging="360"/>
      </w:pPr>
      <w:rPr>
        <w:rFonts w:ascii="Symbol" w:hAnsi="Symbol" w:hint="default"/>
      </w:rPr>
    </w:lvl>
    <w:lvl w:ilvl="4" w:tplc="9D8806E2">
      <w:start w:val="1"/>
      <w:numFmt w:val="bullet"/>
      <w:lvlText w:val="o"/>
      <w:lvlJc w:val="left"/>
      <w:pPr>
        <w:ind w:left="3600" w:hanging="360"/>
      </w:pPr>
      <w:rPr>
        <w:rFonts w:ascii="Courier New" w:hAnsi="Courier New" w:hint="default"/>
      </w:rPr>
    </w:lvl>
    <w:lvl w:ilvl="5" w:tplc="638A183E">
      <w:start w:val="1"/>
      <w:numFmt w:val="bullet"/>
      <w:lvlText w:val=""/>
      <w:lvlJc w:val="left"/>
      <w:pPr>
        <w:ind w:left="4320" w:hanging="360"/>
      </w:pPr>
      <w:rPr>
        <w:rFonts w:ascii="Wingdings" w:hAnsi="Wingdings" w:hint="default"/>
      </w:rPr>
    </w:lvl>
    <w:lvl w:ilvl="6" w:tplc="7F1499FE">
      <w:start w:val="1"/>
      <w:numFmt w:val="bullet"/>
      <w:lvlText w:val=""/>
      <w:lvlJc w:val="left"/>
      <w:pPr>
        <w:ind w:left="5040" w:hanging="360"/>
      </w:pPr>
      <w:rPr>
        <w:rFonts w:ascii="Symbol" w:hAnsi="Symbol" w:hint="default"/>
      </w:rPr>
    </w:lvl>
    <w:lvl w:ilvl="7" w:tplc="43C4280E">
      <w:start w:val="1"/>
      <w:numFmt w:val="bullet"/>
      <w:lvlText w:val="o"/>
      <w:lvlJc w:val="left"/>
      <w:pPr>
        <w:ind w:left="5760" w:hanging="360"/>
      </w:pPr>
      <w:rPr>
        <w:rFonts w:ascii="Courier New" w:hAnsi="Courier New" w:hint="default"/>
      </w:rPr>
    </w:lvl>
    <w:lvl w:ilvl="8" w:tplc="FF040696">
      <w:start w:val="1"/>
      <w:numFmt w:val="bullet"/>
      <w:lvlText w:val=""/>
      <w:lvlJc w:val="left"/>
      <w:pPr>
        <w:ind w:left="6480" w:hanging="360"/>
      </w:pPr>
      <w:rPr>
        <w:rFonts w:ascii="Wingdings" w:hAnsi="Wingdings" w:hint="default"/>
      </w:rPr>
    </w:lvl>
  </w:abstractNum>
  <w:abstractNum w:abstractNumId="7" w15:restartNumberingAfterBreak="0">
    <w:nsid w:val="11412EE3"/>
    <w:multiLevelType w:val="hybridMultilevel"/>
    <w:tmpl w:val="AD76FDFE"/>
    <w:lvl w:ilvl="0" w:tplc="B20AB754">
      <w:start w:val="1"/>
      <w:numFmt w:val="bullet"/>
      <w:lvlText w:val=""/>
      <w:lvlJc w:val="left"/>
      <w:pPr>
        <w:ind w:left="720" w:hanging="360"/>
      </w:pPr>
      <w:rPr>
        <w:rFonts w:ascii="Wingdings" w:hAnsi="Wingdings" w:hint="default"/>
      </w:rPr>
    </w:lvl>
    <w:lvl w:ilvl="1" w:tplc="940AEF6C">
      <w:start w:val="1"/>
      <w:numFmt w:val="bullet"/>
      <w:lvlText w:val="o"/>
      <w:lvlJc w:val="left"/>
      <w:pPr>
        <w:ind w:left="1440" w:hanging="360"/>
      </w:pPr>
      <w:rPr>
        <w:rFonts w:ascii="Courier New" w:hAnsi="Courier New" w:hint="default"/>
      </w:rPr>
    </w:lvl>
    <w:lvl w:ilvl="2" w:tplc="A40E3372">
      <w:start w:val="1"/>
      <w:numFmt w:val="bullet"/>
      <w:lvlText w:val=""/>
      <w:lvlJc w:val="left"/>
      <w:pPr>
        <w:ind w:left="2160" w:hanging="360"/>
      </w:pPr>
      <w:rPr>
        <w:rFonts w:ascii="Wingdings" w:hAnsi="Wingdings" w:hint="default"/>
      </w:rPr>
    </w:lvl>
    <w:lvl w:ilvl="3" w:tplc="0512D29E">
      <w:start w:val="1"/>
      <w:numFmt w:val="bullet"/>
      <w:lvlText w:val=""/>
      <w:lvlJc w:val="left"/>
      <w:pPr>
        <w:ind w:left="2880" w:hanging="360"/>
      </w:pPr>
      <w:rPr>
        <w:rFonts w:ascii="Symbol" w:hAnsi="Symbol" w:hint="default"/>
      </w:rPr>
    </w:lvl>
    <w:lvl w:ilvl="4" w:tplc="B48860A2">
      <w:start w:val="1"/>
      <w:numFmt w:val="bullet"/>
      <w:lvlText w:val="o"/>
      <w:lvlJc w:val="left"/>
      <w:pPr>
        <w:ind w:left="3600" w:hanging="360"/>
      </w:pPr>
      <w:rPr>
        <w:rFonts w:ascii="Courier New" w:hAnsi="Courier New" w:hint="default"/>
      </w:rPr>
    </w:lvl>
    <w:lvl w:ilvl="5" w:tplc="92A2E69A">
      <w:start w:val="1"/>
      <w:numFmt w:val="bullet"/>
      <w:lvlText w:val=""/>
      <w:lvlJc w:val="left"/>
      <w:pPr>
        <w:ind w:left="4320" w:hanging="360"/>
      </w:pPr>
      <w:rPr>
        <w:rFonts w:ascii="Wingdings" w:hAnsi="Wingdings" w:hint="default"/>
      </w:rPr>
    </w:lvl>
    <w:lvl w:ilvl="6" w:tplc="433E0E88">
      <w:start w:val="1"/>
      <w:numFmt w:val="bullet"/>
      <w:lvlText w:val=""/>
      <w:lvlJc w:val="left"/>
      <w:pPr>
        <w:ind w:left="5040" w:hanging="360"/>
      </w:pPr>
      <w:rPr>
        <w:rFonts w:ascii="Symbol" w:hAnsi="Symbol" w:hint="default"/>
      </w:rPr>
    </w:lvl>
    <w:lvl w:ilvl="7" w:tplc="F9EEA9D6">
      <w:start w:val="1"/>
      <w:numFmt w:val="bullet"/>
      <w:lvlText w:val="o"/>
      <w:lvlJc w:val="left"/>
      <w:pPr>
        <w:ind w:left="5760" w:hanging="360"/>
      </w:pPr>
      <w:rPr>
        <w:rFonts w:ascii="Courier New" w:hAnsi="Courier New" w:hint="default"/>
      </w:rPr>
    </w:lvl>
    <w:lvl w:ilvl="8" w:tplc="0584F9C6">
      <w:start w:val="1"/>
      <w:numFmt w:val="bullet"/>
      <w:lvlText w:val=""/>
      <w:lvlJc w:val="left"/>
      <w:pPr>
        <w:ind w:left="6480" w:hanging="360"/>
      </w:pPr>
      <w:rPr>
        <w:rFonts w:ascii="Wingdings" w:hAnsi="Wingdings" w:hint="default"/>
      </w:rPr>
    </w:lvl>
  </w:abstractNum>
  <w:abstractNum w:abstractNumId="8" w15:restartNumberingAfterBreak="0">
    <w:nsid w:val="1656EAB0"/>
    <w:multiLevelType w:val="hybridMultilevel"/>
    <w:tmpl w:val="5D329CB2"/>
    <w:lvl w:ilvl="0" w:tplc="C2384FFE">
      <w:start w:val="1"/>
      <w:numFmt w:val="bullet"/>
      <w:lvlText w:val="-"/>
      <w:lvlJc w:val="left"/>
      <w:pPr>
        <w:ind w:left="720" w:hanging="360"/>
      </w:pPr>
      <w:rPr>
        <w:rFonts w:ascii="Helvetica" w:hAnsi="Helvetica" w:hint="default"/>
      </w:rPr>
    </w:lvl>
    <w:lvl w:ilvl="1" w:tplc="1F348ED4">
      <w:start w:val="1"/>
      <w:numFmt w:val="bullet"/>
      <w:lvlText w:val="o"/>
      <w:lvlJc w:val="left"/>
      <w:pPr>
        <w:ind w:left="1440" w:hanging="360"/>
      </w:pPr>
      <w:rPr>
        <w:rFonts w:ascii="Courier New" w:hAnsi="Courier New" w:hint="default"/>
      </w:rPr>
    </w:lvl>
    <w:lvl w:ilvl="2" w:tplc="E084AC1E">
      <w:start w:val="1"/>
      <w:numFmt w:val="bullet"/>
      <w:lvlText w:val=""/>
      <w:lvlJc w:val="left"/>
      <w:pPr>
        <w:ind w:left="2160" w:hanging="360"/>
      </w:pPr>
      <w:rPr>
        <w:rFonts w:ascii="Wingdings" w:hAnsi="Wingdings" w:hint="default"/>
      </w:rPr>
    </w:lvl>
    <w:lvl w:ilvl="3" w:tplc="660AEBFC">
      <w:start w:val="1"/>
      <w:numFmt w:val="bullet"/>
      <w:lvlText w:val=""/>
      <w:lvlJc w:val="left"/>
      <w:pPr>
        <w:ind w:left="2880" w:hanging="360"/>
      </w:pPr>
      <w:rPr>
        <w:rFonts w:ascii="Symbol" w:hAnsi="Symbol" w:hint="default"/>
      </w:rPr>
    </w:lvl>
    <w:lvl w:ilvl="4" w:tplc="D92644A2">
      <w:start w:val="1"/>
      <w:numFmt w:val="bullet"/>
      <w:lvlText w:val="o"/>
      <w:lvlJc w:val="left"/>
      <w:pPr>
        <w:ind w:left="3600" w:hanging="360"/>
      </w:pPr>
      <w:rPr>
        <w:rFonts w:ascii="Courier New" w:hAnsi="Courier New" w:hint="default"/>
      </w:rPr>
    </w:lvl>
    <w:lvl w:ilvl="5" w:tplc="752484B4">
      <w:start w:val="1"/>
      <w:numFmt w:val="bullet"/>
      <w:lvlText w:val=""/>
      <w:lvlJc w:val="left"/>
      <w:pPr>
        <w:ind w:left="4320" w:hanging="360"/>
      </w:pPr>
      <w:rPr>
        <w:rFonts w:ascii="Wingdings" w:hAnsi="Wingdings" w:hint="default"/>
      </w:rPr>
    </w:lvl>
    <w:lvl w:ilvl="6" w:tplc="85408D62">
      <w:start w:val="1"/>
      <w:numFmt w:val="bullet"/>
      <w:lvlText w:val=""/>
      <w:lvlJc w:val="left"/>
      <w:pPr>
        <w:ind w:left="5040" w:hanging="360"/>
      </w:pPr>
      <w:rPr>
        <w:rFonts w:ascii="Symbol" w:hAnsi="Symbol" w:hint="default"/>
      </w:rPr>
    </w:lvl>
    <w:lvl w:ilvl="7" w:tplc="6A524A1A">
      <w:start w:val="1"/>
      <w:numFmt w:val="bullet"/>
      <w:lvlText w:val="o"/>
      <w:lvlJc w:val="left"/>
      <w:pPr>
        <w:ind w:left="5760" w:hanging="360"/>
      </w:pPr>
      <w:rPr>
        <w:rFonts w:ascii="Courier New" w:hAnsi="Courier New" w:hint="default"/>
      </w:rPr>
    </w:lvl>
    <w:lvl w:ilvl="8" w:tplc="5060F5AC">
      <w:start w:val="1"/>
      <w:numFmt w:val="bullet"/>
      <w:lvlText w:val=""/>
      <w:lvlJc w:val="left"/>
      <w:pPr>
        <w:ind w:left="6480" w:hanging="360"/>
      </w:pPr>
      <w:rPr>
        <w:rFonts w:ascii="Wingdings" w:hAnsi="Wingdings" w:hint="default"/>
      </w:rPr>
    </w:lvl>
  </w:abstractNum>
  <w:abstractNum w:abstractNumId="9" w15:restartNumberingAfterBreak="0">
    <w:nsid w:val="175301C9"/>
    <w:multiLevelType w:val="hybridMultilevel"/>
    <w:tmpl w:val="62A237DE"/>
    <w:lvl w:ilvl="0" w:tplc="B1F69876">
      <w:numFmt w:val="bullet"/>
      <w:lvlText w:val="-"/>
      <w:lvlJc w:val="left"/>
      <w:pPr>
        <w:ind w:left="272" w:hanging="119"/>
      </w:pPr>
      <w:rPr>
        <w:rFonts w:ascii="Calibri" w:eastAsia="Calibri" w:hAnsi="Calibri" w:cs="Calibri" w:hint="default"/>
        <w:w w:val="100"/>
        <w:sz w:val="22"/>
        <w:szCs w:val="22"/>
        <w:lang w:val="it-IT" w:eastAsia="en-US" w:bidi="ar-SA"/>
      </w:rPr>
    </w:lvl>
    <w:lvl w:ilvl="1" w:tplc="851867B4">
      <w:numFmt w:val="bullet"/>
      <w:lvlText w:val="•"/>
      <w:lvlJc w:val="left"/>
      <w:pPr>
        <w:ind w:left="1280" w:hanging="119"/>
      </w:pPr>
      <w:rPr>
        <w:rFonts w:hint="default"/>
        <w:lang w:val="it-IT" w:eastAsia="en-US" w:bidi="ar-SA"/>
      </w:rPr>
    </w:lvl>
    <w:lvl w:ilvl="2" w:tplc="E1D8D7CC">
      <w:numFmt w:val="bullet"/>
      <w:lvlText w:val="•"/>
      <w:lvlJc w:val="left"/>
      <w:pPr>
        <w:ind w:left="2281" w:hanging="119"/>
      </w:pPr>
      <w:rPr>
        <w:rFonts w:hint="default"/>
        <w:lang w:val="it-IT" w:eastAsia="en-US" w:bidi="ar-SA"/>
      </w:rPr>
    </w:lvl>
    <w:lvl w:ilvl="3" w:tplc="6F74122C">
      <w:numFmt w:val="bullet"/>
      <w:lvlText w:val="•"/>
      <w:lvlJc w:val="left"/>
      <w:pPr>
        <w:ind w:left="3281" w:hanging="119"/>
      </w:pPr>
      <w:rPr>
        <w:rFonts w:hint="default"/>
        <w:lang w:val="it-IT" w:eastAsia="en-US" w:bidi="ar-SA"/>
      </w:rPr>
    </w:lvl>
    <w:lvl w:ilvl="4" w:tplc="9CC6FBF4">
      <w:numFmt w:val="bullet"/>
      <w:lvlText w:val="•"/>
      <w:lvlJc w:val="left"/>
      <w:pPr>
        <w:ind w:left="4282" w:hanging="119"/>
      </w:pPr>
      <w:rPr>
        <w:rFonts w:hint="default"/>
        <w:lang w:val="it-IT" w:eastAsia="en-US" w:bidi="ar-SA"/>
      </w:rPr>
    </w:lvl>
    <w:lvl w:ilvl="5" w:tplc="80EA387E">
      <w:numFmt w:val="bullet"/>
      <w:lvlText w:val="•"/>
      <w:lvlJc w:val="left"/>
      <w:pPr>
        <w:ind w:left="5283" w:hanging="119"/>
      </w:pPr>
      <w:rPr>
        <w:rFonts w:hint="default"/>
        <w:lang w:val="it-IT" w:eastAsia="en-US" w:bidi="ar-SA"/>
      </w:rPr>
    </w:lvl>
    <w:lvl w:ilvl="6" w:tplc="9A9491DE">
      <w:numFmt w:val="bullet"/>
      <w:lvlText w:val="•"/>
      <w:lvlJc w:val="left"/>
      <w:pPr>
        <w:ind w:left="6283" w:hanging="119"/>
      </w:pPr>
      <w:rPr>
        <w:rFonts w:hint="default"/>
        <w:lang w:val="it-IT" w:eastAsia="en-US" w:bidi="ar-SA"/>
      </w:rPr>
    </w:lvl>
    <w:lvl w:ilvl="7" w:tplc="7BF4DB5A">
      <w:numFmt w:val="bullet"/>
      <w:lvlText w:val="•"/>
      <w:lvlJc w:val="left"/>
      <w:pPr>
        <w:ind w:left="7284" w:hanging="119"/>
      </w:pPr>
      <w:rPr>
        <w:rFonts w:hint="default"/>
        <w:lang w:val="it-IT" w:eastAsia="en-US" w:bidi="ar-SA"/>
      </w:rPr>
    </w:lvl>
    <w:lvl w:ilvl="8" w:tplc="AF140A4C">
      <w:numFmt w:val="bullet"/>
      <w:lvlText w:val="•"/>
      <w:lvlJc w:val="left"/>
      <w:pPr>
        <w:ind w:left="8285" w:hanging="119"/>
      </w:pPr>
      <w:rPr>
        <w:rFonts w:hint="default"/>
        <w:lang w:val="it-IT" w:eastAsia="en-US" w:bidi="ar-SA"/>
      </w:rPr>
    </w:lvl>
  </w:abstractNum>
  <w:abstractNum w:abstractNumId="10" w15:restartNumberingAfterBreak="0">
    <w:nsid w:val="1B4C6B94"/>
    <w:multiLevelType w:val="hybridMultilevel"/>
    <w:tmpl w:val="D93A41FE"/>
    <w:lvl w:ilvl="0" w:tplc="398C00E2">
      <w:numFmt w:val="bullet"/>
      <w:lvlText w:val="•"/>
      <w:lvlJc w:val="left"/>
      <w:pPr>
        <w:ind w:left="433" w:hanging="161"/>
      </w:pPr>
      <w:rPr>
        <w:rFonts w:ascii="Verdana" w:eastAsia="Verdana" w:hAnsi="Verdana" w:cs="Verdana" w:hint="default"/>
        <w:w w:val="100"/>
        <w:sz w:val="18"/>
        <w:szCs w:val="18"/>
        <w:lang w:val="it-IT" w:eastAsia="en-US" w:bidi="ar-SA"/>
      </w:rPr>
    </w:lvl>
    <w:lvl w:ilvl="1" w:tplc="166C6F76">
      <w:numFmt w:val="bullet"/>
      <w:lvlText w:val="□"/>
      <w:lvlJc w:val="left"/>
      <w:pPr>
        <w:ind w:left="981" w:hanging="281"/>
      </w:pPr>
      <w:rPr>
        <w:rFonts w:ascii="Symbol" w:eastAsia="Symbol" w:hAnsi="Symbol" w:cs="Symbol" w:hint="default"/>
        <w:w w:val="60"/>
        <w:sz w:val="22"/>
        <w:szCs w:val="22"/>
        <w:lang w:val="it-IT" w:eastAsia="en-US" w:bidi="ar-SA"/>
      </w:rPr>
    </w:lvl>
    <w:lvl w:ilvl="2" w:tplc="6A66467A">
      <w:numFmt w:val="bullet"/>
      <w:lvlText w:val="•"/>
      <w:lvlJc w:val="left"/>
      <w:pPr>
        <w:ind w:left="1020" w:hanging="281"/>
      </w:pPr>
      <w:rPr>
        <w:rFonts w:hint="default"/>
        <w:lang w:val="it-IT" w:eastAsia="en-US" w:bidi="ar-SA"/>
      </w:rPr>
    </w:lvl>
    <w:lvl w:ilvl="3" w:tplc="04B03EA0">
      <w:numFmt w:val="bullet"/>
      <w:lvlText w:val="•"/>
      <w:lvlJc w:val="left"/>
      <w:pPr>
        <w:ind w:left="2178" w:hanging="281"/>
      </w:pPr>
      <w:rPr>
        <w:rFonts w:hint="default"/>
        <w:lang w:val="it-IT" w:eastAsia="en-US" w:bidi="ar-SA"/>
      </w:rPr>
    </w:lvl>
    <w:lvl w:ilvl="4" w:tplc="020E249E">
      <w:numFmt w:val="bullet"/>
      <w:lvlText w:val="•"/>
      <w:lvlJc w:val="left"/>
      <w:pPr>
        <w:ind w:left="3336" w:hanging="281"/>
      </w:pPr>
      <w:rPr>
        <w:rFonts w:hint="default"/>
        <w:lang w:val="it-IT" w:eastAsia="en-US" w:bidi="ar-SA"/>
      </w:rPr>
    </w:lvl>
    <w:lvl w:ilvl="5" w:tplc="36CC9D64">
      <w:numFmt w:val="bullet"/>
      <w:lvlText w:val="•"/>
      <w:lvlJc w:val="left"/>
      <w:pPr>
        <w:ind w:left="4494" w:hanging="281"/>
      </w:pPr>
      <w:rPr>
        <w:rFonts w:hint="default"/>
        <w:lang w:val="it-IT" w:eastAsia="en-US" w:bidi="ar-SA"/>
      </w:rPr>
    </w:lvl>
    <w:lvl w:ilvl="6" w:tplc="B09A7A12">
      <w:numFmt w:val="bullet"/>
      <w:lvlText w:val="•"/>
      <w:lvlJc w:val="left"/>
      <w:pPr>
        <w:ind w:left="5653" w:hanging="281"/>
      </w:pPr>
      <w:rPr>
        <w:rFonts w:hint="default"/>
        <w:lang w:val="it-IT" w:eastAsia="en-US" w:bidi="ar-SA"/>
      </w:rPr>
    </w:lvl>
    <w:lvl w:ilvl="7" w:tplc="6B229630">
      <w:numFmt w:val="bullet"/>
      <w:lvlText w:val="•"/>
      <w:lvlJc w:val="left"/>
      <w:pPr>
        <w:ind w:left="6811" w:hanging="281"/>
      </w:pPr>
      <w:rPr>
        <w:rFonts w:hint="default"/>
        <w:lang w:val="it-IT" w:eastAsia="en-US" w:bidi="ar-SA"/>
      </w:rPr>
    </w:lvl>
    <w:lvl w:ilvl="8" w:tplc="58E814DC">
      <w:numFmt w:val="bullet"/>
      <w:lvlText w:val="•"/>
      <w:lvlJc w:val="left"/>
      <w:pPr>
        <w:ind w:left="7969" w:hanging="281"/>
      </w:pPr>
      <w:rPr>
        <w:rFonts w:hint="default"/>
        <w:lang w:val="it-IT" w:eastAsia="en-US" w:bidi="ar-SA"/>
      </w:rPr>
    </w:lvl>
  </w:abstractNum>
  <w:abstractNum w:abstractNumId="11" w15:restartNumberingAfterBreak="0">
    <w:nsid w:val="1D6EAF2E"/>
    <w:multiLevelType w:val="hybridMultilevel"/>
    <w:tmpl w:val="EF0656A0"/>
    <w:lvl w:ilvl="0" w:tplc="D1F41F6C">
      <w:start w:val="1"/>
      <w:numFmt w:val="bullet"/>
      <w:lvlText w:val="·"/>
      <w:lvlJc w:val="left"/>
      <w:pPr>
        <w:ind w:left="720" w:hanging="360"/>
      </w:pPr>
      <w:rPr>
        <w:rFonts w:ascii="Symbol" w:hAnsi="Symbol" w:hint="default"/>
      </w:rPr>
    </w:lvl>
    <w:lvl w:ilvl="1" w:tplc="EA5436F0">
      <w:start w:val="1"/>
      <w:numFmt w:val="bullet"/>
      <w:lvlText w:val="o"/>
      <w:lvlJc w:val="left"/>
      <w:pPr>
        <w:ind w:left="1440" w:hanging="360"/>
      </w:pPr>
      <w:rPr>
        <w:rFonts w:ascii="Courier New" w:hAnsi="Courier New" w:hint="default"/>
      </w:rPr>
    </w:lvl>
    <w:lvl w:ilvl="2" w:tplc="F438CC7C">
      <w:start w:val="1"/>
      <w:numFmt w:val="bullet"/>
      <w:lvlText w:val=""/>
      <w:lvlJc w:val="left"/>
      <w:pPr>
        <w:ind w:left="2160" w:hanging="360"/>
      </w:pPr>
      <w:rPr>
        <w:rFonts w:ascii="Wingdings" w:hAnsi="Wingdings" w:hint="default"/>
      </w:rPr>
    </w:lvl>
    <w:lvl w:ilvl="3" w:tplc="54B4FC9A">
      <w:start w:val="1"/>
      <w:numFmt w:val="bullet"/>
      <w:lvlText w:val=""/>
      <w:lvlJc w:val="left"/>
      <w:pPr>
        <w:ind w:left="2880" w:hanging="360"/>
      </w:pPr>
      <w:rPr>
        <w:rFonts w:ascii="Symbol" w:hAnsi="Symbol" w:hint="default"/>
      </w:rPr>
    </w:lvl>
    <w:lvl w:ilvl="4" w:tplc="3C8668BE">
      <w:start w:val="1"/>
      <w:numFmt w:val="bullet"/>
      <w:lvlText w:val="o"/>
      <w:lvlJc w:val="left"/>
      <w:pPr>
        <w:ind w:left="3600" w:hanging="360"/>
      </w:pPr>
      <w:rPr>
        <w:rFonts w:ascii="Courier New" w:hAnsi="Courier New" w:hint="default"/>
      </w:rPr>
    </w:lvl>
    <w:lvl w:ilvl="5" w:tplc="A82070CE">
      <w:start w:val="1"/>
      <w:numFmt w:val="bullet"/>
      <w:lvlText w:val=""/>
      <w:lvlJc w:val="left"/>
      <w:pPr>
        <w:ind w:left="4320" w:hanging="360"/>
      </w:pPr>
      <w:rPr>
        <w:rFonts w:ascii="Wingdings" w:hAnsi="Wingdings" w:hint="default"/>
      </w:rPr>
    </w:lvl>
    <w:lvl w:ilvl="6" w:tplc="FCA86820">
      <w:start w:val="1"/>
      <w:numFmt w:val="bullet"/>
      <w:lvlText w:val=""/>
      <w:lvlJc w:val="left"/>
      <w:pPr>
        <w:ind w:left="5040" w:hanging="360"/>
      </w:pPr>
      <w:rPr>
        <w:rFonts w:ascii="Symbol" w:hAnsi="Symbol" w:hint="default"/>
      </w:rPr>
    </w:lvl>
    <w:lvl w:ilvl="7" w:tplc="00C4C60E">
      <w:start w:val="1"/>
      <w:numFmt w:val="bullet"/>
      <w:lvlText w:val="o"/>
      <w:lvlJc w:val="left"/>
      <w:pPr>
        <w:ind w:left="5760" w:hanging="360"/>
      </w:pPr>
      <w:rPr>
        <w:rFonts w:ascii="Courier New" w:hAnsi="Courier New" w:hint="default"/>
      </w:rPr>
    </w:lvl>
    <w:lvl w:ilvl="8" w:tplc="93CEE1DA">
      <w:start w:val="1"/>
      <w:numFmt w:val="bullet"/>
      <w:lvlText w:val=""/>
      <w:lvlJc w:val="left"/>
      <w:pPr>
        <w:ind w:left="6480" w:hanging="360"/>
      </w:pPr>
      <w:rPr>
        <w:rFonts w:ascii="Wingdings" w:hAnsi="Wingdings" w:hint="default"/>
      </w:rPr>
    </w:lvl>
  </w:abstractNum>
  <w:abstractNum w:abstractNumId="12" w15:restartNumberingAfterBreak="0">
    <w:nsid w:val="1EBD6ADD"/>
    <w:multiLevelType w:val="hybridMultilevel"/>
    <w:tmpl w:val="BCE05190"/>
    <w:lvl w:ilvl="0" w:tplc="74929B34">
      <w:numFmt w:val="bullet"/>
      <w:lvlText w:val="-"/>
      <w:lvlJc w:val="left"/>
      <w:pPr>
        <w:ind w:left="820" w:hanging="360"/>
      </w:pPr>
      <w:rPr>
        <w:rFonts w:ascii="Calibri" w:eastAsia="Calibri" w:hAnsi="Calibri" w:cs="Calibri" w:hint="default"/>
        <w:w w:val="100"/>
        <w:sz w:val="24"/>
        <w:szCs w:val="24"/>
        <w:lang w:val="it-IT" w:eastAsia="en-US" w:bidi="ar-SA"/>
      </w:rPr>
    </w:lvl>
    <w:lvl w:ilvl="1" w:tplc="C1F20718">
      <w:numFmt w:val="bullet"/>
      <w:lvlText w:val="•"/>
      <w:lvlJc w:val="left"/>
      <w:pPr>
        <w:ind w:left="1543" w:hanging="360"/>
      </w:pPr>
      <w:rPr>
        <w:rFonts w:hint="default"/>
        <w:lang w:val="it-IT" w:eastAsia="en-US" w:bidi="ar-SA"/>
      </w:rPr>
    </w:lvl>
    <w:lvl w:ilvl="2" w:tplc="87C2C2DC">
      <w:numFmt w:val="bullet"/>
      <w:lvlText w:val="•"/>
      <w:lvlJc w:val="left"/>
      <w:pPr>
        <w:ind w:left="2266" w:hanging="360"/>
      </w:pPr>
      <w:rPr>
        <w:rFonts w:hint="default"/>
        <w:lang w:val="it-IT" w:eastAsia="en-US" w:bidi="ar-SA"/>
      </w:rPr>
    </w:lvl>
    <w:lvl w:ilvl="3" w:tplc="EBAE2F9A">
      <w:numFmt w:val="bullet"/>
      <w:lvlText w:val="•"/>
      <w:lvlJc w:val="left"/>
      <w:pPr>
        <w:ind w:left="2989" w:hanging="360"/>
      </w:pPr>
      <w:rPr>
        <w:rFonts w:hint="default"/>
        <w:lang w:val="it-IT" w:eastAsia="en-US" w:bidi="ar-SA"/>
      </w:rPr>
    </w:lvl>
    <w:lvl w:ilvl="4" w:tplc="9C56F58E">
      <w:numFmt w:val="bullet"/>
      <w:lvlText w:val="•"/>
      <w:lvlJc w:val="left"/>
      <w:pPr>
        <w:ind w:left="3712" w:hanging="360"/>
      </w:pPr>
      <w:rPr>
        <w:rFonts w:hint="default"/>
        <w:lang w:val="it-IT" w:eastAsia="en-US" w:bidi="ar-SA"/>
      </w:rPr>
    </w:lvl>
    <w:lvl w:ilvl="5" w:tplc="DDD48F54">
      <w:numFmt w:val="bullet"/>
      <w:lvlText w:val="•"/>
      <w:lvlJc w:val="left"/>
      <w:pPr>
        <w:ind w:left="4436" w:hanging="360"/>
      </w:pPr>
      <w:rPr>
        <w:rFonts w:hint="default"/>
        <w:lang w:val="it-IT" w:eastAsia="en-US" w:bidi="ar-SA"/>
      </w:rPr>
    </w:lvl>
    <w:lvl w:ilvl="6" w:tplc="32B4AF34">
      <w:numFmt w:val="bullet"/>
      <w:lvlText w:val="•"/>
      <w:lvlJc w:val="left"/>
      <w:pPr>
        <w:ind w:left="5159" w:hanging="360"/>
      </w:pPr>
      <w:rPr>
        <w:rFonts w:hint="default"/>
        <w:lang w:val="it-IT" w:eastAsia="en-US" w:bidi="ar-SA"/>
      </w:rPr>
    </w:lvl>
    <w:lvl w:ilvl="7" w:tplc="D12E8B82">
      <w:numFmt w:val="bullet"/>
      <w:lvlText w:val="•"/>
      <w:lvlJc w:val="left"/>
      <w:pPr>
        <w:ind w:left="5882" w:hanging="360"/>
      </w:pPr>
      <w:rPr>
        <w:rFonts w:hint="default"/>
        <w:lang w:val="it-IT" w:eastAsia="en-US" w:bidi="ar-SA"/>
      </w:rPr>
    </w:lvl>
    <w:lvl w:ilvl="8" w:tplc="88EE79C8">
      <w:numFmt w:val="bullet"/>
      <w:lvlText w:val="•"/>
      <w:lvlJc w:val="left"/>
      <w:pPr>
        <w:ind w:left="6605" w:hanging="360"/>
      </w:pPr>
      <w:rPr>
        <w:rFonts w:hint="default"/>
        <w:lang w:val="it-IT" w:eastAsia="en-US" w:bidi="ar-SA"/>
      </w:rPr>
    </w:lvl>
  </w:abstractNum>
  <w:abstractNum w:abstractNumId="13" w15:restartNumberingAfterBreak="0">
    <w:nsid w:val="1F7D3B0B"/>
    <w:multiLevelType w:val="multilevel"/>
    <w:tmpl w:val="542EFEF8"/>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194B08A"/>
    <w:multiLevelType w:val="hybridMultilevel"/>
    <w:tmpl w:val="20F47E1C"/>
    <w:lvl w:ilvl="0" w:tplc="65609A3E">
      <w:start w:val="1"/>
      <w:numFmt w:val="bullet"/>
      <w:lvlText w:val="·"/>
      <w:lvlJc w:val="left"/>
      <w:pPr>
        <w:ind w:left="720" w:hanging="360"/>
      </w:pPr>
      <w:rPr>
        <w:rFonts w:ascii="Symbol" w:hAnsi="Symbol" w:hint="default"/>
      </w:rPr>
    </w:lvl>
    <w:lvl w:ilvl="1" w:tplc="A196A4EC">
      <w:start w:val="1"/>
      <w:numFmt w:val="bullet"/>
      <w:lvlText w:val="o"/>
      <w:lvlJc w:val="left"/>
      <w:pPr>
        <w:ind w:left="1440" w:hanging="360"/>
      </w:pPr>
      <w:rPr>
        <w:rFonts w:ascii="Courier New" w:hAnsi="Courier New" w:hint="default"/>
      </w:rPr>
    </w:lvl>
    <w:lvl w:ilvl="2" w:tplc="724C3A34">
      <w:start w:val="1"/>
      <w:numFmt w:val="bullet"/>
      <w:lvlText w:val=""/>
      <w:lvlJc w:val="left"/>
      <w:pPr>
        <w:ind w:left="2160" w:hanging="360"/>
      </w:pPr>
      <w:rPr>
        <w:rFonts w:ascii="Wingdings" w:hAnsi="Wingdings" w:hint="default"/>
      </w:rPr>
    </w:lvl>
    <w:lvl w:ilvl="3" w:tplc="46D26974">
      <w:start w:val="1"/>
      <w:numFmt w:val="bullet"/>
      <w:lvlText w:val=""/>
      <w:lvlJc w:val="left"/>
      <w:pPr>
        <w:ind w:left="2880" w:hanging="360"/>
      </w:pPr>
      <w:rPr>
        <w:rFonts w:ascii="Symbol" w:hAnsi="Symbol" w:hint="default"/>
      </w:rPr>
    </w:lvl>
    <w:lvl w:ilvl="4" w:tplc="13A6299E">
      <w:start w:val="1"/>
      <w:numFmt w:val="bullet"/>
      <w:lvlText w:val="o"/>
      <w:lvlJc w:val="left"/>
      <w:pPr>
        <w:ind w:left="3600" w:hanging="360"/>
      </w:pPr>
      <w:rPr>
        <w:rFonts w:ascii="Courier New" w:hAnsi="Courier New" w:hint="default"/>
      </w:rPr>
    </w:lvl>
    <w:lvl w:ilvl="5" w:tplc="E41EF8EC">
      <w:start w:val="1"/>
      <w:numFmt w:val="bullet"/>
      <w:lvlText w:val=""/>
      <w:lvlJc w:val="left"/>
      <w:pPr>
        <w:ind w:left="4320" w:hanging="360"/>
      </w:pPr>
      <w:rPr>
        <w:rFonts w:ascii="Wingdings" w:hAnsi="Wingdings" w:hint="default"/>
      </w:rPr>
    </w:lvl>
    <w:lvl w:ilvl="6" w:tplc="2E608422">
      <w:start w:val="1"/>
      <w:numFmt w:val="bullet"/>
      <w:lvlText w:val=""/>
      <w:lvlJc w:val="left"/>
      <w:pPr>
        <w:ind w:left="5040" w:hanging="360"/>
      </w:pPr>
      <w:rPr>
        <w:rFonts w:ascii="Symbol" w:hAnsi="Symbol" w:hint="default"/>
      </w:rPr>
    </w:lvl>
    <w:lvl w:ilvl="7" w:tplc="A33CA578">
      <w:start w:val="1"/>
      <w:numFmt w:val="bullet"/>
      <w:lvlText w:val="o"/>
      <w:lvlJc w:val="left"/>
      <w:pPr>
        <w:ind w:left="5760" w:hanging="360"/>
      </w:pPr>
      <w:rPr>
        <w:rFonts w:ascii="Courier New" w:hAnsi="Courier New" w:hint="default"/>
      </w:rPr>
    </w:lvl>
    <w:lvl w:ilvl="8" w:tplc="85ACB51A">
      <w:start w:val="1"/>
      <w:numFmt w:val="bullet"/>
      <w:lvlText w:val=""/>
      <w:lvlJc w:val="left"/>
      <w:pPr>
        <w:ind w:left="6480" w:hanging="360"/>
      </w:pPr>
      <w:rPr>
        <w:rFonts w:ascii="Wingdings" w:hAnsi="Wingdings" w:hint="default"/>
      </w:rPr>
    </w:lvl>
  </w:abstractNum>
  <w:abstractNum w:abstractNumId="15" w15:restartNumberingAfterBreak="0">
    <w:nsid w:val="25C9C58A"/>
    <w:multiLevelType w:val="hybridMultilevel"/>
    <w:tmpl w:val="F52084A8"/>
    <w:lvl w:ilvl="0" w:tplc="BC9C636A">
      <w:start w:val="1"/>
      <w:numFmt w:val="bullet"/>
      <w:lvlText w:val="-"/>
      <w:lvlJc w:val="left"/>
      <w:pPr>
        <w:ind w:left="720" w:hanging="360"/>
      </w:pPr>
      <w:rPr>
        <w:rFonts w:ascii="Helvetica" w:hAnsi="Helvetica" w:hint="default"/>
      </w:rPr>
    </w:lvl>
    <w:lvl w:ilvl="1" w:tplc="70B69110">
      <w:start w:val="1"/>
      <w:numFmt w:val="bullet"/>
      <w:lvlText w:val="o"/>
      <w:lvlJc w:val="left"/>
      <w:pPr>
        <w:ind w:left="1440" w:hanging="360"/>
      </w:pPr>
      <w:rPr>
        <w:rFonts w:ascii="Courier New" w:hAnsi="Courier New" w:hint="default"/>
      </w:rPr>
    </w:lvl>
    <w:lvl w:ilvl="2" w:tplc="A4DAD6E2">
      <w:start w:val="1"/>
      <w:numFmt w:val="bullet"/>
      <w:lvlText w:val=""/>
      <w:lvlJc w:val="left"/>
      <w:pPr>
        <w:ind w:left="2160" w:hanging="360"/>
      </w:pPr>
      <w:rPr>
        <w:rFonts w:ascii="Wingdings" w:hAnsi="Wingdings" w:hint="default"/>
      </w:rPr>
    </w:lvl>
    <w:lvl w:ilvl="3" w:tplc="179C066A">
      <w:start w:val="1"/>
      <w:numFmt w:val="bullet"/>
      <w:lvlText w:val=""/>
      <w:lvlJc w:val="left"/>
      <w:pPr>
        <w:ind w:left="2880" w:hanging="360"/>
      </w:pPr>
      <w:rPr>
        <w:rFonts w:ascii="Symbol" w:hAnsi="Symbol" w:hint="default"/>
      </w:rPr>
    </w:lvl>
    <w:lvl w:ilvl="4" w:tplc="529C8824">
      <w:start w:val="1"/>
      <w:numFmt w:val="bullet"/>
      <w:lvlText w:val="o"/>
      <w:lvlJc w:val="left"/>
      <w:pPr>
        <w:ind w:left="3600" w:hanging="360"/>
      </w:pPr>
      <w:rPr>
        <w:rFonts w:ascii="Courier New" w:hAnsi="Courier New" w:hint="default"/>
      </w:rPr>
    </w:lvl>
    <w:lvl w:ilvl="5" w:tplc="7436B46C">
      <w:start w:val="1"/>
      <w:numFmt w:val="bullet"/>
      <w:lvlText w:val=""/>
      <w:lvlJc w:val="left"/>
      <w:pPr>
        <w:ind w:left="4320" w:hanging="360"/>
      </w:pPr>
      <w:rPr>
        <w:rFonts w:ascii="Wingdings" w:hAnsi="Wingdings" w:hint="default"/>
      </w:rPr>
    </w:lvl>
    <w:lvl w:ilvl="6" w:tplc="48D6C20C">
      <w:start w:val="1"/>
      <w:numFmt w:val="bullet"/>
      <w:lvlText w:val=""/>
      <w:lvlJc w:val="left"/>
      <w:pPr>
        <w:ind w:left="5040" w:hanging="360"/>
      </w:pPr>
      <w:rPr>
        <w:rFonts w:ascii="Symbol" w:hAnsi="Symbol" w:hint="default"/>
      </w:rPr>
    </w:lvl>
    <w:lvl w:ilvl="7" w:tplc="F110AAB8">
      <w:start w:val="1"/>
      <w:numFmt w:val="bullet"/>
      <w:lvlText w:val="o"/>
      <w:lvlJc w:val="left"/>
      <w:pPr>
        <w:ind w:left="5760" w:hanging="360"/>
      </w:pPr>
      <w:rPr>
        <w:rFonts w:ascii="Courier New" w:hAnsi="Courier New" w:hint="default"/>
      </w:rPr>
    </w:lvl>
    <w:lvl w:ilvl="8" w:tplc="D4CC125A">
      <w:start w:val="1"/>
      <w:numFmt w:val="bullet"/>
      <w:lvlText w:val=""/>
      <w:lvlJc w:val="left"/>
      <w:pPr>
        <w:ind w:left="6480" w:hanging="360"/>
      </w:pPr>
      <w:rPr>
        <w:rFonts w:ascii="Wingdings" w:hAnsi="Wingdings" w:hint="default"/>
      </w:rPr>
    </w:lvl>
  </w:abstractNum>
  <w:abstractNum w:abstractNumId="16" w15:restartNumberingAfterBreak="0">
    <w:nsid w:val="28B72BAE"/>
    <w:multiLevelType w:val="hybridMultilevel"/>
    <w:tmpl w:val="C794EE4E"/>
    <w:lvl w:ilvl="0" w:tplc="E25C67A2">
      <w:numFmt w:val="bullet"/>
      <w:lvlText w:val=""/>
      <w:lvlJc w:val="left"/>
      <w:pPr>
        <w:ind w:left="458" w:hanging="360"/>
      </w:pPr>
      <w:rPr>
        <w:rFonts w:ascii="Symbol" w:eastAsia="Symbol" w:hAnsi="Symbol" w:cs="Symbol" w:hint="default"/>
        <w:w w:val="99"/>
        <w:sz w:val="20"/>
        <w:szCs w:val="20"/>
        <w:lang w:val="it-IT" w:eastAsia="it-IT" w:bidi="it-IT"/>
      </w:rPr>
    </w:lvl>
    <w:lvl w:ilvl="1" w:tplc="325664FE">
      <w:numFmt w:val="bullet"/>
      <w:lvlText w:val="•"/>
      <w:lvlJc w:val="left"/>
      <w:pPr>
        <w:ind w:left="1219" w:hanging="360"/>
      </w:pPr>
      <w:rPr>
        <w:rFonts w:hint="default"/>
        <w:lang w:val="it-IT" w:eastAsia="it-IT" w:bidi="it-IT"/>
      </w:rPr>
    </w:lvl>
    <w:lvl w:ilvl="2" w:tplc="F2EE5B16">
      <w:numFmt w:val="bullet"/>
      <w:lvlText w:val="•"/>
      <w:lvlJc w:val="left"/>
      <w:pPr>
        <w:ind w:left="1978" w:hanging="360"/>
      </w:pPr>
      <w:rPr>
        <w:rFonts w:hint="default"/>
        <w:lang w:val="it-IT" w:eastAsia="it-IT" w:bidi="it-IT"/>
      </w:rPr>
    </w:lvl>
    <w:lvl w:ilvl="3" w:tplc="B3FA2834">
      <w:numFmt w:val="bullet"/>
      <w:lvlText w:val="•"/>
      <w:lvlJc w:val="left"/>
      <w:pPr>
        <w:ind w:left="2737" w:hanging="360"/>
      </w:pPr>
      <w:rPr>
        <w:rFonts w:hint="default"/>
        <w:lang w:val="it-IT" w:eastAsia="it-IT" w:bidi="it-IT"/>
      </w:rPr>
    </w:lvl>
    <w:lvl w:ilvl="4" w:tplc="A9D24F9E">
      <w:numFmt w:val="bullet"/>
      <w:lvlText w:val="•"/>
      <w:lvlJc w:val="left"/>
      <w:pPr>
        <w:ind w:left="3497" w:hanging="360"/>
      </w:pPr>
      <w:rPr>
        <w:rFonts w:hint="default"/>
        <w:lang w:val="it-IT" w:eastAsia="it-IT" w:bidi="it-IT"/>
      </w:rPr>
    </w:lvl>
    <w:lvl w:ilvl="5" w:tplc="B350B81C">
      <w:numFmt w:val="bullet"/>
      <w:lvlText w:val="•"/>
      <w:lvlJc w:val="left"/>
      <w:pPr>
        <w:ind w:left="4256" w:hanging="360"/>
      </w:pPr>
      <w:rPr>
        <w:rFonts w:hint="default"/>
        <w:lang w:val="it-IT" w:eastAsia="it-IT" w:bidi="it-IT"/>
      </w:rPr>
    </w:lvl>
    <w:lvl w:ilvl="6" w:tplc="7E54BE72">
      <w:numFmt w:val="bullet"/>
      <w:lvlText w:val="•"/>
      <w:lvlJc w:val="left"/>
      <w:pPr>
        <w:ind w:left="5015" w:hanging="360"/>
      </w:pPr>
      <w:rPr>
        <w:rFonts w:hint="default"/>
        <w:lang w:val="it-IT" w:eastAsia="it-IT" w:bidi="it-IT"/>
      </w:rPr>
    </w:lvl>
    <w:lvl w:ilvl="7" w:tplc="B4F0FE08">
      <w:numFmt w:val="bullet"/>
      <w:lvlText w:val="•"/>
      <w:lvlJc w:val="left"/>
      <w:pPr>
        <w:ind w:left="5775" w:hanging="360"/>
      </w:pPr>
      <w:rPr>
        <w:rFonts w:hint="default"/>
        <w:lang w:val="it-IT" w:eastAsia="it-IT" w:bidi="it-IT"/>
      </w:rPr>
    </w:lvl>
    <w:lvl w:ilvl="8" w:tplc="074061DC">
      <w:numFmt w:val="bullet"/>
      <w:lvlText w:val="•"/>
      <w:lvlJc w:val="left"/>
      <w:pPr>
        <w:ind w:left="6534" w:hanging="360"/>
      </w:pPr>
      <w:rPr>
        <w:rFonts w:hint="default"/>
        <w:lang w:val="it-IT" w:eastAsia="it-IT" w:bidi="it-IT"/>
      </w:rPr>
    </w:lvl>
  </w:abstractNum>
  <w:abstractNum w:abstractNumId="17" w15:restartNumberingAfterBreak="0">
    <w:nsid w:val="290D1DF4"/>
    <w:multiLevelType w:val="multilevel"/>
    <w:tmpl w:val="AB36C146"/>
    <w:styleLink w:val="WWNum17"/>
    <w:lvl w:ilvl="0">
      <w:numFmt w:val="bullet"/>
      <w:lvlText w:val=""/>
      <w:lvlJc w:val="left"/>
      <w:pPr>
        <w:ind w:left="7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9673C41"/>
    <w:multiLevelType w:val="hybridMultilevel"/>
    <w:tmpl w:val="27FE805A"/>
    <w:lvl w:ilvl="0" w:tplc="7E4E10A4">
      <w:start w:val="1"/>
      <w:numFmt w:val="bullet"/>
      <w:lvlText w:val=""/>
      <w:lvlJc w:val="left"/>
      <w:pPr>
        <w:ind w:left="720" w:hanging="360"/>
      </w:pPr>
      <w:rPr>
        <w:rFonts w:ascii="Wingdings" w:hAnsi="Wingdings" w:hint="default"/>
      </w:rPr>
    </w:lvl>
    <w:lvl w:ilvl="1" w:tplc="DBF4BFAE">
      <w:start w:val="1"/>
      <w:numFmt w:val="bullet"/>
      <w:lvlText w:val="o"/>
      <w:lvlJc w:val="left"/>
      <w:pPr>
        <w:ind w:left="1440" w:hanging="360"/>
      </w:pPr>
      <w:rPr>
        <w:rFonts w:ascii="Courier New" w:hAnsi="Courier New" w:hint="default"/>
      </w:rPr>
    </w:lvl>
    <w:lvl w:ilvl="2" w:tplc="27EE554A">
      <w:start w:val="1"/>
      <w:numFmt w:val="bullet"/>
      <w:lvlText w:val=""/>
      <w:lvlJc w:val="left"/>
      <w:pPr>
        <w:ind w:left="2160" w:hanging="360"/>
      </w:pPr>
      <w:rPr>
        <w:rFonts w:ascii="Wingdings" w:hAnsi="Wingdings" w:hint="default"/>
      </w:rPr>
    </w:lvl>
    <w:lvl w:ilvl="3" w:tplc="7D080AEA">
      <w:start w:val="1"/>
      <w:numFmt w:val="bullet"/>
      <w:lvlText w:val=""/>
      <w:lvlJc w:val="left"/>
      <w:pPr>
        <w:ind w:left="2880" w:hanging="360"/>
      </w:pPr>
      <w:rPr>
        <w:rFonts w:ascii="Symbol" w:hAnsi="Symbol" w:hint="default"/>
      </w:rPr>
    </w:lvl>
    <w:lvl w:ilvl="4" w:tplc="32EAA518">
      <w:start w:val="1"/>
      <w:numFmt w:val="bullet"/>
      <w:lvlText w:val="o"/>
      <w:lvlJc w:val="left"/>
      <w:pPr>
        <w:ind w:left="3600" w:hanging="360"/>
      </w:pPr>
      <w:rPr>
        <w:rFonts w:ascii="Courier New" w:hAnsi="Courier New" w:hint="default"/>
      </w:rPr>
    </w:lvl>
    <w:lvl w:ilvl="5" w:tplc="09E62FEA">
      <w:start w:val="1"/>
      <w:numFmt w:val="bullet"/>
      <w:lvlText w:val=""/>
      <w:lvlJc w:val="left"/>
      <w:pPr>
        <w:ind w:left="4320" w:hanging="360"/>
      </w:pPr>
      <w:rPr>
        <w:rFonts w:ascii="Wingdings" w:hAnsi="Wingdings" w:hint="default"/>
      </w:rPr>
    </w:lvl>
    <w:lvl w:ilvl="6" w:tplc="AE46619A">
      <w:start w:val="1"/>
      <w:numFmt w:val="bullet"/>
      <w:lvlText w:val=""/>
      <w:lvlJc w:val="left"/>
      <w:pPr>
        <w:ind w:left="5040" w:hanging="360"/>
      </w:pPr>
      <w:rPr>
        <w:rFonts w:ascii="Symbol" w:hAnsi="Symbol" w:hint="default"/>
      </w:rPr>
    </w:lvl>
    <w:lvl w:ilvl="7" w:tplc="E806E952">
      <w:start w:val="1"/>
      <w:numFmt w:val="bullet"/>
      <w:lvlText w:val="o"/>
      <w:lvlJc w:val="left"/>
      <w:pPr>
        <w:ind w:left="5760" w:hanging="360"/>
      </w:pPr>
      <w:rPr>
        <w:rFonts w:ascii="Courier New" w:hAnsi="Courier New" w:hint="default"/>
      </w:rPr>
    </w:lvl>
    <w:lvl w:ilvl="8" w:tplc="78861348">
      <w:start w:val="1"/>
      <w:numFmt w:val="bullet"/>
      <w:lvlText w:val=""/>
      <w:lvlJc w:val="left"/>
      <w:pPr>
        <w:ind w:left="6480" w:hanging="360"/>
      </w:pPr>
      <w:rPr>
        <w:rFonts w:ascii="Wingdings" w:hAnsi="Wingdings" w:hint="default"/>
      </w:rPr>
    </w:lvl>
  </w:abstractNum>
  <w:abstractNum w:abstractNumId="19" w15:restartNumberingAfterBreak="0">
    <w:nsid w:val="2A7749A4"/>
    <w:multiLevelType w:val="multilevel"/>
    <w:tmpl w:val="031CC666"/>
    <w:lvl w:ilvl="0">
      <w:start w:val="1"/>
      <w:numFmt w:val="decimal"/>
      <w:lvlText w:val="%1"/>
      <w:lvlJc w:val="left"/>
      <w:pPr>
        <w:ind w:left="2559" w:hanging="432"/>
      </w:pPr>
      <w:rPr>
        <w:lang w:val="it-IT" w:eastAsia="it-IT" w:bidi="it-IT"/>
      </w:rPr>
    </w:lvl>
    <w:lvl w:ilvl="1">
      <w:start w:val="1"/>
      <w:numFmt w:val="decimal"/>
      <w:lvlText w:val="%1.%2"/>
      <w:lvlJc w:val="left"/>
      <w:pPr>
        <w:ind w:left="576" w:hanging="576"/>
      </w:pPr>
      <w:rPr>
        <w:rFonts w:ascii="Calibri" w:hAnsi="Calibri" w:cs="Calibri"/>
        <w:b/>
        <w:bCs/>
        <w:i/>
        <w:color w:val="1CADE4"/>
        <w:spacing w:val="-1"/>
        <w:w w:val="100"/>
        <w:sz w:val="28"/>
        <w:szCs w:val="28"/>
        <w:lang w:val="it-IT" w:eastAsia="it-IT" w:bidi="it-IT"/>
      </w:rPr>
    </w:lvl>
    <w:lvl w:ilvl="2">
      <w:start w:val="1"/>
      <w:numFmt w:val="decimal"/>
      <w:lvlText w:val="%1.%2.%3"/>
      <w:lvlJc w:val="left"/>
      <w:pPr>
        <w:ind w:left="720" w:hanging="720"/>
      </w:pPr>
      <w:rPr>
        <w:w w:val="100"/>
        <w:sz w:val="24"/>
        <w:szCs w:val="24"/>
        <w:lang w:val="it-IT" w:eastAsia="it-IT" w:bidi="it-IT"/>
      </w:rPr>
    </w:lvl>
    <w:lvl w:ilvl="3">
      <w:start w:val="1"/>
      <w:numFmt w:val="decimal"/>
      <w:lvlText w:val="%1.%2.%3.%4"/>
      <w:lvlJc w:val="left"/>
      <w:pPr>
        <w:ind w:left="864" w:hanging="864"/>
      </w:pPr>
      <w:rPr>
        <w:lang w:val="it-IT" w:eastAsia="it-IT" w:bidi="it-IT"/>
      </w:rPr>
    </w:lvl>
    <w:lvl w:ilvl="4">
      <w:start w:val="1"/>
      <w:numFmt w:val="decimal"/>
      <w:lvlText w:val="%1.%2.%3.%4.%5"/>
      <w:lvlJc w:val="left"/>
      <w:pPr>
        <w:ind w:left="1008" w:hanging="1008"/>
      </w:pPr>
      <w:rPr>
        <w:lang w:val="it-IT" w:eastAsia="it-IT" w:bidi="it-IT"/>
      </w:rPr>
    </w:lvl>
    <w:lvl w:ilvl="5">
      <w:start w:val="1"/>
      <w:numFmt w:val="decimal"/>
      <w:lvlText w:val="%1.%2.%3.%4.%5.%6"/>
      <w:lvlJc w:val="left"/>
      <w:pPr>
        <w:ind w:left="1152" w:hanging="1152"/>
      </w:pPr>
      <w:rPr>
        <w:lang w:val="it-IT" w:eastAsia="it-IT" w:bidi="it-IT"/>
      </w:rPr>
    </w:lvl>
    <w:lvl w:ilvl="6">
      <w:start w:val="1"/>
      <w:numFmt w:val="decimal"/>
      <w:pStyle w:val="Titolo7"/>
      <w:lvlText w:val="%1.%2.%3.%4.%5.%6.%7"/>
      <w:lvlJc w:val="left"/>
      <w:pPr>
        <w:ind w:left="1296" w:hanging="1296"/>
      </w:pPr>
      <w:rPr>
        <w:lang w:val="it-IT" w:eastAsia="it-IT" w:bidi="it-IT"/>
      </w:rPr>
    </w:lvl>
    <w:lvl w:ilvl="7">
      <w:start w:val="1"/>
      <w:numFmt w:val="decimal"/>
      <w:pStyle w:val="Titolo8"/>
      <w:lvlText w:val="%1.%2.%3.%4.%5.%6.%7.%8"/>
      <w:lvlJc w:val="left"/>
      <w:pPr>
        <w:ind w:left="1440" w:hanging="1440"/>
      </w:pPr>
      <w:rPr>
        <w:lang w:val="it-IT" w:eastAsia="it-IT" w:bidi="it-IT"/>
      </w:rPr>
    </w:lvl>
    <w:lvl w:ilvl="8">
      <w:start w:val="1"/>
      <w:numFmt w:val="decimal"/>
      <w:pStyle w:val="Titolo9"/>
      <w:lvlText w:val="%1.%2.%3.%4.%5.%6.%7.%8.%9"/>
      <w:lvlJc w:val="left"/>
      <w:pPr>
        <w:ind w:left="1584" w:hanging="1584"/>
      </w:pPr>
      <w:rPr>
        <w:lang w:val="it-IT" w:eastAsia="it-IT" w:bidi="it-IT"/>
      </w:rPr>
    </w:lvl>
  </w:abstractNum>
  <w:abstractNum w:abstractNumId="20" w15:restartNumberingAfterBreak="0">
    <w:nsid w:val="2CB3C6AB"/>
    <w:multiLevelType w:val="hybridMultilevel"/>
    <w:tmpl w:val="A8AC4374"/>
    <w:lvl w:ilvl="0" w:tplc="09B6C5AC">
      <w:start w:val="1"/>
      <w:numFmt w:val="bullet"/>
      <w:lvlText w:val=""/>
      <w:lvlJc w:val="left"/>
      <w:pPr>
        <w:ind w:left="720" w:hanging="360"/>
      </w:pPr>
      <w:rPr>
        <w:rFonts w:ascii="Symbol" w:hAnsi="Symbol" w:hint="default"/>
      </w:rPr>
    </w:lvl>
    <w:lvl w:ilvl="1" w:tplc="E13C7A1E">
      <w:start w:val="1"/>
      <w:numFmt w:val="bullet"/>
      <w:lvlText w:val="o"/>
      <w:lvlJc w:val="left"/>
      <w:pPr>
        <w:ind w:left="1440" w:hanging="360"/>
      </w:pPr>
      <w:rPr>
        <w:rFonts w:ascii="Courier New" w:hAnsi="Courier New" w:hint="default"/>
      </w:rPr>
    </w:lvl>
    <w:lvl w:ilvl="2" w:tplc="6A48B212">
      <w:start w:val="1"/>
      <w:numFmt w:val="bullet"/>
      <w:lvlText w:val=""/>
      <w:lvlJc w:val="left"/>
      <w:pPr>
        <w:ind w:left="2160" w:hanging="360"/>
      </w:pPr>
      <w:rPr>
        <w:rFonts w:ascii="Wingdings" w:hAnsi="Wingdings" w:hint="default"/>
      </w:rPr>
    </w:lvl>
    <w:lvl w:ilvl="3" w:tplc="E6284A3E">
      <w:start w:val="1"/>
      <w:numFmt w:val="bullet"/>
      <w:lvlText w:val=""/>
      <w:lvlJc w:val="left"/>
      <w:pPr>
        <w:ind w:left="2880" w:hanging="360"/>
      </w:pPr>
      <w:rPr>
        <w:rFonts w:ascii="Symbol" w:hAnsi="Symbol" w:hint="default"/>
      </w:rPr>
    </w:lvl>
    <w:lvl w:ilvl="4" w:tplc="A9605006">
      <w:start w:val="1"/>
      <w:numFmt w:val="bullet"/>
      <w:lvlText w:val="o"/>
      <w:lvlJc w:val="left"/>
      <w:pPr>
        <w:ind w:left="3600" w:hanging="360"/>
      </w:pPr>
      <w:rPr>
        <w:rFonts w:ascii="Courier New" w:hAnsi="Courier New" w:hint="default"/>
      </w:rPr>
    </w:lvl>
    <w:lvl w:ilvl="5" w:tplc="84C616CE">
      <w:start w:val="1"/>
      <w:numFmt w:val="bullet"/>
      <w:lvlText w:val=""/>
      <w:lvlJc w:val="left"/>
      <w:pPr>
        <w:ind w:left="4320" w:hanging="360"/>
      </w:pPr>
      <w:rPr>
        <w:rFonts w:ascii="Wingdings" w:hAnsi="Wingdings" w:hint="default"/>
      </w:rPr>
    </w:lvl>
    <w:lvl w:ilvl="6" w:tplc="3DA67CC4">
      <w:start w:val="1"/>
      <w:numFmt w:val="bullet"/>
      <w:lvlText w:val=""/>
      <w:lvlJc w:val="left"/>
      <w:pPr>
        <w:ind w:left="5040" w:hanging="360"/>
      </w:pPr>
      <w:rPr>
        <w:rFonts w:ascii="Symbol" w:hAnsi="Symbol" w:hint="default"/>
      </w:rPr>
    </w:lvl>
    <w:lvl w:ilvl="7" w:tplc="D83C21A6">
      <w:start w:val="1"/>
      <w:numFmt w:val="bullet"/>
      <w:lvlText w:val="o"/>
      <w:lvlJc w:val="left"/>
      <w:pPr>
        <w:ind w:left="5760" w:hanging="360"/>
      </w:pPr>
      <w:rPr>
        <w:rFonts w:ascii="Courier New" w:hAnsi="Courier New" w:hint="default"/>
      </w:rPr>
    </w:lvl>
    <w:lvl w:ilvl="8" w:tplc="4C3E69F0">
      <w:start w:val="1"/>
      <w:numFmt w:val="bullet"/>
      <w:lvlText w:val=""/>
      <w:lvlJc w:val="left"/>
      <w:pPr>
        <w:ind w:left="6480" w:hanging="360"/>
      </w:pPr>
      <w:rPr>
        <w:rFonts w:ascii="Wingdings" w:hAnsi="Wingdings" w:hint="default"/>
      </w:rPr>
    </w:lvl>
  </w:abstractNum>
  <w:abstractNum w:abstractNumId="21" w15:restartNumberingAfterBreak="0">
    <w:nsid w:val="2D06722A"/>
    <w:multiLevelType w:val="multilevel"/>
    <w:tmpl w:val="677A10E2"/>
    <w:styleLink w:val="WWOutlineListStyle"/>
    <w:lvl w:ilvl="0">
      <w:start w:val="1"/>
      <w:numFmt w:val="lowerLetter"/>
      <w:lvlText w:val="%1."/>
      <w:lvlJc w:val="left"/>
      <w:pPr>
        <w:ind w:left="720" w:hanging="360"/>
      </w:pPr>
      <w:rPr>
        <w:rFonts w:ascii="Calibri" w:eastAsia="Calibri" w:hAnsi="Calibri" w:cs="Calibri"/>
        <w:spacing w:val="-25"/>
        <w:w w:val="100"/>
        <w:sz w:val="22"/>
        <w:szCs w:val="22"/>
        <w:lang w:val="it-IT" w:eastAsia="it-IT" w:bidi="it-IT"/>
      </w:rPr>
    </w:lvl>
    <w:lvl w:ilvl="1">
      <w:numFmt w:val="bullet"/>
      <w:lvlText w:val="•"/>
      <w:lvlJc w:val="left"/>
      <w:pPr>
        <w:ind w:left="1313" w:hanging="360"/>
      </w:pPr>
      <w:rPr>
        <w:lang w:val="it-IT" w:eastAsia="it-IT" w:bidi="it-IT"/>
      </w:rPr>
    </w:lvl>
    <w:lvl w:ilvl="2">
      <w:numFmt w:val="bullet"/>
      <w:lvlText w:val="•"/>
      <w:lvlJc w:val="left"/>
      <w:pPr>
        <w:ind w:left="1907" w:hanging="360"/>
      </w:pPr>
      <w:rPr>
        <w:lang w:val="it-IT" w:eastAsia="it-IT" w:bidi="it-IT"/>
      </w:rPr>
    </w:lvl>
    <w:lvl w:ilvl="3">
      <w:numFmt w:val="bullet"/>
      <w:lvlText w:val="•"/>
      <w:lvlJc w:val="left"/>
      <w:pPr>
        <w:ind w:left="2501" w:hanging="360"/>
      </w:pPr>
      <w:rPr>
        <w:lang w:val="it-IT" w:eastAsia="it-IT" w:bidi="it-IT"/>
      </w:rPr>
    </w:lvl>
    <w:lvl w:ilvl="4">
      <w:numFmt w:val="bullet"/>
      <w:lvlText w:val="•"/>
      <w:lvlJc w:val="left"/>
      <w:pPr>
        <w:ind w:left="3095" w:hanging="360"/>
      </w:pPr>
      <w:rPr>
        <w:lang w:val="it-IT" w:eastAsia="it-IT" w:bidi="it-IT"/>
      </w:rPr>
    </w:lvl>
    <w:lvl w:ilvl="5">
      <w:numFmt w:val="bullet"/>
      <w:lvlText w:val="•"/>
      <w:lvlJc w:val="left"/>
      <w:pPr>
        <w:ind w:left="3689" w:hanging="360"/>
      </w:pPr>
      <w:rPr>
        <w:lang w:val="it-IT" w:eastAsia="it-IT" w:bidi="it-IT"/>
      </w:rPr>
    </w:lvl>
    <w:lvl w:ilvl="6">
      <w:numFmt w:val="bullet"/>
      <w:lvlText w:val="•"/>
      <w:lvlJc w:val="left"/>
      <w:pPr>
        <w:ind w:left="4283" w:hanging="360"/>
      </w:pPr>
      <w:rPr>
        <w:lang w:val="it-IT" w:eastAsia="it-IT" w:bidi="it-IT"/>
      </w:rPr>
    </w:lvl>
    <w:lvl w:ilvl="7">
      <w:numFmt w:val="bullet"/>
      <w:lvlText w:val="•"/>
      <w:lvlJc w:val="left"/>
      <w:pPr>
        <w:ind w:left="4877" w:hanging="360"/>
      </w:pPr>
      <w:rPr>
        <w:lang w:val="it-IT" w:eastAsia="it-IT" w:bidi="it-IT"/>
      </w:rPr>
    </w:lvl>
    <w:lvl w:ilvl="8">
      <w:numFmt w:val="bullet"/>
      <w:lvlText w:val="•"/>
      <w:lvlJc w:val="left"/>
      <w:pPr>
        <w:ind w:left="5470" w:hanging="360"/>
      </w:pPr>
      <w:rPr>
        <w:lang w:val="it-IT" w:eastAsia="it-IT" w:bidi="it-IT"/>
      </w:rPr>
    </w:lvl>
  </w:abstractNum>
  <w:abstractNum w:abstractNumId="22" w15:restartNumberingAfterBreak="0">
    <w:nsid w:val="2E5D6C01"/>
    <w:multiLevelType w:val="multilevel"/>
    <w:tmpl w:val="DE666C0A"/>
    <w:styleLink w:val="WWNum19"/>
    <w:lvl w:ilvl="0">
      <w:numFmt w:val="bullet"/>
      <w:lvlText w:val=""/>
      <w:lvlJc w:val="left"/>
      <w:pPr>
        <w:ind w:left="796" w:hanging="360"/>
      </w:pPr>
      <w:rPr>
        <w:rFonts w:ascii="Symbol" w:hAnsi="Symbol"/>
      </w:rPr>
    </w:lvl>
    <w:lvl w:ilvl="1">
      <w:numFmt w:val="bullet"/>
      <w:lvlText w:val="o"/>
      <w:lvlJc w:val="left"/>
      <w:pPr>
        <w:ind w:left="1516" w:hanging="360"/>
      </w:pPr>
      <w:rPr>
        <w:rFonts w:ascii="Courier New" w:hAnsi="Courier New" w:cs="Courier New"/>
      </w:rPr>
    </w:lvl>
    <w:lvl w:ilvl="2">
      <w:numFmt w:val="bullet"/>
      <w:lvlText w:val=""/>
      <w:lvlJc w:val="left"/>
      <w:pPr>
        <w:ind w:left="2236" w:hanging="360"/>
      </w:pPr>
      <w:rPr>
        <w:rFonts w:ascii="Wingdings" w:hAnsi="Wingdings"/>
      </w:rPr>
    </w:lvl>
    <w:lvl w:ilvl="3">
      <w:numFmt w:val="bullet"/>
      <w:lvlText w:val=""/>
      <w:lvlJc w:val="left"/>
      <w:pPr>
        <w:ind w:left="2956" w:hanging="360"/>
      </w:pPr>
      <w:rPr>
        <w:rFonts w:ascii="Symbol" w:hAnsi="Symbol"/>
      </w:rPr>
    </w:lvl>
    <w:lvl w:ilvl="4">
      <w:numFmt w:val="bullet"/>
      <w:lvlText w:val="o"/>
      <w:lvlJc w:val="left"/>
      <w:pPr>
        <w:ind w:left="3676" w:hanging="360"/>
      </w:pPr>
      <w:rPr>
        <w:rFonts w:ascii="Courier New" w:hAnsi="Courier New" w:cs="Courier New"/>
      </w:rPr>
    </w:lvl>
    <w:lvl w:ilvl="5">
      <w:numFmt w:val="bullet"/>
      <w:lvlText w:val=""/>
      <w:lvlJc w:val="left"/>
      <w:pPr>
        <w:ind w:left="4396" w:hanging="360"/>
      </w:pPr>
      <w:rPr>
        <w:rFonts w:ascii="Wingdings" w:hAnsi="Wingdings"/>
      </w:rPr>
    </w:lvl>
    <w:lvl w:ilvl="6">
      <w:numFmt w:val="bullet"/>
      <w:lvlText w:val=""/>
      <w:lvlJc w:val="left"/>
      <w:pPr>
        <w:ind w:left="5116" w:hanging="360"/>
      </w:pPr>
      <w:rPr>
        <w:rFonts w:ascii="Symbol" w:hAnsi="Symbol"/>
      </w:rPr>
    </w:lvl>
    <w:lvl w:ilvl="7">
      <w:numFmt w:val="bullet"/>
      <w:lvlText w:val="o"/>
      <w:lvlJc w:val="left"/>
      <w:pPr>
        <w:ind w:left="5836" w:hanging="360"/>
      </w:pPr>
      <w:rPr>
        <w:rFonts w:ascii="Courier New" w:hAnsi="Courier New" w:cs="Courier New"/>
      </w:rPr>
    </w:lvl>
    <w:lvl w:ilvl="8">
      <w:numFmt w:val="bullet"/>
      <w:lvlText w:val=""/>
      <w:lvlJc w:val="left"/>
      <w:pPr>
        <w:ind w:left="6556" w:hanging="360"/>
      </w:pPr>
      <w:rPr>
        <w:rFonts w:ascii="Wingdings" w:hAnsi="Wingdings"/>
      </w:rPr>
    </w:lvl>
  </w:abstractNum>
  <w:abstractNum w:abstractNumId="23" w15:restartNumberingAfterBreak="0">
    <w:nsid w:val="2EDA21AC"/>
    <w:multiLevelType w:val="hybridMultilevel"/>
    <w:tmpl w:val="DAD4B7C2"/>
    <w:lvl w:ilvl="0" w:tplc="0AC22D9A">
      <w:numFmt w:val="bullet"/>
      <w:lvlText w:val="-"/>
      <w:lvlJc w:val="left"/>
      <w:pPr>
        <w:ind w:left="215" w:hanging="119"/>
      </w:pPr>
      <w:rPr>
        <w:rFonts w:ascii="Calibri" w:eastAsia="Calibri" w:hAnsi="Calibri" w:cs="Calibri" w:hint="default"/>
        <w:w w:val="100"/>
        <w:sz w:val="22"/>
        <w:szCs w:val="22"/>
        <w:lang w:val="it-IT" w:eastAsia="en-US" w:bidi="ar-SA"/>
      </w:rPr>
    </w:lvl>
    <w:lvl w:ilvl="1" w:tplc="F47E35FE">
      <w:numFmt w:val="bullet"/>
      <w:lvlText w:val="•"/>
      <w:lvlJc w:val="left"/>
      <w:pPr>
        <w:ind w:left="1003" w:hanging="119"/>
      </w:pPr>
      <w:rPr>
        <w:rFonts w:hint="default"/>
        <w:lang w:val="it-IT" w:eastAsia="en-US" w:bidi="ar-SA"/>
      </w:rPr>
    </w:lvl>
    <w:lvl w:ilvl="2" w:tplc="B684870A">
      <w:numFmt w:val="bullet"/>
      <w:lvlText w:val="•"/>
      <w:lvlJc w:val="left"/>
      <w:pPr>
        <w:ind w:left="1786" w:hanging="119"/>
      </w:pPr>
      <w:rPr>
        <w:rFonts w:hint="default"/>
        <w:lang w:val="it-IT" w:eastAsia="en-US" w:bidi="ar-SA"/>
      </w:rPr>
    </w:lvl>
    <w:lvl w:ilvl="3" w:tplc="EAF43C72">
      <w:numFmt w:val="bullet"/>
      <w:lvlText w:val="•"/>
      <w:lvlJc w:val="left"/>
      <w:pPr>
        <w:ind w:left="2569" w:hanging="119"/>
      </w:pPr>
      <w:rPr>
        <w:rFonts w:hint="default"/>
        <w:lang w:val="it-IT" w:eastAsia="en-US" w:bidi="ar-SA"/>
      </w:rPr>
    </w:lvl>
    <w:lvl w:ilvl="4" w:tplc="3C702448">
      <w:numFmt w:val="bullet"/>
      <w:lvlText w:val="•"/>
      <w:lvlJc w:val="left"/>
      <w:pPr>
        <w:ind w:left="3353" w:hanging="119"/>
      </w:pPr>
      <w:rPr>
        <w:rFonts w:hint="default"/>
        <w:lang w:val="it-IT" w:eastAsia="en-US" w:bidi="ar-SA"/>
      </w:rPr>
    </w:lvl>
    <w:lvl w:ilvl="5" w:tplc="647C5188">
      <w:numFmt w:val="bullet"/>
      <w:lvlText w:val="•"/>
      <w:lvlJc w:val="left"/>
      <w:pPr>
        <w:ind w:left="4136" w:hanging="119"/>
      </w:pPr>
      <w:rPr>
        <w:rFonts w:hint="default"/>
        <w:lang w:val="it-IT" w:eastAsia="en-US" w:bidi="ar-SA"/>
      </w:rPr>
    </w:lvl>
    <w:lvl w:ilvl="6" w:tplc="299A657A">
      <w:numFmt w:val="bullet"/>
      <w:lvlText w:val="•"/>
      <w:lvlJc w:val="left"/>
      <w:pPr>
        <w:ind w:left="4919" w:hanging="119"/>
      </w:pPr>
      <w:rPr>
        <w:rFonts w:hint="default"/>
        <w:lang w:val="it-IT" w:eastAsia="en-US" w:bidi="ar-SA"/>
      </w:rPr>
    </w:lvl>
    <w:lvl w:ilvl="7" w:tplc="97F4E504">
      <w:numFmt w:val="bullet"/>
      <w:lvlText w:val="•"/>
      <w:lvlJc w:val="left"/>
      <w:pPr>
        <w:ind w:left="5703" w:hanging="119"/>
      </w:pPr>
      <w:rPr>
        <w:rFonts w:hint="default"/>
        <w:lang w:val="it-IT" w:eastAsia="en-US" w:bidi="ar-SA"/>
      </w:rPr>
    </w:lvl>
    <w:lvl w:ilvl="8" w:tplc="4FBC481A">
      <w:numFmt w:val="bullet"/>
      <w:lvlText w:val="•"/>
      <w:lvlJc w:val="left"/>
      <w:pPr>
        <w:ind w:left="6486" w:hanging="119"/>
      </w:pPr>
      <w:rPr>
        <w:rFonts w:hint="default"/>
        <w:lang w:val="it-IT" w:eastAsia="en-US" w:bidi="ar-SA"/>
      </w:rPr>
    </w:lvl>
  </w:abstractNum>
  <w:abstractNum w:abstractNumId="24" w15:restartNumberingAfterBreak="0">
    <w:nsid w:val="2F549C29"/>
    <w:multiLevelType w:val="hybridMultilevel"/>
    <w:tmpl w:val="5E7060BA"/>
    <w:lvl w:ilvl="0" w:tplc="2238131A">
      <w:start w:val="1"/>
      <w:numFmt w:val="bullet"/>
      <w:lvlText w:val=""/>
      <w:lvlJc w:val="left"/>
      <w:pPr>
        <w:ind w:left="720" w:hanging="360"/>
      </w:pPr>
      <w:rPr>
        <w:rFonts w:ascii="Wingdings" w:hAnsi="Wingdings" w:hint="default"/>
      </w:rPr>
    </w:lvl>
    <w:lvl w:ilvl="1" w:tplc="52F013F6">
      <w:start w:val="1"/>
      <w:numFmt w:val="bullet"/>
      <w:lvlText w:val="o"/>
      <w:lvlJc w:val="left"/>
      <w:pPr>
        <w:ind w:left="1440" w:hanging="360"/>
      </w:pPr>
      <w:rPr>
        <w:rFonts w:ascii="Courier New" w:hAnsi="Courier New" w:hint="default"/>
      </w:rPr>
    </w:lvl>
    <w:lvl w:ilvl="2" w:tplc="4558A8FC">
      <w:start w:val="1"/>
      <w:numFmt w:val="bullet"/>
      <w:lvlText w:val=""/>
      <w:lvlJc w:val="left"/>
      <w:pPr>
        <w:ind w:left="2160" w:hanging="360"/>
      </w:pPr>
      <w:rPr>
        <w:rFonts w:ascii="Wingdings" w:hAnsi="Wingdings" w:hint="default"/>
      </w:rPr>
    </w:lvl>
    <w:lvl w:ilvl="3" w:tplc="3F169C74">
      <w:start w:val="1"/>
      <w:numFmt w:val="bullet"/>
      <w:lvlText w:val=""/>
      <w:lvlJc w:val="left"/>
      <w:pPr>
        <w:ind w:left="2880" w:hanging="360"/>
      </w:pPr>
      <w:rPr>
        <w:rFonts w:ascii="Symbol" w:hAnsi="Symbol" w:hint="default"/>
      </w:rPr>
    </w:lvl>
    <w:lvl w:ilvl="4" w:tplc="9BB85A78">
      <w:start w:val="1"/>
      <w:numFmt w:val="bullet"/>
      <w:lvlText w:val="o"/>
      <w:lvlJc w:val="left"/>
      <w:pPr>
        <w:ind w:left="3600" w:hanging="360"/>
      </w:pPr>
      <w:rPr>
        <w:rFonts w:ascii="Courier New" w:hAnsi="Courier New" w:hint="default"/>
      </w:rPr>
    </w:lvl>
    <w:lvl w:ilvl="5" w:tplc="287ECD24">
      <w:start w:val="1"/>
      <w:numFmt w:val="bullet"/>
      <w:lvlText w:val=""/>
      <w:lvlJc w:val="left"/>
      <w:pPr>
        <w:ind w:left="4320" w:hanging="360"/>
      </w:pPr>
      <w:rPr>
        <w:rFonts w:ascii="Wingdings" w:hAnsi="Wingdings" w:hint="default"/>
      </w:rPr>
    </w:lvl>
    <w:lvl w:ilvl="6" w:tplc="5F581968">
      <w:start w:val="1"/>
      <w:numFmt w:val="bullet"/>
      <w:lvlText w:val=""/>
      <w:lvlJc w:val="left"/>
      <w:pPr>
        <w:ind w:left="5040" w:hanging="360"/>
      </w:pPr>
      <w:rPr>
        <w:rFonts w:ascii="Symbol" w:hAnsi="Symbol" w:hint="default"/>
      </w:rPr>
    </w:lvl>
    <w:lvl w:ilvl="7" w:tplc="2BA4BAFE">
      <w:start w:val="1"/>
      <w:numFmt w:val="bullet"/>
      <w:lvlText w:val="o"/>
      <w:lvlJc w:val="left"/>
      <w:pPr>
        <w:ind w:left="5760" w:hanging="360"/>
      </w:pPr>
      <w:rPr>
        <w:rFonts w:ascii="Courier New" w:hAnsi="Courier New" w:hint="default"/>
      </w:rPr>
    </w:lvl>
    <w:lvl w:ilvl="8" w:tplc="5BB49A4E">
      <w:start w:val="1"/>
      <w:numFmt w:val="bullet"/>
      <w:lvlText w:val=""/>
      <w:lvlJc w:val="left"/>
      <w:pPr>
        <w:ind w:left="6480" w:hanging="360"/>
      </w:pPr>
      <w:rPr>
        <w:rFonts w:ascii="Wingdings" w:hAnsi="Wingdings" w:hint="default"/>
      </w:rPr>
    </w:lvl>
  </w:abstractNum>
  <w:abstractNum w:abstractNumId="25" w15:restartNumberingAfterBreak="0">
    <w:nsid w:val="30B42667"/>
    <w:multiLevelType w:val="hybridMultilevel"/>
    <w:tmpl w:val="DE02B3A0"/>
    <w:lvl w:ilvl="0" w:tplc="791EEFDC">
      <w:start w:val="1"/>
      <w:numFmt w:val="bullet"/>
      <w:lvlText w:val="ü"/>
      <w:lvlJc w:val="left"/>
      <w:pPr>
        <w:ind w:left="720" w:hanging="360"/>
      </w:pPr>
      <w:rPr>
        <w:rFonts w:ascii="Wingdings" w:hAnsi="Wingdings" w:hint="default"/>
      </w:rPr>
    </w:lvl>
    <w:lvl w:ilvl="1" w:tplc="73D8BFA8">
      <w:start w:val="1"/>
      <w:numFmt w:val="bullet"/>
      <w:lvlText w:val="o"/>
      <w:lvlJc w:val="left"/>
      <w:pPr>
        <w:ind w:left="1440" w:hanging="360"/>
      </w:pPr>
      <w:rPr>
        <w:rFonts w:ascii="Courier New" w:hAnsi="Courier New" w:hint="default"/>
      </w:rPr>
    </w:lvl>
    <w:lvl w:ilvl="2" w:tplc="455C4BF6">
      <w:start w:val="1"/>
      <w:numFmt w:val="bullet"/>
      <w:lvlText w:val=""/>
      <w:lvlJc w:val="left"/>
      <w:pPr>
        <w:ind w:left="2160" w:hanging="360"/>
      </w:pPr>
      <w:rPr>
        <w:rFonts w:ascii="Wingdings" w:hAnsi="Wingdings" w:hint="default"/>
      </w:rPr>
    </w:lvl>
    <w:lvl w:ilvl="3" w:tplc="9124AE40">
      <w:start w:val="1"/>
      <w:numFmt w:val="bullet"/>
      <w:lvlText w:val=""/>
      <w:lvlJc w:val="left"/>
      <w:pPr>
        <w:ind w:left="2880" w:hanging="360"/>
      </w:pPr>
      <w:rPr>
        <w:rFonts w:ascii="Symbol" w:hAnsi="Symbol" w:hint="default"/>
      </w:rPr>
    </w:lvl>
    <w:lvl w:ilvl="4" w:tplc="76FAE1D4">
      <w:start w:val="1"/>
      <w:numFmt w:val="bullet"/>
      <w:lvlText w:val="o"/>
      <w:lvlJc w:val="left"/>
      <w:pPr>
        <w:ind w:left="3600" w:hanging="360"/>
      </w:pPr>
      <w:rPr>
        <w:rFonts w:ascii="Courier New" w:hAnsi="Courier New" w:hint="default"/>
      </w:rPr>
    </w:lvl>
    <w:lvl w:ilvl="5" w:tplc="425E6EFA">
      <w:start w:val="1"/>
      <w:numFmt w:val="bullet"/>
      <w:lvlText w:val=""/>
      <w:lvlJc w:val="left"/>
      <w:pPr>
        <w:ind w:left="4320" w:hanging="360"/>
      </w:pPr>
      <w:rPr>
        <w:rFonts w:ascii="Wingdings" w:hAnsi="Wingdings" w:hint="default"/>
      </w:rPr>
    </w:lvl>
    <w:lvl w:ilvl="6" w:tplc="F800C7B8">
      <w:start w:val="1"/>
      <w:numFmt w:val="bullet"/>
      <w:lvlText w:val=""/>
      <w:lvlJc w:val="left"/>
      <w:pPr>
        <w:ind w:left="5040" w:hanging="360"/>
      </w:pPr>
      <w:rPr>
        <w:rFonts w:ascii="Symbol" w:hAnsi="Symbol" w:hint="default"/>
      </w:rPr>
    </w:lvl>
    <w:lvl w:ilvl="7" w:tplc="59FC85C4">
      <w:start w:val="1"/>
      <w:numFmt w:val="bullet"/>
      <w:lvlText w:val="o"/>
      <w:lvlJc w:val="left"/>
      <w:pPr>
        <w:ind w:left="5760" w:hanging="360"/>
      </w:pPr>
      <w:rPr>
        <w:rFonts w:ascii="Courier New" w:hAnsi="Courier New" w:hint="default"/>
      </w:rPr>
    </w:lvl>
    <w:lvl w:ilvl="8" w:tplc="126AAA2C">
      <w:start w:val="1"/>
      <w:numFmt w:val="bullet"/>
      <w:lvlText w:val=""/>
      <w:lvlJc w:val="left"/>
      <w:pPr>
        <w:ind w:left="6480" w:hanging="360"/>
      </w:pPr>
      <w:rPr>
        <w:rFonts w:ascii="Wingdings" w:hAnsi="Wingdings" w:hint="default"/>
      </w:rPr>
    </w:lvl>
  </w:abstractNum>
  <w:abstractNum w:abstractNumId="26" w15:restartNumberingAfterBreak="0">
    <w:nsid w:val="354564B7"/>
    <w:multiLevelType w:val="hybridMultilevel"/>
    <w:tmpl w:val="0CF6769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55E1E5A"/>
    <w:multiLevelType w:val="hybridMultilevel"/>
    <w:tmpl w:val="3032379C"/>
    <w:lvl w:ilvl="0" w:tplc="DD943A42">
      <w:numFmt w:val="bullet"/>
      <w:lvlText w:val=""/>
      <w:lvlJc w:val="left"/>
      <w:pPr>
        <w:ind w:left="451" w:hanging="353"/>
      </w:pPr>
      <w:rPr>
        <w:rFonts w:ascii="Symbol" w:eastAsia="Symbol" w:hAnsi="Symbol" w:cs="Symbol" w:hint="default"/>
        <w:w w:val="99"/>
        <w:sz w:val="20"/>
        <w:szCs w:val="20"/>
        <w:lang w:val="it-IT" w:eastAsia="it-IT" w:bidi="it-IT"/>
      </w:rPr>
    </w:lvl>
    <w:lvl w:ilvl="1" w:tplc="8A0672F2">
      <w:numFmt w:val="bullet"/>
      <w:lvlText w:val="•"/>
      <w:lvlJc w:val="left"/>
      <w:pPr>
        <w:ind w:left="1219" w:hanging="353"/>
      </w:pPr>
      <w:rPr>
        <w:rFonts w:hint="default"/>
        <w:lang w:val="it-IT" w:eastAsia="it-IT" w:bidi="it-IT"/>
      </w:rPr>
    </w:lvl>
    <w:lvl w:ilvl="2" w:tplc="373456AC">
      <w:numFmt w:val="bullet"/>
      <w:lvlText w:val="•"/>
      <w:lvlJc w:val="left"/>
      <w:pPr>
        <w:ind w:left="1978" w:hanging="353"/>
      </w:pPr>
      <w:rPr>
        <w:rFonts w:hint="default"/>
        <w:lang w:val="it-IT" w:eastAsia="it-IT" w:bidi="it-IT"/>
      </w:rPr>
    </w:lvl>
    <w:lvl w:ilvl="3" w:tplc="6E5AF156">
      <w:numFmt w:val="bullet"/>
      <w:lvlText w:val="•"/>
      <w:lvlJc w:val="left"/>
      <w:pPr>
        <w:ind w:left="2737" w:hanging="353"/>
      </w:pPr>
      <w:rPr>
        <w:rFonts w:hint="default"/>
        <w:lang w:val="it-IT" w:eastAsia="it-IT" w:bidi="it-IT"/>
      </w:rPr>
    </w:lvl>
    <w:lvl w:ilvl="4" w:tplc="2F5C3BE0">
      <w:numFmt w:val="bullet"/>
      <w:lvlText w:val="•"/>
      <w:lvlJc w:val="left"/>
      <w:pPr>
        <w:ind w:left="3497" w:hanging="353"/>
      </w:pPr>
      <w:rPr>
        <w:rFonts w:hint="default"/>
        <w:lang w:val="it-IT" w:eastAsia="it-IT" w:bidi="it-IT"/>
      </w:rPr>
    </w:lvl>
    <w:lvl w:ilvl="5" w:tplc="90C44FD2">
      <w:numFmt w:val="bullet"/>
      <w:lvlText w:val="•"/>
      <w:lvlJc w:val="left"/>
      <w:pPr>
        <w:ind w:left="4256" w:hanging="353"/>
      </w:pPr>
      <w:rPr>
        <w:rFonts w:hint="default"/>
        <w:lang w:val="it-IT" w:eastAsia="it-IT" w:bidi="it-IT"/>
      </w:rPr>
    </w:lvl>
    <w:lvl w:ilvl="6" w:tplc="AF2A58E0">
      <w:numFmt w:val="bullet"/>
      <w:lvlText w:val="•"/>
      <w:lvlJc w:val="left"/>
      <w:pPr>
        <w:ind w:left="5015" w:hanging="353"/>
      </w:pPr>
      <w:rPr>
        <w:rFonts w:hint="default"/>
        <w:lang w:val="it-IT" w:eastAsia="it-IT" w:bidi="it-IT"/>
      </w:rPr>
    </w:lvl>
    <w:lvl w:ilvl="7" w:tplc="F258C256">
      <w:numFmt w:val="bullet"/>
      <w:lvlText w:val="•"/>
      <w:lvlJc w:val="left"/>
      <w:pPr>
        <w:ind w:left="5775" w:hanging="353"/>
      </w:pPr>
      <w:rPr>
        <w:rFonts w:hint="default"/>
        <w:lang w:val="it-IT" w:eastAsia="it-IT" w:bidi="it-IT"/>
      </w:rPr>
    </w:lvl>
    <w:lvl w:ilvl="8" w:tplc="16AAFAAE">
      <w:numFmt w:val="bullet"/>
      <w:lvlText w:val="•"/>
      <w:lvlJc w:val="left"/>
      <w:pPr>
        <w:ind w:left="6534" w:hanging="353"/>
      </w:pPr>
      <w:rPr>
        <w:rFonts w:hint="default"/>
        <w:lang w:val="it-IT" w:eastAsia="it-IT" w:bidi="it-IT"/>
      </w:rPr>
    </w:lvl>
  </w:abstractNum>
  <w:abstractNum w:abstractNumId="28" w15:restartNumberingAfterBreak="0">
    <w:nsid w:val="35942C61"/>
    <w:multiLevelType w:val="hybridMultilevel"/>
    <w:tmpl w:val="8A72DE40"/>
    <w:lvl w:ilvl="0" w:tplc="C3369DD8">
      <w:numFmt w:val="bullet"/>
      <w:lvlText w:val="-"/>
      <w:lvlJc w:val="left"/>
      <w:pPr>
        <w:ind w:left="818" w:hanging="360"/>
      </w:pPr>
      <w:rPr>
        <w:rFonts w:ascii="Calibri" w:eastAsia="Calibri" w:hAnsi="Calibri" w:cs="Calibri" w:hint="default"/>
        <w:w w:val="100"/>
        <w:sz w:val="22"/>
        <w:szCs w:val="22"/>
        <w:lang w:val="it-IT" w:eastAsia="en-US" w:bidi="ar-SA"/>
      </w:rPr>
    </w:lvl>
    <w:lvl w:ilvl="1" w:tplc="D832761C">
      <w:numFmt w:val="bullet"/>
      <w:lvlText w:val="•"/>
      <w:lvlJc w:val="left"/>
      <w:pPr>
        <w:ind w:left="1543" w:hanging="360"/>
      </w:pPr>
      <w:rPr>
        <w:rFonts w:hint="default"/>
        <w:lang w:val="it-IT" w:eastAsia="en-US" w:bidi="ar-SA"/>
      </w:rPr>
    </w:lvl>
    <w:lvl w:ilvl="2" w:tplc="A2EEEE08">
      <w:numFmt w:val="bullet"/>
      <w:lvlText w:val="•"/>
      <w:lvlJc w:val="left"/>
      <w:pPr>
        <w:ind w:left="2266" w:hanging="360"/>
      </w:pPr>
      <w:rPr>
        <w:rFonts w:hint="default"/>
        <w:lang w:val="it-IT" w:eastAsia="en-US" w:bidi="ar-SA"/>
      </w:rPr>
    </w:lvl>
    <w:lvl w:ilvl="3" w:tplc="70CE0638">
      <w:numFmt w:val="bullet"/>
      <w:lvlText w:val="•"/>
      <w:lvlJc w:val="left"/>
      <w:pPr>
        <w:ind w:left="2989" w:hanging="360"/>
      </w:pPr>
      <w:rPr>
        <w:rFonts w:hint="default"/>
        <w:lang w:val="it-IT" w:eastAsia="en-US" w:bidi="ar-SA"/>
      </w:rPr>
    </w:lvl>
    <w:lvl w:ilvl="4" w:tplc="D1A64F44">
      <w:numFmt w:val="bullet"/>
      <w:lvlText w:val="•"/>
      <w:lvlJc w:val="left"/>
      <w:pPr>
        <w:ind w:left="3713" w:hanging="360"/>
      </w:pPr>
      <w:rPr>
        <w:rFonts w:hint="default"/>
        <w:lang w:val="it-IT" w:eastAsia="en-US" w:bidi="ar-SA"/>
      </w:rPr>
    </w:lvl>
    <w:lvl w:ilvl="5" w:tplc="7E364F84">
      <w:numFmt w:val="bullet"/>
      <w:lvlText w:val="•"/>
      <w:lvlJc w:val="left"/>
      <w:pPr>
        <w:ind w:left="4436" w:hanging="360"/>
      </w:pPr>
      <w:rPr>
        <w:rFonts w:hint="default"/>
        <w:lang w:val="it-IT" w:eastAsia="en-US" w:bidi="ar-SA"/>
      </w:rPr>
    </w:lvl>
    <w:lvl w:ilvl="6" w:tplc="EC9229E4">
      <w:numFmt w:val="bullet"/>
      <w:lvlText w:val="•"/>
      <w:lvlJc w:val="left"/>
      <w:pPr>
        <w:ind w:left="5159" w:hanging="360"/>
      </w:pPr>
      <w:rPr>
        <w:rFonts w:hint="default"/>
        <w:lang w:val="it-IT" w:eastAsia="en-US" w:bidi="ar-SA"/>
      </w:rPr>
    </w:lvl>
    <w:lvl w:ilvl="7" w:tplc="81B0CE72">
      <w:numFmt w:val="bullet"/>
      <w:lvlText w:val="•"/>
      <w:lvlJc w:val="left"/>
      <w:pPr>
        <w:ind w:left="5883" w:hanging="360"/>
      </w:pPr>
      <w:rPr>
        <w:rFonts w:hint="default"/>
        <w:lang w:val="it-IT" w:eastAsia="en-US" w:bidi="ar-SA"/>
      </w:rPr>
    </w:lvl>
    <w:lvl w:ilvl="8" w:tplc="67F81882">
      <w:numFmt w:val="bullet"/>
      <w:lvlText w:val="•"/>
      <w:lvlJc w:val="left"/>
      <w:pPr>
        <w:ind w:left="6606" w:hanging="360"/>
      </w:pPr>
      <w:rPr>
        <w:rFonts w:hint="default"/>
        <w:lang w:val="it-IT" w:eastAsia="en-US" w:bidi="ar-SA"/>
      </w:rPr>
    </w:lvl>
  </w:abstractNum>
  <w:abstractNum w:abstractNumId="29" w15:restartNumberingAfterBreak="0">
    <w:nsid w:val="35D612F6"/>
    <w:multiLevelType w:val="hybridMultilevel"/>
    <w:tmpl w:val="29261F6A"/>
    <w:lvl w:ilvl="0" w:tplc="88246308">
      <w:numFmt w:val="bullet"/>
      <w:lvlText w:val="-"/>
      <w:lvlJc w:val="left"/>
      <w:pPr>
        <w:ind w:left="818" w:hanging="360"/>
      </w:pPr>
      <w:rPr>
        <w:rFonts w:ascii="Calibri" w:eastAsia="Calibri" w:hAnsi="Calibri" w:cs="Calibri" w:hint="default"/>
        <w:w w:val="100"/>
        <w:sz w:val="22"/>
        <w:szCs w:val="22"/>
        <w:lang w:val="it-IT" w:eastAsia="en-US" w:bidi="ar-SA"/>
      </w:rPr>
    </w:lvl>
    <w:lvl w:ilvl="1" w:tplc="C2744E98">
      <w:numFmt w:val="bullet"/>
      <w:lvlText w:val="•"/>
      <w:lvlJc w:val="left"/>
      <w:pPr>
        <w:ind w:left="1543" w:hanging="360"/>
      </w:pPr>
      <w:rPr>
        <w:rFonts w:hint="default"/>
        <w:lang w:val="it-IT" w:eastAsia="en-US" w:bidi="ar-SA"/>
      </w:rPr>
    </w:lvl>
    <w:lvl w:ilvl="2" w:tplc="8BF2646E">
      <w:numFmt w:val="bullet"/>
      <w:lvlText w:val="•"/>
      <w:lvlJc w:val="left"/>
      <w:pPr>
        <w:ind w:left="2266" w:hanging="360"/>
      </w:pPr>
      <w:rPr>
        <w:rFonts w:hint="default"/>
        <w:lang w:val="it-IT" w:eastAsia="en-US" w:bidi="ar-SA"/>
      </w:rPr>
    </w:lvl>
    <w:lvl w:ilvl="3" w:tplc="3A6A6BDC">
      <w:numFmt w:val="bullet"/>
      <w:lvlText w:val="•"/>
      <w:lvlJc w:val="left"/>
      <w:pPr>
        <w:ind w:left="2989" w:hanging="360"/>
      </w:pPr>
      <w:rPr>
        <w:rFonts w:hint="default"/>
        <w:lang w:val="it-IT" w:eastAsia="en-US" w:bidi="ar-SA"/>
      </w:rPr>
    </w:lvl>
    <w:lvl w:ilvl="4" w:tplc="3368A826">
      <w:numFmt w:val="bullet"/>
      <w:lvlText w:val="•"/>
      <w:lvlJc w:val="left"/>
      <w:pPr>
        <w:ind w:left="3713" w:hanging="360"/>
      </w:pPr>
      <w:rPr>
        <w:rFonts w:hint="default"/>
        <w:lang w:val="it-IT" w:eastAsia="en-US" w:bidi="ar-SA"/>
      </w:rPr>
    </w:lvl>
    <w:lvl w:ilvl="5" w:tplc="33661604">
      <w:numFmt w:val="bullet"/>
      <w:lvlText w:val="•"/>
      <w:lvlJc w:val="left"/>
      <w:pPr>
        <w:ind w:left="4436" w:hanging="360"/>
      </w:pPr>
      <w:rPr>
        <w:rFonts w:hint="default"/>
        <w:lang w:val="it-IT" w:eastAsia="en-US" w:bidi="ar-SA"/>
      </w:rPr>
    </w:lvl>
    <w:lvl w:ilvl="6" w:tplc="D7B82FCA">
      <w:numFmt w:val="bullet"/>
      <w:lvlText w:val="•"/>
      <w:lvlJc w:val="left"/>
      <w:pPr>
        <w:ind w:left="5159" w:hanging="360"/>
      </w:pPr>
      <w:rPr>
        <w:rFonts w:hint="default"/>
        <w:lang w:val="it-IT" w:eastAsia="en-US" w:bidi="ar-SA"/>
      </w:rPr>
    </w:lvl>
    <w:lvl w:ilvl="7" w:tplc="D2825AE2">
      <w:numFmt w:val="bullet"/>
      <w:lvlText w:val="•"/>
      <w:lvlJc w:val="left"/>
      <w:pPr>
        <w:ind w:left="5883" w:hanging="360"/>
      </w:pPr>
      <w:rPr>
        <w:rFonts w:hint="default"/>
        <w:lang w:val="it-IT" w:eastAsia="en-US" w:bidi="ar-SA"/>
      </w:rPr>
    </w:lvl>
    <w:lvl w:ilvl="8" w:tplc="23F4A292">
      <w:numFmt w:val="bullet"/>
      <w:lvlText w:val="•"/>
      <w:lvlJc w:val="left"/>
      <w:pPr>
        <w:ind w:left="6606" w:hanging="360"/>
      </w:pPr>
      <w:rPr>
        <w:rFonts w:hint="default"/>
        <w:lang w:val="it-IT" w:eastAsia="en-US" w:bidi="ar-SA"/>
      </w:rPr>
    </w:lvl>
  </w:abstractNum>
  <w:abstractNum w:abstractNumId="30" w15:restartNumberingAfterBreak="0">
    <w:nsid w:val="36C37635"/>
    <w:multiLevelType w:val="hybridMultilevel"/>
    <w:tmpl w:val="2514B266"/>
    <w:lvl w:ilvl="0" w:tplc="848E9D54">
      <w:start w:val="1"/>
      <w:numFmt w:val="bullet"/>
      <w:lvlText w:val="-"/>
      <w:lvlJc w:val="left"/>
      <w:pPr>
        <w:ind w:left="720" w:hanging="360"/>
      </w:pPr>
      <w:rPr>
        <w:rFonts w:ascii="&quot;Calibri&quot;,sans-serif" w:hAnsi="&quot;Calibri&quot;,sans-serif" w:hint="default"/>
      </w:rPr>
    </w:lvl>
    <w:lvl w:ilvl="1" w:tplc="2DC8B560">
      <w:start w:val="1"/>
      <w:numFmt w:val="bullet"/>
      <w:lvlText w:val="o"/>
      <w:lvlJc w:val="left"/>
      <w:pPr>
        <w:ind w:left="1440" w:hanging="360"/>
      </w:pPr>
      <w:rPr>
        <w:rFonts w:ascii="Courier New" w:hAnsi="Courier New" w:hint="default"/>
      </w:rPr>
    </w:lvl>
    <w:lvl w:ilvl="2" w:tplc="B84A9A52">
      <w:start w:val="1"/>
      <w:numFmt w:val="bullet"/>
      <w:lvlText w:val=""/>
      <w:lvlJc w:val="left"/>
      <w:pPr>
        <w:ind w:left="2160" w:hanging="360"/>
      </w:pPr>
      <w:rPr>
        <w:rFonts w:ascii="Wingdings" w:hAnsi="Wingdings" w:hint="default"/>
      </w:rPr>
    </w:lvl>
    <w:lvl w:ilvl="3" w:tplc="BF34B29E">
      <w:start w:val="1"/>
      <w:numFmt w:val="bullet"/>
      <w:lvlText w:val=""/>
      <w:lvlJc w:val="left"/>
      <w:pPr>
        <w:ind w:left="2880" w:hanging="360"/>
      </w:pPr>
      <w:rPr>
        <w:rFonts w:ascii="Symbol" w:hAnsi="Symbol" w:hint="default"/>
      </w:rPr>
    </w:lvl>
    <w:lvl w:ilvl="4" w:tplc="F878B636">
      <w:start w:val="1"/>
      <w:numFmt w:val="bullet"/>
      <w:lvlText w:val="o"/>
      <w:lvlJc w:val="left"/>
      <w:pPr>
        <w:ind w:left="3600" w:hanging="360"/>
      </w:pPr>
      <w:rPr>
        <w:rFonts w:ascii="Courier New" w:hAnsi="Courier New" w:hint="default"/>
      </w:rPr>
    </w:lvl>
    <w:lvl w:ilvl="5" w:tplc="E5FC83D2">
      <w:start w:val="1"/>
      <w:numFmt w:val="bullet"/>
      <w:lvlText w:val=""/>
      <w:lvlJc w:val="left"/>
      <w:pPr>
        <w:ind w:left="4320" w:hanging="360"/>
      </w:pPr>
      <w:rPr>
        <w:rFonts w:ascii="Wingdings" w:hAnsi="Wingdings" w:hint="default"/>
      </w:rPr>
    </w:lvl>
    <w:lvl w:ilvl="6" w:tplc="A798F678">
      <w:start w:val="1"/>
      <w:numFmt w:val="bullet"/>
      <w:lvlText w:val=""/>
      <w:lvlJc w:val="left"/>
      <w:pPr>
        <w:ind w:left="5040" w:hanging="360"/>
      </w:pPr>
      <w:rPr>
        <w:rFonts w:ascii="Symbol" w:hAnsi="Symbol" w:hint="default"/>
      </w:rPr>
    </w:lvl>
    <w:lvl w:ilvl="7" w:tplc="E398D1DA">
      <w:start w:val="1"/>
      <w:numFmt w:val="bullet"/>
      <w:lvlText w:val="o"/>
      <w:lvlJc w:val="left"/>
      <w:pPr>
        <w:ind w:left="5760" w:hanging="360"/>
      </w:pPr>
      <w:rPr>
        <w:rFonts w:ascii="Courier New" w:hAnsi="Courier New" w:hint="default"/>
      </w:rPr>
    </w:lvl>
    <w:lvl w:ilvl="8" w:tplc="58066C6C">
      <w:start w:val="1"/>
      <w:numFmt w:val="bullet"/>
      <w:lvlText w:val=""/>
      <w:lvlJc w:val="left"/>
      <w:pPr>
        <w:ind w:left="6480" w:hanging="360"/>
      </w:pPr>
      <w:rPr>
        <w:rFonts w:ascii="Wingdings" w:hAnsi="Wingdings" w:hint="default"/>
      </w:rPr>
    </w:lvl>
  </w:abstractNum>
  <w:abstractNum w:abstractNumId="31" w15:restartNumberingAfterBreak="0">
    <w:nsid w:val="386B1D44"/>
    <w:multiLevelType w:val="hybridMultilevel"/>
    <w:tmpl w:val="CA94311A"/>
    <w:lvl w:ilvl="0" w:tplc="26DE74CC">
      <w:numFmt w:val="bullet"/>
      <w:lvlText w:val="-"/>
      <w:lvlJc w:val="left"/>
      <w:pPr>
        <w:ind w:left="818" w:hanging="360"/>
      </w:pPr>
      <w:rPr>
        <w:rFonts w:ascii="Calibri" w:eastAsia="Calibri" w:hAnsi="Calibri" w:cs="Calibri" w:hint="default"/>
        <w:w w:val="100"/>
        <w:sz w:val="22"/>
        <w:szCs w:val="22"/>
        <w:lang w:val="it-IT" w:eastAsia="en-US" w:bidi="ar-SA"/>
      </w:rPr>
    </w:lvl>
    <w:lvl w:ilvl="1" w:tplc="2DFA5A10">
      <w:numFmt w:val="bullet"/>
      <w:lvlText w:val="•"/>
      <w:lvlJc w:val="left"/>
      <w:pPr>
        <w:ind w:left="1543" w:hanging="360"/>
      </w:pPr>
      <w:rPr>
        <w:rFonts w:hint="default"/>
        <w:lang w:val="it-IT" w:eastAsia="en-US" w:bidi="ar-SA"/>
      </w:rPr>
    </w:lvl>
    <w:lvl w:ilvl="2" w:tplc="77740008">
      <w:numFmt w:val="bullet"/>
      <w:lvlText w:val="•"/>
      <w:lvlJc w:val="left"/>
      <w:pPr>
        <w:ind w:left="2266" w:hanging="360"/>
      </w:pPr>
      <w:rPr>
        <w:rFonts w:hint="default"/>
        <w:lang w:val="it-IT" w:eastAsia="en-US" w:bidi="ar-SA"/>
      </w:rPr>
    </w:lvl>
    <w:lvl w:ilvl="3" w:tplc="8E748F3A">
      <w:numFmt w:val="bullet"/>
      <w:lvlText w:val="•"/>
      <w:lvlJc w:val="left"/>
      <w:pPr>
        <w:ind w:left="2989" w:hanging="360"/>
      </w:pPr>
      <w:rPr>
        <w:rFonts w:hint="default"/>
        <w:lang w:val="it-IT" w:eastAsia="en-US" w:bidi="ar-SA"/>
      </w:rPr>
    </w:lvl>
    <w:lvl w:ilvl="4" w:tplc="4C223510">
      <w:numFmt w:val="bullet"/>
      <w:lvlText w:val="•"/>
      <w:lvlJc w:val="left"/>
      <w:pPr>
        <w:ind w:left="3713" w:hanging="360"/>
      </w:pPr>
      <w:rPr>
        <w:rFonts w:hint="default"/>
        <w:lang w:val="it-IT" w:eastAsia="en-US" w:bidi="ar-SA"/>
      </w:rPr>
    </w:lvl>
    <w:lvl w:ilvl="5" w:tplc="ED766FEA">
      <w:numFmt w:val="bullet"/>
      <w:lvlText w:val="•"/>
      <w:lvlJc w:val="left"/>
      <w:pPr>
        <w:ind w:left="4436" w:hanging="360"/>
      </w:pPr>
      <w:rPr>
        <w:rFonts w:hint="default"/>
        <w:lang w:val="it-IT" w:eastAsia="en-US" w:bidi="ar-SA"/>
      </w:rPr>
    </w:lvl>
    <w:lvl w:ilvl="6" w:tplc="C1BA98B6">
      <w:numFmt w:val="bullet"/>
      <w:lvlText w:val="•"/>
      <w:lvlJc w:val="left"/>
      <w:pPr>
        <w:ind w:left="5159" w:hanging="360"/>
      </w:pPr>
      <w:rPr>
        <w:rFonts w:hint="default"/>
        <w:lang w:val="it-IT" w:eastAsia="en-US" w:bidi="ar-SA"/>
      </w:rPr>
    </w:lvl>
    <w:lvl w:ilvl="7" w:tplc="2AC091F8">
      <w:numFmt w:val="bullet"/>
      <w:lvlText w:val="•"/>
      <w:lvlJc w:val="left"/>
      <w:pPr>
        <w:ind w:left="5883" w:hanging="360"/>
      </w:pPr>
      <w:rPr>
        <w:rFonts w:hint="default"/>
        <w:lang w:val="it-IT" w:eastAsia="en-US" w:bidi="ar-SA"/>
      </w:rPr>
    </w:lvl>
    <w:lvl w:ilvl="8" w:tplc="7A1A93A0">
      <w:numFmt w:val="bullet"/>
      <w:lvlText w:val="•"/>
      <w:lvlJc w:val="left"/>
      <w:pPr>
        <w:ind w:left="6606" w:hanging="360"/>
      </w:pPr>
      <w:rPr>
        <w:rFonts w:hint="default"/>
        <w:lang w:val="it-IT" w:eastAsia="en-US" w:bidi="ar-SA"/>
      </w:rPr>
    </w:lvl>
  </w:abstractNum>
  <w:abstractNum w:abstractNumId="32" w15:restartNumberingAfterBreak="0">
    <w:nsid w:val="3CB07C5F"/>
    <w:multiLevelType w:val="hybridMultilevel"/>
    <w:tmpl w:val="1BE8D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18C48E0"/>
    <w:multiLevelType w:val="hybridMultilevel"/>
    <w:tmpl w:val="0CDE0DB2"/>
    <w:lvl w:ilvl="0" w:tplc="E37817EA">
      <w:numFmt w:val="bullet"/>
      <w:lvlText w:val="-"/>
      <w:lvlJc w:val="left"/>
      <w:pPr>
        <w:ind w:left="820" w:hanging="360"/>
      </w:pPr>
      <w:rPr>
        <w:rFonts w:ascii="Calibri" w:eastAsia="Calibri" w:hAnsi="Calibri" w:cs="Calibri" w:hint="default"/>
        <w:w w:val="100"/>
        <w:sz w:val="24"/>
        <w:szCs w:val="24"/>
        <w:lang w:val="it-IT" w:eastAsia="en-US" w:bidi="ar-SA"/>
      </w:rPr>
    </w:lvl>
    <w:lvl w:ilvl="1" w:tplc="C2C6E112">
      <w:numFmt w:val="bullet"/>
      <w:lvlText w:val="•"/>
      <w:lvlJc w:val="left"/>
      <w:pPr>
        <w:ind w:left="1543" w:hanging="360"/>
      </w:pPr>
      <w:rPr>
        <w:rFonts w:hint="default"/>
        <w:lang w:val="it-IT" w:eastAsia="en-US" w:bidi="ar-SA"/>
      </w:rPr>
    </w:lvl>
    <w:lvl w:ilvl="2" w:tplc="04487E94">
      <w:numFmt w:val="bullet"/>
      <w:lvlText w:val="•"/>
      <w:lvlJc w:val="left"/>
      <w:pPr>
        <w:ind w:left="2266" w:hanging="360"/>
      </w:pPr>
      <w:rPr>
        <w:rFonts w:hint="default"/>
        <w:lang w:val="it-IT" w:eastAsia="en-US" w:bidi="ar-SA"/>
      </w:rPr>
    </w:lvl>
    <w:lvl w:ilvl="3" w:tplc="9714792E">
      <w:numFmt w:val="bullet"/>
      <w:lvlText w:val="•"/>
      <w:lvlJc w:val="left"/>
      <w:pPr>
        <w:ind w:left="2989" w:hanging="360"/>
      </w:pPr>
      <w:rPr>
        <w:rFonts w:hint="default"/>
        <w:lang w:val="it-IT" w:eastAsia="en-US" w:bidi="ar-SA"/>
      </w:rPr>
    </w:lvl>
    <w:lvl w:ilvl="4" w:tplc="3894D810">
      <w:numFmt w:val="bullet"/>
      <w:lvlText w:val="•"/>
      <w:lvlJc w:val="left"/>
      <w:pPr>
        <w:ind w:left="3712" w:hanging="360"/>
      </w:pPr>
      <w:rPr>
        <w:rFonts w:hint="default"/>
        <w:lang w:val="it-IT" w:eastAsia="en-US" w:bidi="ar-SA"/>
      </w:rPr>
    </w:lvl>
    <w:lvl w:ilvl="5" w:tplc="85D4B078">
      <w:numFmt w:val="bullet"/>
      <w:lvlText w:val="•"/>
      <w:lvlJc w:val="left"/>
      <w:pPr>
        <w:ind w:left="4436" w:hanging="360"/>
      </w:pPr>
      <w:rPr>
        <w:rFonts w:hint="default"/>
        <w:lang w:val="it-IT" w:eastAsia="en-US" w:bidi="ar-SA"/>
      </w:rPr>
    </w:lvl>
    <w:lvl w:ilvl="6" w:tplc="777434F6">
      <w:numFmt w:val="bullet"/>
      <w:lvlText w:val="•"/>
      <w:lvlJc w:val="left"/>
      <w:pPr>
        <w:ind w:left="5159" w:hanging="360"/>
      </w:pPr>
      <w:rPr>
        <w:rFonts w:hint="default"/>
        <w:lang w:val="it-IT" w:eastAsia="en-US" w:bidi="ar-SA"/>
      </w:rPr>
    </w:lvl>
    <w:lvl w:ilvl="7" w:tplc="34002D6A">
      <w:numFmt w:val="bullet"/>
      <w:lvlText w:val="•"/>
      <w:lvlJc w:val="left"/>
      <w:pPr>
        <w:ind w:left="5882" w:hanging="360"/>
      </w:pPr>
      <w:rPr>
        <w:rFonts w:hint="default"/>
        <w:lang w:val="it-IT" w:eastAsia="en-US" w:bidi="ar-SA"/>
      </w:rPr>
    </w:lvl>
    <w:lvl w:ilvl="8" w:tplc="9B28F810">
      <w:numFmt w:val="bullet"/>
      <w:lvlText w:val="•"/>
      <w:lvlJc w:val="left"/>
      <w:pPr>
        <w:ind w:left="6605" w:hanging="360"/>
      </w:pPr>
      <w:rPr>
        <w:rFonts w:hint="default"/>
        <w:lang w:val="it-IT" w:eastAsia="en-US" w:bidi="ar-SA"/>
      </w:rPr>
    </w:lvl>
  </w:abstractNum>
  <w:abstractNum w:abstractNumId="34" w15:restartNumberingAfterBreak="0">
    <w:nsid w:val="46B41FCB"/>
    <w:multiLevelType w:val="hybridMultilevel"/>
    <w:tmpl w:val="A8AA0EEE"/>
    <w:lvl w:ilvl="0" w:tplc="3B34A7AE">
      <w:numFmt w:val="bullet"/>
      <w:lvlText w:val="-"/>
      <w:lvlJc w:val="left"/>
      <w:pPr>
        <w:ind w:left="215" w:hanging="119"/>
      </w:pPr>
      <w:rPr>
        <w:rFonts w:ascii="Calibri" w:eastAsia="Calibri" w:hAnsi="Calibri" w:cs="Calibri" w:hint="default"/>
        <w:w w:val="100"/>
        <w:sz w:val="22"/>
        <w:szCs w:val="22"/>
        <w:lang w:val="it-IT" w:eastAsia="en-US" w:bidi="ar-SA"/>
      </w:rPr>
    </w:lvl>
    <w:lvl w:ilvl="1" w:tplc="2F043102">
      <w:numFmt w:val="bullet"/>
      <w:lvlText w:val="•"/>
      <w:lvlJc w:val="left"/>
      <w:pPr>
        <w:ind w:left="1003" w:hanging="119"/>
      </w:pPr>
      <w:rPr>
        <w:rFonts w:hint="default"/>
        <w:lang w:val="it-IT" w:eastAsia="en-US" w:bidi="ar-SA"/>
      </w:rPr>
    </w:lvl>
    <w:lvl w:ilvl="2" w:tplc="73D2ADA2">
      <w:numFmt w:val="bullet"/>
      <w:lvlText w:val="•"/>
      <w:lvlJc w:val="left"/>
      <w:pPr>
        <w:ind w:left="1786" w:hanging="119"/>
      </w:pPr>
      <w:rPr>
        <w:rFonts w:hint="default"/>
        <w:lang w:val="it-IT" w:eastAsia="en-US" w:bidi="ar-SA"/>
      </w:rPr>
    </w:lvl>
    <w:lvl w:ilvl="3" w:tplc="B106C914">
      <w:numFmt w:val="bullet"/>
      <w:lvlText w:val="•"/>
      <w:lvlJc w:val="left"/>
      <w:pPr>
        <w:ind w:left="2569" w:hanging="119"/>
      </w:pPr>
      <w:rPr>
        <w:rFonts w:hint="default"/>
        <w:lang w:val="it-IT" w:eastAsia="en-US" w:bidi="ar-SA"/>
      </w:rPr>
    </w:lvl>
    <w:lvl w:ilvl="4" w:tplc="C2F254BE">
      <w:numFmt w:val="bullet"/>
      <w:lvlText w:val="•"/>
      <w:lvlJc w:val="left"/>
      <w:pPr>
        <w:ind w:left="3353" w:hanging="119"/>
      </w:pPr>
      <w:rPr>
        <w:rFonts w:hint="default"/>
        <w:lang w:val="it-IT" w:eastAsia="en-US" w:bidi="ar-SA"/>
      </w:rPr>
    </w:lvl>
    <w:lvl w:ilvl="5" w:tplc="6024AF20">
      <w:numFmt w:val="bullet"/>
      <w:lvlText w:val="•"/>
      <w:lvlJc w:val="left"/>
      <w:pPr>
        <w:ind w:left="4136" w:hanging="119"/>
      </w:pPr>
      <w:rPr>
        <w:rFonts w:hint="default"/>
        <w:lang w:val="it-IT" w:eastAsia="en-US" w:bidi="ar-SA"/>
      </w:rPr>
    </w:lvl>
    <w:lvl w:ilvl="6" w:tplc="E226568C">
      <w:numFmt w:val="bullet"/>
      <w:lvlText w:val="•"/>
      <w:lvlJc w:val="left"/>
      <w:pPr>
        <w:ind w:left="4919" w:hanging="119"/>
      </w:pPr>
      <w:rPr>
        <w:rFonts w:hint="default"/>
        <w:lang w:val="it-IT" w:eastAsia="en-US" w:bidi="ar-SA"/>
      </w:rPr>
    </w:lvl>
    <w:lvl w:ilvl="7" w:tplc="9C9EF18A">
      <w:numFmt w:val="bullet"/>
      <w:lvlText w:val="•"/>
      <w:lvlJc w:val="left"/>
      <w:pPr>
        <w:ind w:left="5703" w:hanging="119"/>
      </w:pPr>
      <w:rPr>
        <w:rFonts w:hint="default"/>
        <w:lang w:val="it-IT" w:eastAsia="en-US" w:bidi="ar-SA"/>
      </w:rPr>
    </w:lvl>
    <w:lvl w:ilvl="8" w:tplc="F2EE5508">
      <w:numFmt w:val="bullet"/>
      <w:lvlText w:val="•"/>
      <w:lvlJc w:val="left"/>
      <w:pPr>
        <w:ind w:left="6486" w:hanging="119"/>
      </w:pPr>
      <w:rPr>
        <w:rFonts w:hint="default"/>
        <w:lang w:val="it-IT" w:eastAsia="en-US" w:bidi="ar-SA"/>
      </w:rPr>
    </w:lvl>
  </w:abstractNum>
  <w:abstractNum w:abstractNumId="35" w15:restartNumberingAfterBreak="0">
    <w:nsid w:val="48831126"/>
    <w:multiLevelType w:val="hybridMultilevel"/>
    <w:tmpl w:val="1D20AC86"/>
    <w:lvl w:ilvl="0" w:tplc="FE8006F0">
      <w:numFmt w:val="bullet"/>
      <w:lvlText w:val="-"/>
      <w:lvlJc w:val="left"/>
      <w:pPr>
        <w:ind w:left="208" w:hanging="119"/>
      </w:pPr>
      <w:rPr>
        <w:rFonts w:ascii="Calibri" w:eastAsia="Calibri" w:hAnsi="Calibri" w:cs="Calibri" w:hint="default"/>
        <w:w w:val="100"/>
        <w:sz w:val="22"/>
        <w:szCs w:val="22"/>
        <w:lang w:val="it-IT" w:eastAsia="en-US" w:bidi="ar-SA"/>
      </w:rPr>
    </w:lvl>
    <w:lvl w:ilvl="1" w:tplc="9D6CAE86">
      <w:numFmt w:val="bullet"/>
      <w:lvlText w:val="-"/>
      <w:lvlJc w:val="left"/>
      <w:pPr>
        <w:ind w:left="827" w:hanging="360"/>
      </w:pPr>
      <w:rPr>
        <w:rFonts w:ascii="Calibri" w:eastAsia="Calibri" w:hAnsi="Calibri" w:cs="Calibri" w:hint="default"/>
        <w:w w:val="100"/>
        <w:sz w:val="22"/>
        <w:szCs w:val="22"/>
        <w:lang w:val="it-IT" w:eastAsia="en-US" w:bidi="ar-SA"/>
      </w:rPr>
    </w:lvl>
    <w:lvl w:ilvl="2" w:tplc="E9C27B68">
      <w:numFmt w:val="bullet"/>
      <w:lvlText w:val="•"/>
      <w:lvlJc w:val="left"/>
      <w:pPr>
        <w:ind w:left="1624" w:hanging="360"/>
      </w:pPr>
      <w:rPr>
        <w:rFonts w:hint="default"/>
        <w:lang w:val="it-IT" w:eastAsia="en-US" w:bidi="ar-SA"/>
      </w:rPr>
    </w:lvl>
    <w:lvl w:ilvl="3" w:tplc="B25E316C">
      <w:numFmt w:val="bullet"/>
      <w:lvlText w:val="•"/>
      <w:lvlJc w:val="left"/>
      <w:pPr>
        <w:ind w:left="2429" w:hanging="360"/>
      </w:pPr>
      <w:rPr>
        <w:rFonts w:hint="default"/>
        <w:lang w:val="it-IT" w:eastAsia="en-US" w:bidi="ar-SA"/>
      </w:rPr>
    </w:lvl>
    <w:lvl w:ilvl="4" w:tplc="4682735E">
      <w:numFmt w:val="bullet"/>
      <w:lvlText w:val="•"/>
      <w:lvlJc w:val="left"/>
      <w:pPr>
        <w:ind w:left="3234" w:hanging="360"/>
      </w:pPr>
      <w:rPr>
        <w:rFonts w:hint="default"/>
        <w:lang w:val="it-IT" w:eastAsia="en-US" w:bidi="ar-SA"/>
      </w:rPr>
    </w:lvl>
    <w:lvl w:ilvl="5" w:tplc="5C50DD80">
      <w:numFmt w:val="bullet"/>
      <w:lvlText w:val="•"/>
      <w:lvlJc w:val="left"/>
      <w:pPr>
        <w:ind w:left="4038" w:hanging="360"/>
      </w:pPr>
      <w:rPr>
        <w:rFonts w:hint="default"/>
        <w:lang w:val="it-IT" w:eastAsia="en-US" w:bidi="ar-SA"/>
      </w:rPr>
    </w:lvl>
    <w:lvl w:ilvl="6" w:tplc="09D6D570">
      <w:numFmt w:val="bullet"/>
      <w:lvlText w:val="•"/>
      <w:lvlJc w:val="left"/>
      <w:pPr>
        <w:ind w:left="4843" w:hanging="360"/>
      </w:pPr>
      <w:rPr>
        <w:rFonts w:hint="default"/>
        <w:lang w:val="it-IT" w:eastAsia="en-US" w:bidi="ar-SA"/>
      </w:rPr>
    </w:lvl>
    <w:lvl w:ilvl="7" w:tplc="B66CF3C0">
      <w:numFmt w:val="bullet"/>
      <w:lvlText w:val="•"/>
      <w:lvlJc w:val="left"/>
      <w:pPr>
        <w:ind w:left="5648" w:hanging="360"/>
      </w:pPr>
      <w:rPr>
        <w:rFonts w:hint="default"/>
        <w:lang w:val="it-IT" w:eastAsia="en-US" w:bidi="ar-SA"/>
      </w:rPr>
    </w:lvl>
    <w:lvl w:ilvl="8" w:tplc="D45EC2C4">
      <w:numFmt w:val="bullet"/>
      <w:lvlText w:val="•"/>
      <w:lvlJc w:val="left"/>
      <w:pPr>
        <w:ind w:left="6452" w:hanging="360"/>
      </w:pPr>
      <w:rPr>
        <w:rFonts w:hint="default"/>
        <w:lang w:val="it-IT" w:eastAsia="en-US" w:bidi="ar-SA"/>
      </w:rPr>
    </w:lvl>
  </w:abstractNum>
  <w:abstractNum w:abstractNumId="36" w15:restartNumberingAfterBreak="0">
    <w:nsid w:val="48872173"/>
    <w:multiLevelType w:val="hybridMultilevel"/>
    <w:tmpl w:val="5E6CC796"/>
    <w:lvl w:ilvl="0" w:tplc="3C9EF47A">
      <w:start w:val="1"/>
      <w:numFmt w:val="bullet"/>
      <w:lvlText w:val="·"/>
      <w:lvlJc w:val="left"/>
      <w:pPr>
        <w:ind w:left="720" w:hanging="360"/>
      </w:pPr>
      <w:rPr>
        <w:rFonts w:ascii="Symbol" w:hAnsi="Symbol" w:hint="default"/>
      </w:rPr>
    </w:lvl>
    <w:lvl w:ilvl="1" w:tplc="8A264A7C">
      <w:start w:val="1"/>
      <w:numFmt w:val="bullet"/>
      <w:lvlText w:val="o"/>
      <w:lvlJc w:val="left"/>
      <w:pPr>
        <w:ind w:left="1440" w:hanging="360"/>
      </w:pPr>
      <w:rPr>
        <w:rFonts w:ascii="Courier New" w:hAnsi="Courier New" w:hint="default"/>
      </w:rPr>
    </w:lvl>
    <w:lvl w:ilvl="2" w:tplc="DCC05836">
      <w:start w:val="1"/>
      <w:numFmt w:val="bullet"/>
      <w:lvlText w:val=""/>
      <w:lvlJc w:val="left"/>
      <w:pPr>
        <w:ind w:left="2160" w:hanging="360"/>
      </w:pPr>
      <w:rPr>
        <w:rFonts w:ascii="Wingdings" w:hAnsi="Wingdings" w:hint="default"/>
      </w:rPr>
    </w:lvl>
    <w:lvl w:ilvl="3" w:tplc="A35ECF54">
      <w:start w:val="1"/>
      <w:numFmt w:val="bullet"/>
      <w:lvlText w:val=""/>
      <w:lvlJc w:val="left"/>
      <w:pPr>
        <w:ind w:left="2880" w:hanging="360"/>
      </w:pPr>
      <w:rPr>
        <w:rFonts w:ascii="Symbol" w:hAnsi="Symbol" w:hint="default"/>
      </w:rPr>
    </w:lvl>
    <w:lvl w:ilvl="4" w:tplc="7DDA8FC6">
      <w:start w:val="1"/>
      <w:numFmt w:val="bullet"/>
      <w:lvlText w:val="o"/>
      <w:lvlJc w:val="left"/>
      <w:pPr>
        <w:ind w:left="3600" w:hanging="360"/>
      </w:pPr>
      <w:rPr>
        <w:rFonts w:ascii="Courier New" w:hAnsi="Courier New" w:hint="default"/>
      </w:rPr>
    </w:lvl>
    <w:lvl w:ilvl="5" w:tplc="41C8F344">
      <w:start w:val="1"/>
      <w:numFmt w:val="bullet"/>
      <w:lvlText w:val=""/>
      <w:lvlJc w:val="left"/>
      <w:pPr>
        <w:ind w:left="4320" w:hanging="360"/>
      </w:pPr>
      <w:rPr>
        <w:rFonts w:ascii="Wingdings" w:hAnsi="Wingdings" w:hint="default"/>
      </w:rPr>
    </w:lvl>
    <w:lvl w:ilvl="6" w:tplc="2A069E58">
      <w:start w:val="1"/>
      <w:numFmt w:val="bullet"/>
      <w:lvlText w:val=""/>
      <w:lvlJc w:val="left"/>
      <w:pPr>
        <w:ind w:left="5040" w:hanging="360"/>
      </w:pPr>
      <w:rPr>
        <w:rFonts w:ascii="Symbol" w:hAnsi="Symbol" w:hint="default"/>
      </w:rPr>
    </w:lvl>
    <w:lvl w:ilvl="7" w:tplc="335CDD08">
      <w:start w:val="1"/>
      <w:numFmt w:val="bullet"/>
      <w:lvlText w:val="o"/>
      <w:lvlJc w:val="left"/>
      <w:pPr>
        <w:ind w:left="5760" w:hanging="360"/>
      </w:pPr>
      <w:rPr>
        <w:rFonts w:ascii="Courier New" w:hAnsi="Courier New" w:hint="default"/>
      </w:rPr>
    </w:lvl>
    <w:lvl w:ilvl="8" w:tplc="F7A2C5E6">
      <w:start w:val="1"/>
      <w:numFmt w:val="bullet"/>
      <w:lvlText w:val=""/>
      <w:lvlJc w:val="left"/>
      <w:pPr>
        <w:ind w:left="6480" w:hanging="360"/>
      </w:pPr>
      <w:rPr>
        <w:rFonts w:ascii="Wingdings" w:hAnsi="Wingdings" w:hint="default"/>
      </w:rPr>
    </w:lvl>
  </w:abstractNum>
  <w:abstractNum w:abstractNumId="37" w15:restartNumberingAfterBreak="0">
    <w:nsid w:val="4AB54208"/>
    <w:multiLevelType w:val="hybridMultilevel"/>
    <w:tmpl w:val="7D5CB8B6"/>
    <w:lvl w:ilvl="0" w:tplc="95EAACB2">
      <w:start w:val="1"/>
      <w:numFmt w:val="bullet"/>
      <w:lvlText w:val="-"/>
      <w:lvlJc w:val="left"/>
      <w:pPr>
        <w:ind w:left="720" w:hanging="360"/>
      </w:pPr>
      <w:rPr>
        <w:rFonts w:ascii="&quot;Calibri&quot;,sans-serif" w:hAnsi="&quot;Calibri&quot;,sans-serif" w:hint="default"/>
      </w:rPr>
    </w:lvl>
    <w:lvl w:ilvl="1" w:tplc="9292726C">
      <w:start w:val="1"/>
      <w:numFmt w:val="bullet"/>
      <w:lvlText w:val="o"/>
      <w:lvlJc w:val="left"/>
      <w:pPr>
        <w:ind w:left="1440" w:hanging="360"/>
      </w:pPr>
      <w:rPr>
        <w:rFonts w:ascii="Courier New" w:hAnsi="Courier New" w:hint="default"/>
      </w:rPr>
    </w:lvl>
    <w:lvl w:ilvl="2" w:tplc="18F0118A">
      <w:start w:val="1"/>
      <w:numFmt w:val="bullet"/>
      <w:lvlText w:val=""/>
      <w:lvlJc w:val="left"/>
      <w:pPr>
        <w:ind w:left="2160" w:hanging="360"/>
      </w:pPr>
      <w:rPr>
        <w:rFonts w:ascii="Wingdings" w:hAnsi="Wingdings" w:hint="default"/>
      </w:rPr>
    </w:lvl>
    <w:lvl w:ilvl="3" w:tplc="5F244088">
      <w:start w:val="1"/>
      <w:numFmt w:val="bullet"/>
      <w:lvlText w:val=""/>
      <w:lvlJc w:val="left"/>
      <w:pPr>
        <w:ind w:left="2880" w:hanging="360"/>
      </w:pPr>
      <w:rPr>
        <w:rFonts w:ascii="Symbol" w:hAnsi="Symbol" w:hint="default"/>
      </w:rPr>
    </w:lvl>
    <w:lvl w:ilvl="4" w:tplc="21845118">
      <w:start w:val="1"/>
      <w:numFmt w:val="bullet"/>
      <w:lvlText w:val="o"/>
      <w:lvlJc w:val="left"/>
      <w:pPr>
        <w:ind w:left="3600" w:hanging="360"/>
      </w:pPr>
      <w:rPr>
        <w:rFonts w:ascii="Courier New" w:hAnsi="Courier New" w:hint="default"/>
      </w:rPr>
    </w:lvl>
    <w:lvl w:ilvl="5" w:tplc="7B02792A">
      <w:start w:val="1"/>
      <w:numFmt w:val="bullet"/>
      <w:lvlText w:val=""/>
      <w:lvlJc w:val="left"/>
      <w:pPr>
        <w:ind w:left="4320" w:hanging="360"/>
      </w:pPr>
      <w:rPr>
        <w:rFonts w:ascii="Wingdings" w:hAnsi="Wingdings" w:hint="default"/>
      </w:rPr>
    </w:lvl>
    <w:lvl w:ilvl="6" w:tplc="E25EB292">
      <w:start w:val="1"/>
      <w:numFmt w:val="bullet"/>
      <w:lvlText w:val=""/>
      <w:lvlJc w:val="left"/>
      <w:pPr>
        <w:ind w:left="5040" w:hanging="360"/>
      </w:pPr>
      <w:rPr>
        <w:rFonts w:ascii="Symbol" w:hAnsi="Symbol" w:hint="default"/>
      </w:rPr>
    </w:lvl>
    <w:lvl w:ilvl="7" w:tplc="0EAE722C">
      <w:start w:val="1"/>
      <w:numFmt w:val="bullet"/>
      <w:lvlText w:val="o"/>
      <w:lvlJc w:val="left"/>
      <w:pPr>
        <w:ind w:left="5760" w:hanging="360"/>
      </w:pPr>
      <w:rPr>
        <w:rFonts w:ascii="Courier New" w:hAnsi="Courier New" w:hint="default"/>
      </w:rPr>
    </w:lvl>
    <w:lvl w:ilvl="8" w:tplc="92FEA7D6">
      <w:start w:val="1"/>
      <w:numFmt w:val="bullet"/>
      <w:lvlText w:val=""/>
      <w:lvlJc w:val="left"/>
      <w:pPr>
        <w:ind w:left="6480" w:hanging="360"/>
      </w:pPr>
      <w:rPr>
        <w:rFonts w:ascii="Wingdings" w:hAnsi="Wingdings" w:hint="default"/>
      </w:rPr>
    </w:lvl>
  </w:abstractNum>
  <w:abstractNum w:abstractNumId="38" w15:restartNumberingAfterBreak="0">
    <w:nsid w:val="4B5C3A5A"/>
    <w:multiLevelType w:val="hybridMultilevel"/>
    <w:tmpl w:val="8FBE1380"/>
    <w:lvl w:ilvl="0" w:tplc="80442C8C">
      <w:numFmt w:val="bullet"/>
      <w:lvlText w:val="-"/>
      <w:lvlJc w:val="left"/>
      <w:pPr>
        <w:ind w:left="818" w:hanging="360"/>
      </w:pPr>
      <w:rPr>
        <w:rFonts w:ascii="Calibri" w:eastAsia="Calibri" w:hAnsi="Calibri" w:cs="Calibri" w:hint="default"/>
        <w:w w:val="100"/>
        <w:sz w:val="22"/>
        <w:szCs w:val="22"/>
        <w:lang w:val="it-IT" w:eastAsia="en-US" w:bidi="ar-SA"/>
      </w:rPr>
    </w:lvl>
    <w:lvl w:ilvl="1" w:tplc="488A51D4">
      <w:numFmt w:val="bullet"/>
      <w:lvlText w:val="•"/>
      <w:lvlJc w:val="left"/>
      <w:pPr>
        <w:ind w:left="1543" w:hanging="360"/>
      </w:pPr>
      <w:rPr>
        <w:rFonts w:hint="default"/>
        <w:lang w:val="it-IT" w:eastAsia="en-US" w:bidi="ar-SA"/>
      </w:rPr>
    </w:lvl>
    <w:lvl w:ilvl="2" w:tplc="CA9AEDB8">
      <w:numFmt w:val="bullet"/>
      <w:lvlText w:val="•"/>
      <w:lvlJc w:val="left"/>
      <w:pPr>
        <w:ind w:left="2266" w:hanging="360"/>
      </w:pPr>
      <w:rPr>
        <w:rFonts w:hint="default"/>
        <w:lang w:val="it-IT" w:eastAsia="en-US" w:bidi="ar-SA"/>
      </w:rPr>
    </w:lvl>
    <w:lvl w:ilvl="3" w:tplc="2DC8B31E">
      <w:numFmt w:val="bullet"/>
      <w:lvlText w:val="•"/>
      <w:lvlJc w:val="left"/>
      <w:pPr>
        <w:ind w:left="2989" w:hanging="360"/>
      </w:pPr>
      <w:rPr>
        <w:rFonts w:hint="default"/>
        <w:lang w:val="it-IT" w:eastAsia="en-US" w:bidi="ar-SA"/>
      </w:rPr>
    </w:lvl>
    <w:lvl w:ilvl="4" w:tplc="0122E790">
      <w:numFmt w:val="bullet"/>
      <w:lvlText w:val="•"/>
      <w:lvlJc w:val="left"/>
      <w:pPr>
        <w:ind w:left="3713" w:hanging="360"/>
      </w:pPr>
      <w:rPr>
        <w:rFonts w:hint="default"/>
        <w:lang w:val="it-IT" w:eastAsia="en-US" w:bidi="ar-SA"/>
      </w:rPr>
    </w:lvl>
    <w:lvl w:ilvl="5" w:tplc="2C8EBCCA">
      <w:numFmt w:val="bullet"/>
      <w:lvlText w:val="•"/>
      <w:lvlJc w:val="left"/>
      <w:pPr>
        <w:ind w:left="4436" w:hanging="360"/>
      </w:pPr>
      <w:rPr>
        <w:rFonts w:hint="default"/>
        <w:lang w:val="it-IT" w:eastAsia="en-US" w:bidi="ar-SA"/>
      </w:rPr>
    </w:lvl>
    <w:lvl w:ilvl="6" w:tplc="1B7A6C14">
      <w:numFmt w:val="bullet"/>
      <w:lvlText w:val="•"/>
      <w:lvlJc w:val="left"/>
      <w:pPr>
        <w:ind w:left="5159" w:hanging="360"/>
      </w:pPr>
      <w:rPr>
        <w:rFonts w:hint="default"/>
        <w:lang w:val="it-IT" w:eastAsia="en-US" w:bidi="ar-SA"/>
      </w:rPr>
    </w:lvl>
    <w:lvl w:ilvl="7" w:tplc="A120B6F2">
      <w:numFmt w:val="bullet"/>
      <w:lvlText w:val="•"/>
      <w:lvlJc w:val="left"/>
      <w:pPr>
        <w:ind w:left="5883" w:hanging="360"/>
      </w:pPr>
      <w:rPr>
        <w:rFonts w:hint="default"/>
        <w:lang w:val="it-IT" w:eastAsia="en-US" w:bidi="ar-SA"/>
      </w:rPr>
    </w:lvl>
    <w:lvl w:ilvl="8" w:tplc="E1F2A548">
      <w:numFmt w:val="bullet"/>
      <w:lvlText w:val="•"/>
      <w:lvlJc w:val="left"/>
      <w:pPr>
        <w:ind w:left="6606" w:hanging="360"/>
      </w:pPr>
      <w:rPr>
        <w:rFonts w:hint="default"/>
        <w:lang w:val="it-IT" w:eastAsia="en-US" w:bidi="ar-SA"/>
      </w:rPr>
    </w:lvl>
  </w:abstractNum>
  <w:abstractNum w:abstractNumId="39" w15:restartNumberingAfterBreak="0">
    <w:nsid w:val="526117F0"/>
    <w:multiLevelType w:val="hybridMultilevel"/>
    <w:tmpl w:val="1862B36C"/>
    <w:lvl w:ilvl="0" w:tplc="BFC09FA0">
      <w:numFmt w:val="bullet"/>
      <w:lvlText w:val="-"/>
      <w:lvlJc w:val="left"/>
      <w:pPr>
        <w:ind w:left="820" w:hanging="360"/>
      </w:pPr>
      <w:rPr>
        <w:rFonts w:ascii="Calibri" w:eastAsia="Calibri" w:hAnsi="Calibri" w:cs="Calibri" w:hint="default"/>
        <w:w w:val="100"/>
        <w:sz w:val="24"/>
        <w:szCs w:val="24"/>
        <w:lang w:val="it-IT" w:eastAsia="en-US" w:bidi="ar-SA"/>
      </w:rPr>
    </w:lvl>
    <w:lvl w:ilvl="1" w:tplc="4F92EB60">
      <w:numFmt w:val="bullet"/>
      <w:lvlText w:val="•"/>
      <w:lvlJc w:val="left"/>
      <w:pPr>
        <w:ind w:left="1543" w:hanging="360"/>
      </w:pPr>
      <w:rPr>
        <w:rFonts w:hint="default"/>
        <w:lang w:val="it-IT" w:eastAsia="en-US" w:bidi="ar-SA"/>
      </w:rPr>
    </w:lvl>
    <w:lvl w:ilvl="2" w:tplc="85F0C41E">
      <w:numFmt w:val="bullet"/>
      <w:lvlText w:val="•"/>
      <w:lvlJc w:val="left"/>
      <w:pPr>
        <w:ind w:left="2266" w:hanging="360"/>
      </w:pPr>
      <w:rPr>
        <w:rFonts w:hint="default"/>
        <w:lang w:val="it-IT" w:eastAsia="en-US" w:bidi="ar-SA"/>
      </w:rPr>
    </w:lvl>
    <w:lvl w:ilvl="3" w:tplc="344A5546">
      <w:numFmt w:val="bullet"/>
      <w:lvlText w:val="•"/>
      <w:lvlJc w:val="left"/>
      <w:pPr>
        <w:ind w:left="2989" w:hanging="360"/>
      </w:pPr>
      <w:rPr>
        <w:rFonts w:hint="default"/>
        <w:lang w:val="it-IT" w:eastAsia="en-US" w:bidi="ar-SA"/>
      </w:rPr>
    </w:lvl>
    <w:lvl w:ilvl="4" w:tplc="BB3EA8AE">
      <w:numFmt w:val="bullet"/>
      <w:lvlText w:val="•"/>
      <w:lvlJc w:val="left"/>
      <w:pPr>
        <w:ind w:left="3712" w:hanging="360"/>
      </w:pPr>
      <w:rPr>
        <w:rFonts w:hint="default"/>
        <w:lang w:val="it-IT" w:eastAsia="en-US" w:bidi="ar-SA"/>
      </w:rPr>
    </w:lvl>
    <w:lvl w:ilvl="5" w:tplc="962A554A">
      <w:numFmt w:val="bullet"/>
      <w:lvlText w:val="•"/>
      <w:lvlJc w:val="left"/>
      <w:pPr>
        <w:ind w:left="4436" w:hanging="360"/>
      </w:pPr>
      <w:rPr>
        <w:rFonts w:hint="default"/>
        <w:lang w:val="it-IT" w:eastAsia="en-US" w:bidi="ar-SA"/>
      </w:rPr>
    </w:lvl>
    <w:lvl w:ilvl="6" w:tplc="82FC91DE">
      <w:numFmt w:val="bullet"/>
      <w:lvlText w:val="•"/>
      <w:lvlJc w:val="left"/>
      <w:pPr>
        <w:ind w:left="5159" w:hanging="360"/>
      </w:pPr>
      <w:rPr>
        <w:rFonts w:hint="default"/>
        <w:lang w:val="it-IT" w:eastAsia="en-US" w:bidi="ar-SA"/>
      </w:rPr>
    </w:lvl>
    <w:lvl w:ilvl="7" w:tplc="777AF800">
      <w:numFmt w:val="bullet"/>
      <w:lvlText w:val="•"/>
      <w:lvlJc w:val="left"/>
      <w:pPr>
        <w:ind w:left="5882" w:hanging="360"/>
      </w:pPr>
      <w:rPr>
        <w:rFonts w:hint="default"/>
        <w:lang w:val="it-IT" w:eastAsia="en-US" w:bidi="ar-SA"/>
      </w:rPr>
    </w:lvl>
    <w:lvl w:ilvl="8" w:tplc="C4D812EC">
      <w:numFmt w:val="bullet"/>
      <w:lvlText w:val="•"/>
      <w:lvlJc w:val="left"/>
      <w:pPr>
        <w:ind w:left="6605" w:hanging="360"/>
      </w:pPr>
      <w:rPr>
        <w:rFonts w:hint="default"/>
        <w:lang w:val="it-IT" w:eastAsia="en-US" w:bidi="ar-SA"/>
      </w:rPr>
    </w:lvl>
  </w:abstractNum>
  <w:abstractNum w:abstractNumId="40" w15:restartNumberingAfterBreak="0">
    <w:nsid w:val="53FAA48C"/>
    <w:multiLevelType w:val="hybridMultilevel"/>
    <w:tmpl w:val="2ABA8FCA"/>
    <w:lvl w:ilvl="0" w:tplc="A7642AC8">
      <w:start w:val="1"/>
      <w:numFmt w:val="bullet"/>
      <w:lvlText w:val=""/>
      <w:lvlJc w:val="left"/>
      <w:pPr>
        <w:ind w:left="720" w:hanging="360"/>
      </w:pPr>
      <w:rPr>
        <w:rFonts w:ascii="Symbol" w:hAnsi="Symbol" w:hint="default"/>
      </w:rPr>
    </w:lvl>
    <w:lvl w:ilvl="1" w:tplc="B1CC7A7A">
      <w:start w:val="1"/>
      <w:numFmt w:val="bullet"/>
      <w:lvlText w:val="o"/>
      <w:lvlJc w:val="left"/>
      <w:pPr>
        <w:ind w:left="1440" w:hanging="360"/>
      </w:pPr>
      <w:rPr>
        <w:rFonts w:ascii="Courier New" w:hAnsi="Courier New" w:hint="default"/>
      </w:rPr>
    </w:lvl>
    <w:lvl w:ilvl="2" w:tplc="340E8174">
      <w:start w:val="1"/>
      <w:numFmt w:val="bullet"/>
      <w:lvlText w:val=""/>
      <w:lvlJc w:val="left"/>
      <w:pPr>
        <w:ind w:left="2160" w:hanging="360"/>
      </w:pPr>
      <w:rPr>
        <w:rFonts w:ascii="Wingdings" w:hAnsi="Wingdings" w:hint="default"/>
      </w:rPr>
    </w:lvl>
    <w:lvl w:ilvl="3" w:tplc="B7220B64">
      <w:start w:val="1"/>
      <w:numFmt w:val="bullet"/>
      <w:lvlText w:val=""/>
      <w:lvlJc w:val="left"/>
      <w:pPr>
        <w:ind w:left="2880" w:hanging="360"/>
      </w:pPr>
      <w:rPr>
        <w:rFonts w:ascii="Symbol" w:hAnsi="Symbol" w:hint="default"/>
      </w:rPr>
    </w:lvl>
    <w:lvl w:ilvl="4" w:tplc="54B89368">
      <w:start w:val="1"/>
      <w:numFmt w:val="bullet"/>
      <w:lvlText w:val="o"/>
      <w:lvlJc w:val="left"/>
      <w:pPr>
        <w:ind w:left="3600" w:hanging="360"/>
      </w:pPr>
      <w:rPr>
        <w:rFonts w:ascii="Courier New" w:hAnsi="Courier New" w:hint="default"/>
      </w:rPr>
    </w:lvl>
    <w:lvl w:ilvl="5" w:tplc="72B4CD4C">
      <w:start w:val="1"/>
      <w:numFmt w:val="bullet"/>
      <w:lvlText w:val=""/>
      <w:lvlJc w:val="left"/>
      <w:pPr>
        <w:ind w:left="4320" w:hanging="360"/>
      </w:pPr>
      <w:rPr>
        <w:rFonts w:ascii="Wingdings" w:hAnsi="Wingdings" w:hint="default"/>
      </w:rPr>
    </w:lvl>
    <w:lvl w:ilvl="6" w:tplc="929253E6">
      <w:start w:val="1"/>
      <w:numFmt w:val="bullet"/>
      <w:lvlText w:val=""/>
      <w:lvlJc w:val="left"/>
      <w:pPr>
        <w:ind w:left="5040" w:hanging="360"/>
      </w:pPr>
      <w:rPr>
        <w:rFonts w:ascii="Symbol" w:hAnsi="Symbol" w:hint="default"/>
      </w:rPr>
    </w:lvl>
    <w:lvl w:ilvl="7" w:tplc="F7AE8D1E">
      <w:start w:val="1"/>
      <w:numFmt w:val="bullet"/>
      <w:lvlText w:val="o"/>
      <w:lvlJc w:val="left"/>
      <w:pPr>
        <w:ind w:left="5760" w:hanging="360"/>
      </w:pPr>
      <w:rPr>
        <w:rFonts w:ascii="Courier New" w:hAnsi="Courier New" w:hint="default"/>
      </w:rPr>
    </w:lvl>
    <w:lvl w:ilvl="8" w:tplc="4FAE49EE">
      <w:start w:val="1"/>
      <w:numFmt w:val="bullet"/>
      <w:lvlText w:val=""/>
      <w:lvlJc w:val="left"/>
      <w:pPr>
        <w:ind w:left="6480" w:hanging="360"/>
      </w:pPr>
      <w:rPr>
        <w:rFonts w:ascii="Wingdings" w:hAnsi="Wingdings" w:hint="default"/>
      </w:rPr>
    </w:lvl>
  </w:abstractNum>
  <w:abstractNum w:abstractNumId="41" w15:restartNumberingAfterBreak="0">
    <w:nsid w:val="55BD7B6B"/>
    <w:multiLevelType w:val="hybridMultilevel"/>
    <w:tmpl w:val="F9A851CE"/>
    <w:lvl w:ilvl="0" w:tplc="A07E734E">
      <w:numFmt w:val="bullet"/>
      <w:lvlText w:val="-"/>
      <w:lvlJc w:val="left"/>
      <w:pPr>
        <w:ind w:left="820" w:hanging="360"/>
      </w:pPr>
      <w:rPr>
        <w:rFonts w:ascii="Calibri" w:eastAsia="Calibri" w:hAnsi="Calibri" w:cs="Calibri" w:hint="default"/>
        <w:w w:val="100"/>
        <w:sz w:val="24"/>
        <w:szCs w:val="24"/>
        <w:lang w:val="it-IT" w:eastAsia="en-US" w:bidi="ar-SA"/>
      </w:rPr>
    </w:lvl>
    <w:lvl w:ilvl="1" w:tplc="F31CFDD6">
      <w:numFmt w:val="bullet"/>
      <w:lvlText w:val="•"/>
      <w:lvlJc w:val="left"/>
      <w:pPr>
        <w:ind w:left="1543" w:hanging="360"/>
      </w:pPr>
      <w:rPr>
        <w:rFonts w:hint="default"/>
        <w:lang w:val="it-IT" w:eastAsia="en-US" w:bidi="ar-SA"/>
      </w:rPr>
    </w:lvl>
    <w:lvl w:ilvl="2" w:tplc="8A8A6EA8">
      <w:numFmt w:val="bullet"/>
      <w:lvlText w:val="•"/>
      <w:lvlJc w:val="left"/>
      <w:pPr>
        <w:ind w:left="2266" w:hanging="360"/>
      </w:pPr>
      <w:rPr>
        <w:rFonts w:hint="default"/>
        <w:lang w:val="it-IT" w:eastAsia="en-US" w:bidi="ar-SA"/>
      </w:rPr>
    </w:lvl>
    <w:lvl w:ilvl="3" w:tplc="881295F4">
      <w:numFmt w:val="bullet"/>
      <w:lvlText w:val="•"/>
      <w:lvlJc w:val="left"/>
      <w:pPr>
        <w:ind w:left="2989" w:hanging="360"/>
      </w:pPr>
      <w:rPr>
        <w:rFonts w:hint="default"/>
        <w:lang w:val="it-IT" w:eastAsia="en-US" w:bidi="ar-SA"/>
      </w:rPr>
    </w:lvl>
    <w:lvl w:ilvl="4" w:tplc="2CB0CDFA">
      <w:numFmt w:val="bullet"/>
      <w:lvlText w:val="•"/>
      <w:lvlJc w:val="left"/>
      <w:pPr>
        <w:ind w:left="3712" w:hanging="360"/>
      </w:pPr>
      <w:rPr>
        <w:rFonts w:hint="default"/>
        <w:lang w:val="it-IT" w:eastAsia="en-US" w:bidi="ar-SA"/>
      </w:rPr>
    </w:lvl>
    <w:lvl w:ilvl="5" w:tplc="AAB207BA">
      <w:numFmt w:val="bullet"/>
      <w:lvlText w:val="•"/>
      <w:lvlJc w:val="left"/>
      <w:pPr>
        <w:ind w:left="4436" w:hanging="360"/>
      </w:pPr>
      <w:rPr>
        <w:rFonts w:hint="default"/>
        <w:lang w:val="it-IT" w:eastAsia="en-US" w:bidi="ar-SA"/>
      </w:rPr>
    </w:lvl>
    <w:lvl w:ilvl="6" w:tplc="B1A47A48">
      <w:numFmt w:val="bullet"/>
      <w:lvlText w:val="•"/>
      <w:lvlJc w:val="left"/>
      <w:pPr>
        <w:ind w:left="5159" w:hanging="360"/>
      </w:pPr>
      <w:rPr>
        <w:rFonts w:hint="default"/>
        <w:lang w:val="it-IT" w:eastAsia="en-US" w:bidi="ar-SA"/>
      </w:rPr>
    </w:lvl>
    <w:lvl w:ilvl="7" w:tplc="BC88572E">
      <w:numFmt w:val="bullet"/>
      <w:lvlText w:val="•"/>
      <w:lvlJc w:val="left"/>
      <w:pPr>
        <w:ind w:left="5882" w:hanging="360"/>
      </w:pPr>
      <w:rPr>
        <w:rFonts w:hint="default"/>
        <w:lang w:val="it-IT" w:eastAsia="en-US" w:bidi="ar-SA"/>
      </w:rPr>
    </w:lvl>
    <w:lvl w:ilvl="8" w:tplc="FC7E253A">
      <w:numFmt w:val="bullet"/>
      <w:lvlText w:val="•"/>
      <w:lvlJc w:val="left"/>
      <w:pPr>
        <w:ind w:left="6605" w:hanging="360"/>
      </w:pPr>
      <w:rPr>
        <w:rFonts w:hint="default"/>
        <w:lang w:val="it-IT" w:eastAsia="en-US" w:bidi="ar-SA"/>
      </w:rPr>
    </w:lvl>
  </w:abstractNum>
  <w:abstractNum w:abstractNumId="42" w15:restartNumberingAfterBreak="0">
    <w:nsid w:val="55BE2FDD"/>
    <w:multiLevelType w:val="hybridMultilevel"/>
    <w:tmpl w:val="BB3C77BA"/>
    <w:lvl w:ilvl="0" w:tplc="9F66A0DE">
      <w:numFmt w:val="bullet"/>
      <w:lvlText w:val=""/>
      <w:lvlJc w:val="left"/>
      <w:pPr>
        <w:ind w:left="458" w:hanging="284"/>
      </w:pPr>
      <w:rPr>
        <w:rFonts w:ascii="Symbol" w:eastAsia="Symbol" w:hAnsi="Symbol" w:cs="Symbol" w:hint="default"/>
        <w:w w:val="99"/>
        <w:sz w:val="20"/>
        <w:szCs w:val="20"/>
        <w:lang w:val="it-IT" w:eastAsia="it-IT" w:bidi="it-IT"/>
      </w:rPr>
    </w:lvl>
    <w:lvl w:ilvl="1" w:tplc="0E02D492">
      <w:numFmt w:val="bullet"/>
      <w:lvlText w:val="•"/>
      <w:lvlJc w:val="left"/>
      <w:pPr>
        <w:ind w:left="1219" w:hanging="284"/>
      </w:pPr>
      <w:rPr>
        <w:rFonts w:hint="default"/>
        <w:lang w:val="it-IT" w:eastAsia="it-IT" w:bidi="it-IT"/>
      </w:rPr>
    </w:lvl>
    <w:lvl w:ilvl="2" w:tplc="7DB6552A">
      <w:numFmt w:val="bullet"/>
      <w:lvlText w:val="•"/>
      <w:lvlJc w:val="left"/>
      <w:pPr>
        <w:ind w:left="1978" w:hanging="284"/>
      </w:pPr>
      <w:rPr>
        <w:rFonts w:hint="default"/>
        <w:lang w:val="it-IT" w:eastAsia="it-IT" w:bidi="it-IT"/>
      </w:rPr>
    </w:lvl>
    <w:lvl w:ilvl="3" w:tplc="8F5C574C">
      <w:numFmt w:val="bullet"/>
      <w:lvlText w:val="•"/>
      <w:lvlJc w:val="left"/>
      <w:pPr>
        <w:ind w:left="2737" w:hanging="284"/>
      </w:pPr>
      <w:rPr>
        <w:rFonts w:hint="default"/>
        <w:lang w:val="it-IT" w:eastAsia="it-IT" w:bidi="it-IT"/>
      </w:rPr>
    </w:lvl>
    <w:lvl w:ilvl="4" w:tplc="6D501708">
      <w:numFmt w:val="bullet"/>
      <w:lvlText w:val="•"/>
      <w:lvlJc w:val="left"/>
      <w:pPr>
        <w:ind w:left="3497" w:hanging="284"/>
      </w:pPr>
      <w:rPr>
        <w:rFonts w:hint="default"/>
        <w:lang w:val="it-IT" w:eastAsia="it-IT" w:bidi="it-IT"/>
      </w:rPr>
    </w:lvl>
    <w:lvl w:ilvl="5" w:tplc="0E3C81E4">
      <w:numFmt w:val="bullet"/>
      <w:lvlText w:val="•"/>
      <w:lvlJc w:val="left"/>
      <w:pPr>
        <w:ind w:left="4256" w:hanging="284"/>
      </w:pPr>
      <w:rPr>
        <w:rFonts w:hint="default"/>
        <w:lang w:val="it-IT" w:eastAsia="it-IT" w:bidi="it-IT"/>
      </w:rPr>
    </w:lvl>
    <w:lvl w:ilvl="6" w:tplc="A1688F32">
      <w:numFmt w:val="bullet"/>
      <w:lvlText w:val="•"/>
      <w:lvlJc w:val="left"/>
      <w:pPr>
        <w:ind w:left="5015" w:hanging="284"/>
      </w:pPr>
      <w:rPr>
        <w:rFonts w:hint="default"/>
        <w:lang w:val="it-IT" w:eastAsia="it-IT" w:bidi="it-IT"/>
      </w:rPr>
    </w:lvl>
    <w:lvl w:ilvl="7" w:tplc="0B96F47E">
      <w:numFmt w:val="bullet"/>
      <w:lvlText w:val="•"/>
      <w:lvlJc w:val="left"/>
      <w:pPr>
        <w:ind w:left="5775" w:hanging="284"/>
      </w:pPr>
      <w:rPr>
        <w:rFonts w:hint="default"/>
        <w:lang w:val="it-IT" w:eastAsia="it-IT" w:bidi="it-IT"/>
      </w:rPr>
    </w:lvl>
    <w:lvl w:ilvl="8" w:tplc="3CEA325C">
      <w:numFmt w:val="bullet"/>
      <w:lvlText w:val="•"/>
      <w:lvlJc w:val="left"/>
      <w:pPr>
        <w:ind w:left="6534" w:hanging="284"/>
      </w:pPr>
      <w:rPr>
        <w:rFonts w:hint="default"/>
        <w:lang w:val="it-IT" w:eastAsia="it-IT" w:bidi="it-IT"/>
      </w:rPr>
    </w:lvl>
  </w:abstractNum>
  <w:abstractNum w:abstractNumId="43" w15:restartNumberingAfterBreak="0">
    <w:nsid w:val="59457AA3"/>
    <w:multiLevelType w:val="multilevel"/>
    <w:tmpl w:val="7AC07EE2"/>
    <w:styleLink w:val="WWNum6"/>
    <w:lvl w:ilvl="0">
      <w:start w:val="1"/>
      <w:numFmt w:val="decimal"/>
      <w:lvlText w:val="%1"/>
      <w:lvlJc w:val="left"/>
      <w:pPr>
        <w:ind w:left="2559" w:hanging="432"/>
      </w:pPr>
      <w:rPr>
        <w:lang w:val="it-IT" w:eastAsia="it-IT" w:bidi="it-IT"/>
      </w:rPr>
    </w:lvl>
    <w:lvl w:ilvl="1">
      <w:start w:val="1"/>
      <w:numFmt w:val="decimal"/>
      <w:lvlText w:val="%1.%2"/>
      <w:lvlJc w:val="left"/>
      <w:pPr>
        <w:ind w:left="576" w:hanging="576"/>
      </w:pPr>
      <w:rPr>
        <w:rFonts w:ascii="Calibri" w:hAnsi="Calibri" w:cs="Calibri"/>
        <w:b/>
        <w:bCs/>
        <w:i/>
        <w:color w:val="1CADE4"/>
        <w:spacing w:val="-1"/>
        <w:w w:val="100"/>
        <w:sz w:val="28"/>
        <w:szCs w:val="28"/>
        <w:lang w:val="it-IT" w:eastAsia="it-IT" w:bidi="it-IT"/>
      </w:rPr>
    </w:lvl>
    <w:lvl w:ilvl="2">
      <w:start w:val="1"/>
      <w:numFmt w:val="decimal"/>
      <w:lvlText w:val="%1.%2.%3"/>
      <w:lvlJc w:val="left"/>
      <w:pPr>
        <w:ind w:left="720" w:hanging="720"/>
      </w:pPr>
      <w:rPr>
        <w:w w:val="100"/>
        <w:sz w:val="24"/>
        <w:szCs w:val="24"/>
        <w:lang w:val="it-IT" w:eastAsia="it-IT" w:bidi="it-IT"/>
      </w:rPr>
    </w:lvl>
    <w:lvl w:ilvl="3">
      <w:start w:val="1"/>
      <w:numFmt w:val="decimal"/>
      <w:lvlText w:val="%1.%2.%3.%4"/>
      <w:lvlJc w:val="left"/>
      <w:pPr>
        <w:ind w:left="864" w:hanging="864"/>
      </w:pPr>
      <w:rPr>
        <w:lang w:val="it-IT" w:eastAsia="it-IT" w:bidi="it-IT"/>
      </w:rPr>
    </w:lvl>
    <w:lvl w:ilvl="4">
      <w:start w:val="1"/>
      <w:numFmt w:val="decimal"/>
      <w:lvlText w:val="%1.%2.%3.%4.%5"/>
      <w:lvlJc w:val="left"/>
      <w:pPr>
        <w:ind w:left="1008" w:hanging="1008"/>
      </w:pPr>
      <w:rPr>
        <w:lang w:val="it-IT" w:eastAsia="it-IT" w:bidi="it-IT"/>
      </w:rPr>
    </w:lvl>
    <w:lvl w:ilvl="5">
      <w:start w:val="1"/>
      <w:numFmt w:val="decimal"/>
      <w:lvlText w:val="%1.%2.%3.%4.%5.%6"/>
      <w:lvlJc w:val="left"/>
      <w:pPr>
        <w:ind w:left="1152" w:hanging="1152"/>
      </w:pPr>
      <w:rPr>
        <w:lang w:val="it-IT" w:eastAsia="it-IT" w:bidi="it-IT"/>
      </w:rPr>
    </w:lvl>
    <w:lvl w:ilvl="6">
      <w:start w:val="1"/>
      <w:numFmt w:val="decimal"/>
      <w:lvlText w:val="%1.%2.%3.%4.%5.%6.%7"/>
      <w:lvlJc w:val="left"/>
      <w:pPr>
        <w:ind w:left="1296" w:hanging="1296"/>
      </w:pPr>
      <w:rPr>
        <w:lang w:val="it-IT" w:eastAsia="it-IT" w:bidi="it-IT"/>
      </w:rPr>
    </w:lvl>
    <w:lvl w:ilvl="7">
      <w:start w:val="1"/>
      <w:numFmt w:val="decimal"/>
      <w:lvlText w:val="%1.%2.%3.%4.%5.%6.%7.%8"/>
      <w:lvlJc w:val="left"/>
      <w:pPr>
        <w:ind w:left="1440" w:hanging="1440"/>
      </w:pPr>
      <w:rPr>
        <w:lang w:val="it-IT" w:eastAsia="it-IT" w:bidi="it-IT"/>
      </w:rPr>
    </w:lvl>
    <w:lvl w:ilvl="8">
      <w:start w:val="1"/>
      <w:numFmt w:val="decimal"/>
      <w:lvlText w:val="%1.%2.%3.%4.%5.%6.%7.%8.%9"/>
      <w:lvlJc w:val="left"/>
      <w:pPr>
        <w:ind w:left="1584" w:hanging="1584"/>
      </w:pPr>
      <w:rPr>
        <w:lang w:val="it-IT" w:eastAsia="it-IT" w:bidi="it-IT"/>
      </w:rPr>
    </w:lvl>
  </w:abstractNum>
  <w:abstractNum w:abstractNumId="44" w15:restartNumberingAfterBreak="0">
    <w:nsid w:val="5A3A86BC"/>
    <w:multiLevelType w:val="hybridMultilevel"/>
    <w:tmpl w:val="FABA5D48"/>
    <w:lvl w:ilvl="0" w:tplc="F732D498">
      <w:start w:val="1"/>
      <w:numFmt w:val="bullet"/>
      <w:lvlText w:val="·"/>
      <w:lvlJc w:val="left"/>
      <w:pPr>
        <w:ind w:left="720" w:hanging="360"/>
      </w:pPr>
      <w:rPr>
        <w:rFonts w:ascii="Symbol" w:hAnsi="Symbol" w:hint="default"/>
      </w:rPr>
    </w:lvl>
    <w:lvl w:ilvl="1" w:tplc="72EE72B8">
      <w:start w:val="1"/>
      <w:numFmt w:val="bullet"/>
      <w:lvlText w:val="o"/>
      <w:lvlJc w:val="left"/>
      <w:pPr>
        <w:ind w:left="1440" w:hanging="360"/>
      </w:pPr>
      <w:rPr>
        <w:rFonts w:ascii="Courier New" w:hAnsi="Courier New" w:hint="default"/>
      </w:rPr>
    </w:lvl>
    <w:lvl w:ilvl="2" w:tplc="6F36DB7E">
      <w:start w:val="1"/>
      <w:numFmt w:val="bullet"/>
      <w:lvlText w:val=""/>
      <w:lvlJc w:val="left"/>
      <w:pPr>
        <w:ind w:left="2160" w:hanging="360"/>
      </w:pPr>
      <w:rPr>
        <w:rFonts w:ascii="Wingdings" w:hAnsi="Wingdings" w:hint="default"/>
      </w:rPr>
    </w:lvl>
    <w:lvl w:ilvl="3" w:tplc="03EA9644">
      <w:start w:val="1"/>
      <w:numFmt w:val="bullet"/>
      <w:lvlText w:val=""/>
      <w:lvlJc w:val="left"/>
      <w:pPr>
        <w:ind w:left="2880" w:hanging="360"/>
      </w:pPr>
      <w:rPr>
        <w:rFonts w:ascii="Symbol" w:hAnsi="Symbol" w:hint="default"/>
      </w:rPr>
    </w:lvl>
    <w:lvl w:ilvl="4" w:tplc="55B2199C">
      <w:start w:val="1"/>
      <w:numFmt w:val="bullet"/>
      <w:lvlText w:val="o"/>
      <w:lvlJc w:val="left"/>
      <w:pPr>
        <w:ind w:left="3600" w:hanging="360"/>
      </w:pPr>
      <w:rPr>
        <w:rFonts w:ascii="Courier New" w:hAnsi="Courier New" w:hint="default"/>
      </w:rPr>
    </w:lvl>
    <w:lvl w:ilvl="5" w:tplc="C00CFF76">
      <w:start w:val="1"/>
      <w:numFmt w:val="bullet"/>
      <w:lvlText w:val=""/>
      <w:lvlJc w:val="left"/>
      <w:pPr>
        <w:ind w:left="4320" w:hanging="360"/>
      </w:pPr>
      <w:rPr>
        <w:rFonts w:ascii="Wingdings" w:hAnsi="Wingdings" w:hint="default"/>
      </w:rPr>
    </w:lvl>
    <w:lvl w:ilvl="6" w:tplc="EA5EBDB4">
      <w:start w:val="1"/>
      <w:numFmt w:val="bullet"/>
      <w:lvlText w:val=""/>
      <w:lvlJc w:val="left"/>
      <w:pPr>
        <w:ind w:left="5040" w:hanging="360"/>
      </w:pPr>
      <w:rPr>
        <w:rFonts w:ascii="Symbol" w:hAnsi="Symbol" w:hint="default"/>
      </w:rPr>
    </w:lvl>
    <w:lvl w:ilvl="7" w:tplc="20FCA7B2">
      <w:start w:val="1"/>
      <w:numFmt w:val="bullet"/>
      <w:lvlText w:val="o"/>
      <w:lvlJc w:val="left"/>
      <w:pPr>
        <w:ind w:left="5760" w:hanging="360"/>
      </w:pPr>
      <w:rPr>
        <w:rFonts w:ascii="Courier New" w:hAnsi="Courier New" w:hint="default"/>
      </w:rPr>
    </w:lvl>
    <w:lvl w:ilvl="8" w:tplc="039E46FE">
      <w:start w:val="1"/>
      <w:numFmt w:val="bullet"/>
      <w:lvlText w:val=""/>
      <w:lvlJc w:val="left"/>
      <w:pPr>
        <w:ind w:left="6480" w:hanging="360"/>
      </w:pPr>
      <w:rPr>
        <w:rFonts w:ascii="Wingdings" w:hAnsi="Wingdings" w:hint="default"/>
      </w:rPr>
    </w:lvl>
  </w:abstractNum>
  <w:abstractNum w:abstractNumId="45" w15:restartNumberingAfterBreak="0">
    <w:nsid w:val="5FFB35C6"/>
    <w:multiLevelType w:val="hybridMultilevel"/>
    <w:tmpl w:val="B1106074"/>
    <w:lvl w:ilvl="0" w:tplc="B97C7844">
      <w:start w:val="1"/>
      <w:numFmt w:val="bullet"/>
      <w:lvlText w:val="·"/>
      <w:lvlJc w:val="left"/>
      <w:pPr>
        <w:ind w:left="720" w:hanging="360"/>
      </w:pPr>
      <w:rPr>
        <w:rFonts w:ascii="Symbol" w:hAnsi="Symbol" w:hint="default"/>
      </w:rPr>
    </w:lvl>
    <w:lvl w:ilvl="1" w:tplc="55040684">
      <w:start w:val="1"/>
      <w:numFmt w:val="bullet"/>
      <w:lvlText w:val="o"/>
      <w:lvlJc w:val="left"/>
      <w:pPr>
        <w:ind w:left="1440" w:hanging="360"/>
      </w:pPr>
      <w:rPr>
        <w:rFonts w:ascii="Courier New" w:hAnsi="Courier New" w:hint="default"/>
      </w:rPr>
    </w:lvl>
    <w:lvl w:ilvl="2" w:tplc="317CD0DA">
      <w:start w:val="1"/>
      <w:numFmt w:val="bullet"/>
      <w:lvlText w:val=""/>
      <w:lvlJc w:val="left"/>
      <w:pPr>
        <w:ind w:left="2160" w:hanging="360"/>
      </w:pPr>
      <w:rPr>
        <w:rFonts w:ascii="Wingdings" w:hAnsi="Wingdings" w:hint="default"/>
      </w:rPr>
    </w:lvl>
    <w:lvl w:ilvl="3" w:tplc="D2C2FB00">
      <w:start w:val="1"/>
      <w:numFmt w:val="bullet"/>
      <w:lvlText w:val=""/>
      <w:lvlJc w:val="left"/>
      <w:pPr>
        <w:ind w:left="2880" w:hanging="360"/>
      </w:pPr>
      <w:rPr>
        <w:rFonts w:ascii="Symbol" w:hAnsi="Symbol" w:hint="default"/>
      </w:rPr>
    </w:lvl>
    <w:lvl w:ilvl="4" w:tplc="CC72E4EA">
      <w:start w:val="1"/>
      <w:numFmt w:val="bullet"/>
      <w:lvlText w:val="o"/>
      <w:lvlJc w:val="left"/>
      <w:pPr>
        <w:ind w:left="3600" w:hanging="360"/>
      </w:pPr>
      <w:rPr>
        <w:rFonts w:ascii="Courier New" w:hAnsi="Courier New" w:hint="default"/>
      </w:rPr>
    </w:lvl>
    <w:lvl w:ilvl="5" w:tplc="641A9770">
      <w:start w:val="1"/>
      <w:numFmt w:val="bullet"/>
      <w:lvlText w:val=""/>
      <w:lvlJc w:val="left"/>
      <w:pPr>
        <w:ind w:left="4320" w:hanging="360"/>
      </w:pPr>
      <w:rPr>
        <w:rFonts w:ascii="Wingdings" w:hAnsi="Wingdings" w:hint="default"/>
      </w:rPr>
    </w:lvl>
    <w:lvl w:ilvl="6" w:tplc="1C4A8728">
      <w:start w:val="1"/>
      <w:numFmt w:val="bullet"/>
      <w:lvlText w:val=""/>
      <w:lvlJc w:val="left"/>
      <w:pPr>
        <w:ind w:left="5040" w:hanging="360"/>
      </w:pPr>
      <w:rPr>
        <w:rFonts w:ascii="Symbol" w:hAnsi="Symbol" w:hint="default"/>
      </w:rPr>
    </w:lvl>
    <w:lvl w:ilvl="7" w:tplc="9F482396">
      <w:start w:val="1"/>
      <w:numFmt w:val="bullet"/>
      <w:lvlText w:val="o"/>
      <w:lvlJc w:val="left"/>
      <w:pPr>
        <w:ind w:left="5760" w:hanging="360"/>
      </w:pPr>
      <w:rPr>
        <w:rFonts w:ascii="Courier New" w:hAnsi="Courier New" w:hint="default"/>
      </w:rPr>
    </w:lvl>
    <w:lvl w:ilvl="8" w:tplc="8AE60CC0">
      <w:start w:val="1"/>
      <w:numFmt w:val="bullet"/>
      <w:lvlText w:val=""/>
      <w:lvlJc w:val="left"/>
      <w:pPr>
        <w:ind w:left="6480" w:hanging="360"/>
      </w:pPr>
      <w:rPr>
        <w:rFonts w:ascii="Wingdings" w:hAnsi="Wingdings" w:hint="default"/>
      </w:rPr>
    </w:lvl>
  </w:abstractNum>
  <w:abstractNum w:abstractNumId="46" w15:restartNumberingAfterBreak="0">
    <w:nsid w:val="63D64631"/>
    <w:multiLevelType w:val="hybridMultilevel"/>
    <w:tmpl w:val="1B54A3D0"/>
    <w:lvl w:ilvl="0" w:tplc="105ABA82">
      <w:numFmt w:val="bullet"/>
      <w:lvlText w:val="-"/>
      <w:lvlJc w:val="left"/>
      <w:pPr>
        <w:ind w:left="818" w:hanging="360"/>
      </w:pPr>
      <w:rPr>
        <w:rFonts w:ascii="Calibri" w:eastAsia="Calibri" w:hAnsi="Calibri" w:cs="Calibri" w:hint="default"/>
        <w:w w:val="100"/>
        <w:sz w:val="22"/>
        <w:szCs w:val="22"/>
        <w:lang w:val="it-IT" w:eastAsia="en-US" w:bidi="ar-SA"/>
      </w:rPr>
    </w:lvl>
    <w:lvl w:ilvl="1" w:tplc="BEF07726">
      <w:numFmt w:val="bullet"/>
      <w:lvlText w:val="•"/>
      <w:lvlJc w:val="left"/>
      <w:pPr>
        <w:ind w:left="1543" w:hanging="360"/>
      </w:pPr>
      <w:rPr>
        <w:rFonts w:hint="default"/>
        <w:lang w:val="it-IT" w:eastAsia="en-US" w:bidi="ar-SA"/>
      </w:rPr>
    </w:lvl>
    <w:lvl w:ilvl="2" w:tplc="53E2592E">
      <w:numFmt w:val="bullet"/>
      <w:lvlText w:val="•"/>
      <w:lvlJc w:val="left"/>
      <w:pPr>
        <w:ind w:left="2266" w:hanging="360"/>
      </w:pPr>
      <w:rPr>
        <w:rFonts w:hint="default"/>
        <w:lang w:val="it-IT" w:eastAsia="en-US" w:bidi="ar-SA"/>
      </w:rPr>
    </w:lvl>
    <w:lvl w:ilvl="3" w:tplc="A3800962">
      <w:numFmt w:val="bullet"/>
      <w:lvlText w:val="•"/>
      <w:lvlJc w:val="left"/>
      <w:pPr>
        <w:ind w:left="2989" w:hanging="360"/>
      </w:pPr>
      <w:rPr>
        <w:rFonts w:hint="default"/>
        <w:lang w:val="it-IT" w:eastAsia="en-US" w:bidi="ar-SA"/>
      </w:rPr>
    </w:lvl>
    <w:lvl w:ilvl="4" w:tplc="6108F8D0">
      <w:numFmt w:val="bullet"/>
      <w:lvlText w:val="•"/>
      <w:lvlJc w:val="left"/>
      <w:pPr>
        <w:ind w:left="3713" w:hanging="360"/>
      </w:pPr>
      <w:rPr>
        <w:rFonts w:hint="default"/>
        <w:lang w:val="it-IT" w:eastAsia="en-US" w:bidi="ar-SA"/>
      </w:rPr>
    </w:lvl>
    <w:lvl w:ilvl="5" w:tplc="FA701EC8">
      <w:numFmt w:val="bullet"/>
      <w:lvlText w:val="•"/>
      <w:lvlJc w:val="left"/>
      <w:pPr>
        <w:ind w:left="4436" w:hanging="360"/>
      </w:pPr>
      <w:rPr>
        <w:rFonts w:hint="default"/>
        <w:lang w:val="it-IT" w:eastAsia="en-US" w:bidi="ar-SA"/>
      </w:rPr>
    </w:lvl>
    <w:lvl w:ilvl="6" w:tplc="3D4036DE">
      <w:numFmt w:val="bullet"/>
      <w:lvlText w:val="•"/>
      <w:lvlJc w:val="left"/>
      <w:pPr>
        <w:ind w:left="5159" w:hanging="360"/>
      </w:pPr>
      <w:rPr>
        <w:rFonts w:hint="default"/>
        <w:lang w:val="it-IT" w:eastAsia="en-US" w:bidi="ar-SA"/>
      </w:rPr>
    </w:lvl>
    <w:lvl w:ilvl="7" w:tplc="45125758">
      <w:numFmt w:val="bullet"/>
      <w:lvlText w:val="•"/>
      <w:lvlJc w:val="left"/>
      <w:pPr>
        <w:ind w:left="5883" w:hanging="360"/>
      </w:pPr>
      <w:rPr>
        <w:rFonts w:hint="default"/>
        <w:lang w:val="it-IT" w:eastAsia="en-US" w:bidi="ar-SA"/>
      </w:rPr>
    </w:lvl>
    <w:lvl w:ilvl="8" w:tplc="48AEC106">
      <w:numFmt w:val="bullet"/>
      <w:lvlText w:val="•"/>
      <w:lvlJc w:val="left"/>
      <w:pPr>
        <w:ind w:left="6606" w:hanging="360"/>
      </w:pPr>
      <w:rPr>
        <w:rFonts w:hint="default"/>
        <w:lang w:val="it-IT" w:eastAsia="en-US" w:bidi="ar-SA"/>
      </w:rPr>
    </w:lvl>
  </w:abstractNum>
  <w:abstractNum w:abstractNumId="47" w15:restartNumberingAfterBreak="0">
    <w:nsid w:val="666C7FA1"/>
    <w:multiLevelType w:val="hybridMultilevel"/>
    <w:tmpl w:val="255206F0"/>
    <w:lvl w:ilvl="0" w:tplc="6408E5D8">
      <w:start w:val="1"/>
      <w:numFmt w:val="bullet"/>
      <w:lvlText w:val=""/>
      <w:lvlJc w:val="left"/>
      <w:pPr>
        <w:ind w:left="720" w:hanging="360"/>
      </w:pPr>
      <w:rPr>
        <w:rFonts w:ascii="Wingdings" w:hAnsi="Wingdings" w:hint="default"/>
      </w:rPr>
    </w:lvl>
    <w:lvl w:ilvl="1" w:tplc="29B8BDDA">
      <w:start w:val="1"/>
      <w:numFmt w:val="bullet"/>
      <w:lvlText w:val="o"/>
      <w:lvlJc w:val="left"/>
      <w:pPr>
        <w:ind w:left="1440" w:hanging="360"/>
      </w:pPr>
      <w:rPr>
        <w:rFonts w:ascii="Courier New" w:hAnsi="Courier New" w:hint="default"/>
      </w:rPr>
    </w:lvl>
    <w:lvl w:ilvl="2" w:tplc="FB2A0C36">
      <w:start w:val="1"/>
      <w:numFmt w:val="bullet"/>
      <w:lvlText w:val=""/>
      <w:lvlJc w:val="left"/>
      <w:pPr>
        <w:ind w:left="2160" w:hanging="360"/>
      </w:pPr>
      <w:rPr>
        <w:rFonts w:ascii="Wingdings" w:hAnsi="Wingdings" w:hint="default"/>
      </w:rPr>
    </w:lvl>
    <w:lvl w:ilvl="3" w:tplc="F3EAFAD0">
      <w:start w:val="1"/>
      <w:numFmt w:val="bullet"/>
      <w:lvlText w:val=""/>
      <w:lvlJc w:val="left"/>
      <w:pPr>
        <w:ind w:left="2880" w:hanging="360"/>
      </w:pPr>
      <w:rPr>
        <w:rFonts w:ascii="Symbol" w:hAnsi="Symbol" w:hint="default"/>
      </w:rPr>
    </w:lvl>
    <w:lvl w:ilvl="4" w:tplc="C4A69570">
      <w:start w:val="1"/>
      <w:numFmt w:val="bullet"/>
      <w:lvlText w:val="o"/>
      <w:lvlJc w:val="left"/>
      <w:pPr>
        <w:ind w:left="3600" w:hanging="360"/>
      </w:pPr>
      <w:rPr>
        <w:rFonts w:ascii="Courier New" w:hAnsi="Courier New" w:hint="default"/>
      </w:rPr>
    </w:lvl>
    <w:lvl w:ilvl="5" w:tplc="6526ECCA">
      <w:start w:val="1"/>
      <w:numFmt w:val="bullet"/>
      <w:lvlText w:val=""/>
      <w:lvlJc w:val="left"/>
      <w:pPr>
        <w:ind w:left="4320" w:hanging="360"/>
      </w:pPr>
      <w:rPr>
        <w:rFonts w:ascii="Wingdings" w:hAnsi="Wingdings" w:hint="default"/>
      </w:rPr>
    </w:lvl>
    <w:lvl w:ilvl="6" w:tplc="A7D2BEF6">
      <w:start w:val="1"/>
      <w:numFmt w:val="bullet"/>
      <w:lvlText w:val=""/>
      <w:lvlJc w:val="left"/>
      <w:pPr>
        <w:ind w:left="5040" w:hanging="360"/>
      </w:pPr>
      <w:rPr>
        <w:rFonts w:ascii="Symbol" w:hAnsi="Symbol" w:hint="default"/>
      </w:rPr>
    </w:lvl>
    <w:lvl w:ilvl="7" w:tplc="6F1ABCE6">
      <w:start w:val="1"/>
      <w:numFmt w:val="bullet"/>
      <w:lvlText w:val="o"/>
      <w:lvlJc w:val="left"/>
      <w:pPr>
        <w:ind w:left="5760" w:hanging="360"/>
      </w:pPr>
      <w:rPr>
        <w:rFonts w:ascii="Courier New" w:hAnsi="Courier New" w:hint="default"/>
      </w:rPr>
    </w:lvl>
    <w:lvl w:ilvl="8" w:tplc="3A24F29E">
      <w:start w:val="1"/>
      <w:numFmt w:val="bullet"/>
      <w:lvlText w:val=""/>
      <w:lvlJc w:val="left"/>
      <w:pPr>
        <w:ind w:left="6480" w:hanging="360"/>
      </w:pPr>
      <w:rPr>
        <w:rFonts w:ascii="Wingdings" w:hAnsi="Wingdings" w:hint="default"/>
      </w:rPr>
    </w:lvl>
  </w:abstractNum>
  <w:abstractNum w:abstractNumId="48" w15:restartNumberingAfterBreak="0">
    <w:nsid w:val="68CAA8DA"/>
    <w:multiLevelType w:val="hybridMultilevel"/>
    <w:tmpl w:val="EFD0B8EA"/>
    <w:lvl w:ilvl="0" w:tplc="8AFC6B40">
      <w:start w:val="1"/>
      <w:numFmt w:val="bullet"/>
      <w:lvlText w:val="ü"/>
      <w:lvlJc w:val="left"/>
      <w:pPr>
        <w:ind w:left="720" w:hanging="360"/>
      </w:pPr>
      <w:rPr>
        <w:rFonts w:ascii="Wingdings" w:hAnsi="Wingdings" w:hint="default"/>
      </w:rPr>
    </w:lvl>
    <w:lvl w:ilvl="1" w:tplc="0E74F092">
      <w:start w:val="1"/>
      <w:numFmt w:val="bullet"/>
      <w:lvlText w:val="o"/>
      <w:lvlJc w:val="left"/>
      <w:pPr>
        <w:ind w:left="1440" w:hanging="360"/>
      </w:pPr>
      <w:rPr>
        <w:rFonts w:ascii="Courier New" w:hAnsi="Courier New" w:hint="default"/>
      </w:rPr>
    </w:lvl>
    <w:lvl w:ilvl="2" w:tplc="BDDA065A">
      <w:start w:val="1"/>
      <w:numFmt w:val="bullet"/>
      <w:lvlText w:val=""/>
      <w:lvlJc w:val="left"/>
      <w:pPr>
        <w:ind w:left="2160" w:hanging="360"/>
      </w:pPr>
      <w:rPr>
        <w:rFonts w:ascii="Wingdings" w:hAnsi="Wingdings" w:hint="default"/>
      </w:rPr>
    </w:lvl>
    <w:lvl w:ilvl="3" w:tplc="1FFA4538">
      <w:start w:val="1"/>
      <w:numFmt w:val="bullet"/>
      <w:lvlText w:val=""/>
      <w:lvlJc w:val="left"/>
      <w:pPr>
        <w:ind w:left="2880" w:hanging="360"/>
      </w:pPr>
      <w:rPr>
        <w:rFonts w:ascii="Symbol" w:hAnsi="Symbol" w:hint="default"/>
      </w:rPr>
    </w:lvl>
    <w:lvl w:ilvl="4" w:tplc="071C3DFA">
      <w:start w:val="1"/>
      <w:numFmt w:val="bullet"/>
      <w:lvlText w:val="o"/>
      <w:lvlJc w:val="left"/>
      <w:pPr>
        <w:ind w:left="3600" w:hanging="360"/>
      </w:pPr>
      <w:rPr>
        <w:rFonts w:ascii="Courier New" w:hAnsi="Courier New" w:hint="default"/>
      </w:rPr>
    </w:lvl>
    <w:lvl w:ilvl="5" w:tplc="158AC5A2">
      <w:start w:val="1"/>
      <w:numFmt w:val="bullet"/>
      <w:lvlText w:val=""/>
      <w:lvlJc w:val="left"/>
      <w:pPr>
        <w:ind w:left="4320" w:hanging="360"/>
      </w:pPr>
      <w:rPr>
        <w:rFonts w:ascii="Wingdings" w:hAnsi="Wingdings" w:hint="default"/>
      </w:rPr>
    </w:lvl>
    <w:lvl w:ilvl="6" w:tplc="64F8E620">
      <w:start w:val="1"/>
      <w:numFmt w:val="bullet"/>
      <w:lvlText w:val=""/>
      <w:lvlJc w:val="left"/>
      <w:pPr>
        <w:ind w:left="5040" w:hanging="360"/>
      </w:pPr>
      <w:rPr>
        <w:rFonts w:ascii="Symbol" w:hAnsi="Symbol" w:hint="default"/>
      </w:rPr>
    </w:lvl>
    <w:lvl w:ilvl="7" w:tplc="1DF0EC30">
      <w:start w:val="1"/>
      <w:numFmt w:val="bullet"/>
      <w:lvlText w:val="o"/>
      <w:lvlJc w:val="left"/>
      <w:pPr>
        <w:ind w:left="5760" w:hanging="360"/>
      </w:pPr>
      <w:rPr>
        <w:rFonts w:ascii="Courier New" w:hAnsi="Courier New" w:hint="default"/>
      </w:rPr>
    </w:lvl>
    <w:lvl w:ilvl="8" w:tplc="8BB41832">
      <w:start w:val="1"/>
      <w:numFmt w:val="bullet"/>
      <w:lvlText w:val=""/>
      <w:lvlJc w:val="left"/>
      <w:pPr>
        <w:ind w:left="6480" w:hanging="360"/>
      </w:pPr>
      <w:rPr>
        <w:rFonts w:ascii="Wingdings" w:hAnsi="Wingdings" w:hint="default"/>
      </w:rPr>
    </w:lvl>
  </w:abstractNum>
  <w:abstractNum w:abstractNumId="49" w15:restartNumberingAfterBreak="0">
    <w:nsid w:val="6A855142"/>
    <w:multiLevelType w:val="hybridMultilevel"/>
    <w:tmpl w:val="2EACE4EA"/>
    <w:lvl w:ilvl="0" w:tplc="8DD6EDC8">
      <w:numFmt w:val="bullet"/>
      <w:lvlText w:val=""/>
      <w:lvlJc w:val="left"/>
      <w:pPr>
        <w:ind w:left="981" w:hanging="425"/>
      </w:pPr>
      <w:rPr>
        <w:rFonts w:ascii="Wingdings" w:eastAsia="Wingdings" w:hAnsi="Wingdings" w:cs="Wingdings" w:hint="default"/>
        <w:w w:val="100"/>
        <w:sz w:val="22"/>
        <w:szCs w:val="22"/>
        <w:lang w:val="it-IT" w:eastAsia="en-US" w:bidi="ar-SA"/>
      </w:rPr>
    </w:lvl>
    <w:lvl w:ilvl="1" w:tplc="D188E33C">
      <w:numFmt w:val="bullet"/>
      <w:lvlText w:val="-"/>
      <w:lvlJc w:val="left"/>
      <w:pPr>
        <w:ind w:left="1038" w:hanging="118"/>
      </w:pPr>
      <w:rPr>
        <w:rFonts w:hint="default"/>
        <w:w w:val="100"/>
        <w:lang w:val="it-IT" w:eastAsia="en-US" w:bidi="ar-SA"/>
      </w:rPr>
    </w:lvl>
    <w:lvl w:ilvl="2" w:tplc="056EA072">
      <w:numFmt w:val="bullet"/>
      <w:lvlText w:val="•"/>
      <w:lvlJc w:val="left"/>
      <w:pPr>
        <w:ind w:left="1120" w:hanging="118"/>
      </w:pPr>
      <w:rPr>
        <w:rFonts w:hint="default"/>
        <w:lang w:val="it-IT" w:eastAsia="en-US" w:bidi="ar-SA"/>
      </w:rPr>
    </w:lvl>
    <w:lvl w:ilvl="3" w:tplc="CAEC426A">
      <w:numFmt w:val="bullet"/>
      <w:lvlText w:val="•"/>
      <w:lvlJc w:val="left"/>
      <w:pPr>
        <w:ind w:left="2265" w:hanging="118"/>
      </w:pPr>
      <w:rPr>
        <w:rFonts w:hint="default"/>
        <w:lang w:val="it-IT" w:eastAsia="en-US" w:bidi="ar-SA"/>
      </w:rPr>
    </w:lvl>
    <w:lvl w:ilvl="4" w:tplc="4C2A42B8">
      <w:numFmt w:val="bullet"/>
      <w:lvlText w:val="•"/>
      <w:lvlJc w:val="left"/>
      <w:pPr>
        <w:ind w:left="3411" w:hanging="118"/>
      </w:pPr>
      <w:rPr>
        <w:rFonts w:hint="default"/>
        <w:lang w:val="it-IT" w:eastAsia="en-US" w:bidi="ar-SA"/>
      </w:rPr>
    </w:lvl>
    <w:lvl w:ilvl="5" w:tplc="054C93CC">
      <w:numFmt w:val="bullet"/>
      <w:lvlText w:val="•"/>
      <w:lvlJc w:val="left"/>
      <w:pPr>
        <w:ind w:left="4557" w:hanging="118"/>
      </w:pPr>
      <w:rPr>
        <w:rFonts w:hint="default"/>
        <w:lang w:val="it-IT" w:eastAsia="en-US" w:bidi="ar-SA"/>
      </w:rPr>
    </w:lvl>
    <w:lvl w:ilvl="6" w:tplc="808E2F72">
      <w:numFmt w:val="bullet"/>
      <w:lvlText w:val="•"/>
      <w:lvlJc w:val="left"/>
      <w:pPr>
        <w:ind w:left="5703" w:hanging="118"/>
      </w:pPr>
      <w:rPr>
        <w:rFonts w:hint="default"/>
        <w:lang w:val="it-IT" w:eastAsia="en-US" w:bidi="ar-SA"/>
      </w:rPr>
    </w:lvl>
    <w:lvl w:ilvl="7" w:tplc="866A1B14">
      <w:numFmt w:val="bullet"/>
      <w:lvlText w:val="•"/>
      <w:lvlJc w:val="left"/>
      <w:pPr>
        <w:ind w:left="6849" w:hanging="118"/>
      </w:pPr>
      <w:rPr>
        <w:rFonts w:hint="default"/>
        <w:lang w:val="it-IT" w:eastAsia="en-US" w:bidi="ar-SA"/>
      </w:rPr>
    </w:lvl>
    <w:lvl w:ilvl="8" w:tplc="4BAEB24A">
      <w:numFmt w:val="bullet"/>
      <w:lvlText w:val="•"/>
      <w:lvlJc w:val="left"/>
      <w:pPr>
        <w:ind w:left="7994" w:hanging="118"/>
      </w:pPr>
      <w:rPr>
        <w:rFonts w:hint="default"/>
        <w:lang w:val="it-IT" w:eastAsia="en-US" w:bidi="ar-SA"/>
      </w:rPr>
    </w:lvl>
  </w:abstractNum>
  <w:abstractNum w:abstractNumId="50" w15:restartNumberingAfterBreak="0">
    <w:nsid w:val="6BE92964"/>
    <w:multiLevelType w:val="multilevel"/>
    <w:tmpl w:val="3B56C2C8"/>
    <w:styleLink w:val="LFO1"/>
    <w:lvl w:ilvl="0">
      <w:start w:val="1"/>
      <w:numFmt w:val="decimal"/>
      <w:lvlText w:val="%1"/>
      <w:lvlJc w:val="left"/>
      <w:pPr>
        <w:ind w:left="432" w:hanging="432"/>
      </w:pPr>
      <w:rPr>
        <w:lang w:val="it-IT" w:eastAsia="it-IT" w:bidi="it-IT"/>
      </w:rPr>
    </w:lvl>
    <w:lvl w:ilvl="1">
      <w:start w:val="1"/>
      <w:numFmt w:val="decimal"/>
      <w:lvlText w:val="%1.%2"/>
      <w:lvlJc w:val="left"/>
      <w:pPr>
        <w:ind w:left="576" w:hanging="576"/>
      </w:pPr>
      <w:rPr>
        <w:rFonts w:ascii="Calibri" w:hAnsi="Calibri" w:cs="Calibri"/>
        <w:b/>
        <w:bCs/>
        <w:i/>
        <w:color w:val="1CADE4"/>
        <w:spacing w:val="-1"/>
        <w:w w:val="100"/>
        <w:sz w:val="28"/>
        <w:szCs w:val="28"/>
        <w:lang w:val="it-IT" w:eastAsia="it-IT" w:bidi="it-IT"/>
      </w:rPr>
    </w:lvl>
    <w:lvl w:ilvl="2">
      <w:start w:val="1"/>
      <w:numFmt w:val="decimal"/>
      <w:lvlText w:val="%1.%2.%3"/>
      <w:lvlJc w:val="left"/>
      <w:pPr>
        <w:ind w:left="720" w:hanging="720"/>
      </w:pPr>
      <w:rPr>
        <w:w w:val="100"/>
        <w:sz w:val="24"/>
        <w:szCs w:val="24"/>
        <w:lang w:val="it-IT" w:eastAsia="it-IT" w:bidi="it-IT"/>
      </w:rPr>
    </w:lvl>
    <w:lvl w:ilvl="3">
      <w:start w:val="1"/>
      <w:numFmt w:val="decimal"/>
      <w:lvlText w:val="%1.%2.%3.%4"/>
      <w:lvlJc w:val="left"/>
      <w:pPr>
        <w:ind w:left="864" w:hanging="864"/>
      </w:pPr>
      <w:rPr>
        <w:lang w:val="it-IT" w:eastAsia="it-IT" w:bidi="it-IT"/>
      </w:rPr>
    </w:lvl>
    <w:lvl w:ilvl="4">
      <w:start w:val="1"/>
      <w:numFmt w:val="decimal"/>
      <w:lvlText w:val="%1.%2.%3.%4.%5"/>
      <w:lvlJc w:val="left"/>
      <w:pPr>
        <w:ind w:left="1008" w:hanging="1008"/>
      </w:pPr>
      <w:rPr>
        <w:lang w:val="it-IT" w:eastAsia="it-IT" w:bidi="it-IT"/>
      </w:rPr>
    </w:lvl>
    <w:lvl w:ilvl="5">
      <w:start w:val="1"/>
      <w:numFmt w:val="decimal"/>
      <w:lvlText w:val="%1.%2.%3.%4.%5.%6"/>
      <w:lvlJc w:val="left"/>
      <w:pPr>
        <w:ind w:left="1152" w:hanging="1152"/>
      </w:pPr>
      <w:rPr>
        <w:lang w:val="it-IT" w:eastAsia="it-IT" w:bidi="it-IT"/>
      </w:rPr>
    </w:lvl>
    <w:lvl w:ilvl="6">
      <w:start w:val="1"/>
      <w:numFmt w:val="decimal"/>
      <w:lvlText w:val="%1.%2.%3.%4.%5.%6.%7"/>
      <w:lvlJc w:val="left"/>
      <w:pPr>
        <w:ind w:left="1296" w:hanging="1296"/>
      </w:pPr>
      <w:rPr>
        <w:lang w:val="it-IT" w:eastAsia="it-IT" w:bidi="it-IT"/>
      </w:rPr>
    </w:lvl>
    <w:lvl w:ilvl="7">
      <w:start w:val="1"/>
      <w:numFmt w:val="decimal"/>
      <w:lvlText w:val="%1.%2.%3.%4.%5.%6.%7.%8"/>
      <w:lvlJc w:val="left"/>
      <w:pPr>
        <w:ind w:left="1440" w:hanging="1440"/>
      </w:pPr>
      <w:rPr>
        <w:lang w:val="it-IT" w:eastAsia="it-IT" w:bidi="it-IT"/>
      </w:rPr>
    </w:lvl>
    <w:lvl w:ilvl="8">
      <w:start w:val="1"/>
      <w:numFmt w:val="decimal"/>
      <w:lvlText w:val="%1.%2.%3.%4.%5.%6.%7.%8.%9"/>
      <w:lvlJc w:val="left"/>
      <w:pPr>
        <w:ind w:left="1584" w:hanging="1584"/>
      </w:pPr>
      <w:rPr>
        <w:lang w:val="it-IT" w:eastAsia="it-IT" w:bidi="it-IT"/>
      </w:rPr>
    </w:lvl>
  </w:abstractNum>
  <w:abstractNum w:abstractNumId="51" w15:restartNumberingAfterBreak="0">
    <w:nsid w:val="70443D43"/>
    <w:multiLevelType w:val="hybridMultilevel"/>
    <w:tmpl w:val="C58C3EF4"/>
    <w:lvl w:ilvl="0" w:tplc="7230349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1DAC3C1"/>
    <w:multiLevelType w:val="hybridMultilevel"/>
    <w:tmpl w:val="D9ECE48A"/>
    <w:lvl w:ilvl="0" w:tplc="282C8AA6">
      <w:start w:val="1"/>
      <w:numFmt w:val="bullet"/>
      <w:lvlText w:val="·"/>
      <w:lvlJc w:val="left"/>
      <w:pPr>
        <w:ind w:left="720" w:hanging="360"/>
      </w:pPr>
      <w:rPr>
        <w:rFonts w:ascii="Symbol" w:hAnsi="Symbol" w:hint="default"/>
      </w:rPr>
    </w:lvl>
    <w:lvl w:ilvl="1" w:tplc="7B222CA8">
      <w:start w:val="1"/>
      <w:numFmt w:val="bullet"/>
      <w:lvlText w:val="o"/>
      <w:lvlJc w:val="left"/>
      <w:pPr>
        <w:ind w:left="1440" w:hanging="360"/>
      </w:pPr>
      <w:rPr>
        <w:rFonts w:ascii="Courier New" w:hAnsi="Courier New" w:hint="default"/>
      </w:rPr>
    </w:lvl>
    <w:lvl w:ilvl="2" w:tplc="81A64988">
      <w:start w:val="1"/>
      <w:numFmt w:val="bullet"/>
      <w:lvlText w:val=""/>
      <w:lvlJc w:val="left"/>
      <w:pPr>
        <w:ind w:left="2160" w:hanging="360"/>
      </w:pPr>
      <w:rPr>
        <w:rFonts w:ascii="Wingdings" w:hAnsi="Wingdings" w:hint="default"/>
      </w:rPr>
    </w:lvl>
    <w:lvl w:ilvl="3" w:tplc="4AC6F9B4">
      <w:start w:val="1"/>
      <w:numFmt w:val="bullet"/>
      <w:lvlText w:val=""/>
      <w:lvlJc w:val="left"/>
      <w:pPr>
        <w:ind w:left="2880" w:hanging="360"/>
      </w:pPr>
      <w:rPr>
        <w:rFonts w:ascii="Symbol" w:hAnsi="Symbol" w:hint="default"/>
      </w:rPr>
    </w:lvl>
    <w:lvl w:ilvl="4" w:tplc="FF7CCC5A">
      <w:start w:val="1"/>
      <w:numFmt w:val="bullet"/>
      <w:lvlText w:val="o"/>
      <w:lvlJc w:val="left"/>
      <w:pPr>
        <w:ind w:left="3600" w:hanging="360"/>
      </w:pPr>
      <w:rPr>
        <w:rFonts w:ascii="Courier New" w:hAnsi="Courier New" w:hint="default"/>
      </w:rPr>
    </w:lvl>
    <w:lvl w:ilvl="5" w:tplc="514E8370">
      <w:start w:val="1"/>
      <w:numFmt w:val="bullet"/>
      <w:lvlText w:val=""/>
      <w:lvlJc w:val="left"/>
      <w:pPr>
        <w:ind w:left="4320" w:hanging="360"/>
      </w:pPr>
      <w:rPr>
        <w:rFonts w:ascii="Wingdings" w:hAnsi="Wingdings" w:hint="default"/>
      </w:rPr>
    </w:lvl>
    <w:lvl w:ilvl="6" w:tplc="F8149AF6">
      <w:start w:val="1"/>
      <w:numFmt w:val="bullet"/>
      <w:lvlText w:val=""/>
      <w:lvlJc w:val="left"/>
      <w:pPr>
        <w:ind w:left="5040" w:hanging="360"/>
      </w:pPr>
      <w:rPr>
        <w:rFonts w:ascii="Symbol" w:hAnsi="Symbol" w:hint="default"/>
      </w:rPr>
    </w:lvl>
    <w:lvl w:ilvl="7" w:tplc="6E96CFD6">
      <w:start w:val="1"/>
      <w:numFmt w:val="bullet"/>
      <w:lvlText w:val="o"/>
      <w:lvlJc w:val="left"/>
      <w:pPr>
        <w:ind w:left="5760" w:hanging="360"/>
      </w:pPr>
      <w:rPr>
        <w:rFonts w:ascii="Courier New" w:hAnsi="Courier New" w:hint="default"/>
      </w:rPr>
    </w:lvl>
    <w:lvl w:ilvl="8" w:tplc="E7A07BFE">
      <w:start w:val="1"/>
      <w:numFmt w:val="bullet"/>
      <w:lvlText w:val=""/>
      <w:lvlJc w:val="left"/>
      <w:pPr>
        <w:ind w:left="6480" w:hanging="360"/>
      </w:pPr>
      <w:rPr>
        <w:rFonts w:ascii="Wingdings" w:hAnsi="Wingdings" w:hint="default"/>
      </w:rPr>
    </w:lvl>
  </w:abstractNum>
  <w:abstractNum w:abstractNumId="53" w15:restartNumberingAfterBreak="0">
    <w:nsid w:val="7545DEDD"/>
    <w:multiLevelType w:val="hybridMultilevel"/>
    <w:tmpl w:val="BA78263A"/>
    <w:lvl w:ilvl="0" w:tplc="FAC27DE2">
      <w:start w:val="1"/>
      <w:numFmt w:val="bullet"/>
      <w:lvlText w:val="·"/>
      <w:lvlJc w:val="left"/>
      <w:pPr>
        <w:ind w:left="720" w:hanging="360"/>
      </w:pPr>
      <w:rPr>
        <w:rFonts w:ascii="Symbol" w:hAnsi="Symbol" w:hint="default"/>
      </w:rPr>
    </w:lvl>
    <w:lvl w:ilvl="1" w:tplc="CECCE356">
      <w:start w:val="1"/>
      <w:numFmt w:val="bullet"/>
      <w:lvlText w:val="o"/>
      <w:lvlJc w:val="left"/>
      <w:pPr>
        <w:ind w:left="1440" w:hanging="360"/>
      </w:pPr>
      <w:rPr>
        <w:rFonts w:ascii="Courier New" w:hAnsi="Courier New" w:hint="default"/>
      </w:rPr>
    </w:lvl>
    <w:lvl w:ilvl="2" w:tplc="0464E18C">
      <w:start w:val="1"/>
      <w:numFmt w:val="bullet"/>
      <w:lvlText w:val=""/>
      <w:lvlJc w:val="left"/>
      <w:pPr>
        <w:ind w:left="2160" w:hanging="360"/>
      </w:pPr>
      <w:rPr>
        <w:rFonts w:ascii="Wingdings" w:hAnsi="Wingdings" w:hint="default"/>
      </w:rPr>
    </w:lvl>
    <w:lvl w:ilvl="3" w:tplc="7BCA6910">
      <w:start w:val="1"/>
      <w:numFmt w:val="bullet"/>
      <w:lvlText w:val=""/>
      <w:lvlJc w:val="left"/>
      <w:pPr>
        <w:ind w:left="2880" w:hanging="360"/>
      </w:pPr>
      <w:rPr>
        <w:rFonts w:ascii="Symbol" w:hAnsi="Symbol" w:hint="default"/>
      </w:rPr>
    </w:lvl>
    <w:lvl w:ilvl="4" w:tplc="1D129D28">
      <w:start w:val="1"/>
      <w:numFmt w:val="bullet"/>
      <w:lvlText w:val="o"/>
      <w:lvlJc w:val="left"/>
      <w:pPr>
        <w:ind w:left="3600" w:hanging="360"/>
      </w:pPr>
      <w:rPr>
        <w:rFonts w:ascii="Courier New" w:hAnsi="Courier New" w:hint="default"/>
      </w:rPr>
    </w:lvl>
    <w:lvl w:ilvl="5" w:tplc="70E44402">
      <w:start w:val="1"/>
      <w:numFmt w:val="bullet"/>
      <w:lvlText w:val=""/>
      <w:lvlJc w:val="left"/>
      <w:pPr>
        <w:ind w:left="4320" w:hanging="360"/>
      </w:pPr>
      <w:rPr>
        <w:rFonts w:ascii="Wingdings" w:hAnsi="Wingdings" w:hint="default"/>
      </w:rPr>
    </w:lvl>
    <w:lvl w:ilvl="6" w:tplc="76C4DC2E">
      <w:start w:val="1"/>
      <w:numFmt w:val="bullet"/>
      <w:lvlText w:val=""/>
      <w:lvlJc w:val="left"/>
      <w:pPr>
        <w:ind w:left="5040" w:hanging="360"/>
      </w:pPr>
      <w:rPr>
        <w:rFonts w:ascii="Symbol" w:hAnsi="Symbol" w:hint="default"/>
      </w:rPr>
    </w:lvl>
    <w:lvl w:ilvl="7" w:tplc="59E4DAF6">
      <w:start w:val="1"/>
      <w:numFmt w:val="bullet"/>
      <w:lvlText w:val="o"/>
      <w:lvlJc w:val="left"/>
      <w:pPr>
        <w:ind w:left="5760" w:hanging="360"/>
      </w:pPr>
      <w:rPr>
        <w:rFonts w:ascii="Courier New" w:hAnsi="Courier New" w:hint="default"/>
      </w:rPr>
    </w:lvl>
    <w:lvl w:ilvl="8" w:tplc="C5AAB4CA">
      <w:start w:val="1"/>
      <w:numFmt w:val="bullet"/>
      <w:lvlText w:val=""/>
      <w:lvlJc w:val="left"/>
      <w:pPr>
        <w:ind w:left="6480" w:hanging="360"/>
      </w:pPr>
      <w:rPr>
        <w:rFonts w:ascii="Wingdings" w:hAnsi="Wingdings" w:hint="default"/>
      </w:rPr>
    </w:lvl>
  </w:abstractNum>
  <w:abstractNum w:abstractNumId="54" w15:restartNumberingAfterBreak="0">
    <w:nsid w:val="773E6AA4"/>
    <w:multiLevelType w:val="multilevel"/>
    <w:tmpl w:val="073AB366"/>
    <w:styleLink w:val="WWNum7"/>
    <w:lvl w:ilvl="0">
      <w:numFmt w:val="bullet"/>
      <w:lvlText w:val=""/>
      <w:lvlJc w:val="left"/>
      <w:pPr>
        <w:ind w:left="7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786630AD"/>
    <w:multiLevelType w:val="hybridMultilevel"/>
    <w:tmpl w:val="340AF0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9C46DE7"/>
    <w:multiLevelType w:val="hybridMultilevel"/>
    <w:tmpl w:val="CDFA8F08"/>
    <w:lvl w:ilvl="0" w:tplc="CD04A122">
      <w:start w:val="1"/>
      <w:numFmt w:val="bullet"/>
      <w:lvlText w:val=""/>
      <w:lvlJc w:val="left"/>
      <w:pPr>
        <w:ind w:left="720" w:hanging="360"/>
      </w:pPr>
      <w:rPr>
        <w:rFonts w:ascii="Wingdings" w:hAnsi="Wingdings" w:hint="default"/>
      </w:rPr>
    </w:lvl>
    <w:lvl w:ilvl="1" w:tplc="0C821BDE">
      <w:start w:val="1"/>
      <w:numFmt w:val="bullet"/>
      <w:lvlText w:val="o"/>
      <w:lvlJc w:val="left"/>
      <w:pPr>
        <w:ind w:left="1440" w:hanging="360"/>
      </w:pPr>
      <w:rPr>
        <w:rFonts w:ascii="Courier New" w:hAnsi="Courier New" w:hint="default"/>
      </w:rPr>
    </w:lvl>
    <w:lvl w:ilvl="2" w:tplc="6A2EE43A">
      <w:start w:val="1"/>
      <w:numFmt w:val="bullet"/>
      <w:lvlText w:val=""/>
      <w:lvlJc w:val="left"/>
      <w:pPr>
        <w:ind w:left="2160" w:hanging="360"/>
      </w:pPr>
      <w:rPr>
        <w:rFonts w:ascii="Wingdings" w:hAnsi="Wingdings" w:hint="default"/>
      </w:rPr>
    </w:lvl>
    <w:lvl w:ilvl="3" w:tplc="39BC2FC2">
      <w:start w:val="1"/>
      <w:numFmt w:val="bullet"/>
      <w:lvlText w:val=""/>
      <w:lvlJc w:val="left"/>
      <w:pPr>
        <w:ind w:left="2880" w:hanging="360"/>
      </w:pPr>
      <w:rPr>
        <w:rFonts w:ascii="Symbol" w:hAnsi="Symbol" w:hint="default"/>
      </w:rPr>
    </w:lvl>
    <w:lvl w:ilvl="4" w:tplc="A3C40C68">
      <w:start w:val="1"/>
      <w:numFmt w:val="bullet"/>
      <w:lvlText w:val="o"/>
      <w:lvlJc w:val="left"/>
      <w:pPr>
        <w:ind w:left="3600" w:hanging="360"/>
      </w:pPr>
      <w:rPr>
        <w:rFonts w:ascii="Courier New" w:hAnsi="Courier New" w:hint="default"/>
      </w:rPr>
    </w:lvl>
    <w:lvl w:ilvl="5" w:tplc="2F7C2336">
      <w:start w:val="1"/>
      <w:numFmt w:val="bullet"/>
      <w:lvlText w:val=""/>
      <w:lvlJc w:val="left"/>
      <w:pPr>
        <w:ind w:left="4320" w:hanging="360"/>
      </w:pPr>
      <w:rPr>
        <w:rFonts w:ascii="Wingdings" w:hAnsi="Wingdings" w:hint="default"/>
      </w:rPr>
    </w:lvl>
    <w:lvl w:ilvl="6" w:tplc="2E34FA92">
      <w:start w:val="1"/>
      <w:numFmt w:val="bullet"/>
      <w:lvlText w:val=""/>
      <w:lvlJc w:val="left"/>
      <w:pPr>
        <w:ind w:left="5040" w:hanging="360"/>
      </w:pPr>
      <w:rPr>
        <w:rFonts w:ascii="Symbol" w:hAnsi="Symbol" w:hint="default"/>
      </w:rPr>
    </w:lvl>
    <w:lvl w:ilvl="7" w:tplc="6A36FDBA">
      <w:start w:val="1"/>
      <w:numFmt w:val="bullet"/>
      <w:lvlText w:val="o"/>
      <w:lvlJc w:val="left"/>
      <w:pPr>
        <w:ind w:left="5760" w:hanging="360"/>
      </w:pPr>
      <w:rPr>
        <w:rFonts w:ascii="Courier New" w:hAnsi="Courier New" w:hint="default"/>
      </w:rPr>
    </w:lvl>
    <w:lvl w:ilvl="8" w:tplc="878C6D9E">
      <w:start w:val="1"/>
      <w:numFmt w:val="bullet"/>
      <w:lvlText w:val=""/>
      <w:lvlJc w:val="left"/>
      <w:pPr>
        <w:ind w:left="6480" w:hanging="360"/>
      </w:pPr>
      <w:rPr>
        <w:rFonts w:ascii="Wingdings" w:hAnsi="Wingdings" w:hint="default"/>
      </w:rPr>
    </w:lvl>
  </w:abstractNum>
  <w:abstractNum w:abstractNumId="57" w15:restartNumberingAfterBreak="0">
    <w:nsid w:val="7A9613C4"/>
    <w:multiLevelType w:val="hybridMultilevel"/>
    <w:tmpl w:val="02E444DA"/>
    <w:lvl w:ilvl="0" w:tplc="F4983352">
      <w:numFmt w:val="bullet"/>
      <w:lvlText w:val="-"/>
      <w:lvlJc w:val="left"/>
      <w:pPr>
        <w:ind w:left="100" w:hanging="118"/>
      </w:pPr>
      <w:rPr>
        <w:rFonts w:ascii="Calibri" w:eastAsia="Calibri" w:hAnsi="Calibri" w:cs="Calibri" w:hint="default"/>
        <w:w w:val="100"/>
        <w:sz w:val="22"/>
        <w:szCs w:val="22"/>
        <w:lang w:val="it-IT" w:eastAsia="en-US" w:bidi="ar-SA"/>
      </w:rPr>
    </w:lvl>
    <w:lvl w:ilvl="1" w:tplc="4E6E44B8">
      <w:numFmt w:val="bullet"/>
      <w:lvlText w:val="•"/>
      <w:lvlJc w:val="left"/>
      <w:pPr>
        <w:ind w:left="895" w:hanging="118"/>
      </w:pPr>
      <w:rPr>
        <w:rFonts w:hint="default"/>
        <w:lang w:val="it-IT" w:eastAsia="en-US" w:bidi="ar-SA"/>
      </w:rPr>
    </w:lvl>
    <w:lvl w:ilvl="2" w:tplc="BB044208">
      <w:numFmt w:val="bullet"/>
      <w:lvlText w:val="•"/>
      <w:lvlJc w:val="left"/>
      <w:pPr>
        <w:ind w:left="1690" w:hanging="118"/>
      </w:pPr>
      <w:rPr>
        <w:rFonts w:hint="default"/>
        <w:lang w:val="it-IT" w:eastAsia="en-US" w:bidi="ar-SA"/>
      </w:rPr>
    </w:lvl>
    <w:lvl w:ilvl="3" w:tplc="A5EE2E2C">
      <w:numFmt w:val="bullet"/>
      <w:lvlText w:val="•"/>
      <w:lvlJc w:val="left"/>
      <w:pPr>
        <w:ind w:left="2485" w:hanging="118"/>
      </w:pPr>
      <w:rPr>
        <w:rFonts w:hint="default"/>
        <w:lang w:val="it-IT" w:eastAsia="en-US" w:bidi="ar-SA"/>
      </w:rPr>
    </w:lvl>
    <w:lvl w:ilvl="4" w:tplc="B63A5E44">
      <w:numFmt w:val="bullet"/>
      <w:lvlText w:val="•"/>
      <w:lvlJc w:val="left"/>
      <w:pPr>
        <w:ind w:left="3280" w:hanging="118"/>
      </w:pPr>
      <w:rPr>
        <w:rFonts w:hint="default"/>
        <w:lang w:val="it-IT" w:eastAsia="en-US" w:bidi="ar-SA"/>
      </w:rPr>
    </w:lvl>
    <w:lvl w:ilvl="5" w:tplc="D36EB12A">
      <w:numFmt w:val="bullet"/>
      <w:lvlText w:val="•"/>
      <w:lvlJc w:val="left"/>
      <w:pPr>
        <w:ind w:left="4076" w:hanging="118"/>
      </w:pPr>
      <w:rPr>
        <w:rFonts w:hint="default"/>
        <w:lang w:val="it-IT" w:eastAsia="en-US" w:bidi="ar-SA"/>
      </w:rPr>
    </w:lvl>
    <w:lvl w:ilvl="6" w:tplc="254C42F0">
      <w:numFmt w:val="bullet"/>
      <w:lvlText w:val="•"/>
      <w:lvlJc w:val="left"/>
      <w:pPr>
        <w:ind w:left="4871" w:hanging="118"/>
      </w:pPr>
      <w:rPr>
        <w:rFonts w:hint="default"/>
        <w:lang w:val="it-IT" w:eastAsia="en-US" w:bidi="ar-SA"/>
      </w:rPr>
    </w:lvl>
    <w:lvl w:ilvl="7" w:tplc="5EAECF78">
      <w:numFmt w:val="bullet"/>
      <w:lvlText w:val="•"/>
      <w:lvlJc w:val="left"/>
      <w:pPr>
        <w:ind w:left="5666" w:hanging="118"/>
      </w:pPr>
      <w:rPr>
        <w:rFonts w:hint="default"/>
        <w:lang w:val="it-IT" w:eastAsia="en-US" w:bidi="ar-SA"/>
      </w:rPr>
    </w:lvl>
    <w:lvl w:ilvl="8" w:tplc="BC5E1BD6">
      <w:numFmt w:val="bullet"/>
      <w:lvlText w:val="•"/>
      <w:lvlJc w:val="left"/>
      <w:pPr>
        <w:ind w:left="6461" w:hanging="118"/>
      </w:pPr>
      <w:rPr>
        <w:rFonts w:hint="default"/>
        <w:lang w:val="it-IT" w:eastAsia="en-US" w:bidi="ar-SA"/>
      </w:rPr>
    </w:lvl>
  </w:abstractNum>
  <w:abstractNum w:abstractNumId="58" w15:restartNumberingAfterBreak="0">
    <w:nsid w:val="7AF30873"/>
    <w:multiLevelType w:val="multilevel"/>
    <w:tmpl w:val="BCF0DA34"/>
    <w:styleLink w:val="WWNum1"/>
    <w:lvl w:ilvl="0">
      <w:start w:val="1"/>
      <w:numFmt w:val="bullet"/>
      <w:lvlText w:val=""/>
      <w:lvlJc w:val="left"/>
      <w:pPr>
        <w:ind w:left="528" w:hanging="360"/>
      </w:pPr>
      <w:rPr>
        <w:rFonts w:ascii="Symbol" w:hAnsi="Symbol" w:hint="default"/>
        <w:w w:val="99"/>
        <w:sz w:val="20"/>
        <w:szCs w:val="20"/>
        <w:lang w:val="it-IT" w:eastAsia="it-IT" w:bidi="it-IT"/>
      </w:rPr>
    </w:lvl>
    <w:lvl w:ilvl="1">
      <w:numFmt w:val="bullet"/>
      <w:lvlText w:val="•"/>
      <w:lvlJc w:val="left"/>
      <w:pPr>
        <w:ind w:left="1136" w:hanging="360"/>
      </w:pPr>
      <w:rPr>
        <w:lang w:val="it-IT" w:eastAsia="it-IT" w:bidi="it-IT"/>
      </w:rPr>
    </w:lvl>
    <w:lvl w:ilvl="2">
      <w:numFmt w:val="bullet"/>
      <w:lvlText w:val="•"/>
      <w:lvlJc w:val="left"/>
      <w:pPr>
        <w:ind w:left="1753" w:hanging="360"/>
      </w:pPr>
      <w:rPr>
        <w:lang w:val="it-IT" w:eastAsia="it-IT" w:bidi="it-IT"/>
      </w:rPr>
    </w:lvl>
    <w:lvl w:ilvl="3">
      <w:numFmt w:val="bullet"/>
      <w:lvlText w:val="•"/>
      <w:lvlJc w:val="left"/>
      <w:pPr>
        <w:ind w:left="2370" w:hanging="360"/>
      </w:pPr>
      <w:rPr>
        <w:lang w:val="it-IT" w:eastAsia="it-IT" w:bidi="it-IT"/>
      </w:rPr>
    </w:lvl>
    <w:lvl w:ilvl="4">
      <w:numFmt w:val="bullet"/>
      <w:lvlText w:val="•"/>
      <w:lvlJc w:val="left"/>
      <w:pPr>
        <w:ind w:left="2987" w:hanging="360"/>
      </w:pPr>
      <w:rPr>
        <w:lang w:val="it-IT" w:eastAsia="it-IT" w:bidi="it-IT"/>
      </w:rPr>
    </w:lvl>
    <w:lvl w:ilvl="5">
      <w:numFmt w:val="bullet"/>
      <w:lvlText w:val="•"/>
      <w:lvlJc w:val="left"/>
      <w:pPr>
        <w:ind w:left="3604" w:hanging="360"/>
      </w:pPr>
      <w:rPr>
        <w:lang w:val="it-IT" w:eastAsia="it-IT" w:bidi="it-IT"/>
      </w:rPr>
    </w:lvl>
    <w:lvl w:ilvl="6">
      <w:numFmt w:val="bullet"/>
      <w:lvlText w:val="•"/>
      <w:lvlJc w:val="left"/>
      <w:pPr>
        <w:ind w:left="4221" w:hanging="360"/>
      </w:pPr>
      <w:rPr>
        <w:lang w:val="it-IT" w:eastAsia="it-IT" w:bidi="it-IT"/>
      </w:rPr>
    </w:lvl>
    <w:lvl w:ilvl="7">
      <w:numFmt w:val="bullet"/>
      <w:lvlText w:val="•"/>
      <w:lvlJc w:val="left"/>
      <w:pPr>
        <w:ind w:left="4838" w:hanging="360"/>
      </w:pPr>
      <w:rPr>
        <w:lang w:val="it-IT" w:eastAsia="it-IT" w:bidi="it-IT"/>
      </w:rPr>
    </w:lvl>
    <w:lvl w:ilvl="8">
      <w:numFmt w:val="bullet"/>
      <w:lvlText w:val="•"/>
      <w:lvlJc w:val="left"/>
      <w:pPr>
        <w:ind w:left="5455" w:hanging="360"/>
      </w:pPr>
      <w:rPr>
        <w:lang w:val="it-IT" w:eastAsia="it-IT" w:bidi="it-IT"/>
      </w:rPr>
    </w:lvl>
  </w:abstractNum>
  <w:abstractNum w:abstractNumId="59" w15:restartNumberingAfterBreak="0">
    <w:nsid w:val="7DF376F9"/>
    <w:multiLevelType w:val="hybridMultilevel"/>
    <w:tmpl w:val="C8B0BCB4"/>
    <w:lvl w:ilvl="0" w:tplc="DE4CAF2E">
      <w:start w:val="1"/>
      <w:numFmt w:val="bullet"/>
      <w:lvlText w:val="-"/>
      <w:lvlJc w:val="left"/>
      <w:pPr>
        <w:ind w:left="720" w:hanging="360"/>
      </w:pPr>
      <w:rPr>
        <w:rFonts w:ascii="&quot;Calibri&quot;,sans-serif" w:hAnsi="&quot;Calibri&quot;,sans-serif" w:hint="default"/>
      </w:rPr>
    </w:lvl>
    <w:lvl w:ilvl="1" w:tplc="094CFF96">
      <w:start w:val="1"/>
      <w:numFmt w:val="bullet"/>
      <w:lvlText w:val="-"/>
      <w:lvlJc w:val="left"/>
      <w:pPr>
        <w:ind w:left="1440" w:hanging="360"/>
      </w:pPr>
      <w:rPr>
        <w:rFonts w:ascii="&quot;Calibri&quot;,sans-serif" w:hAnsi="&quot;Calibri&quot;,sans-serif" w:hint="default"/>
      </w:rPr>
    </w:lvl>
    <w:lvl w:ilvl="2" w:tplc="EA9280F4">
      <w:start w:val="1"/>
      <w:numFmt w:val="bullet"/>
      <w:lvlText w:val=""/>
      <w:lvlJc w:val="left"/>
      <w:pPr>
        <w:ind w:left="2160" w:hanging="360"/>
      </w:pPr>
      <w:rPr>
        <w:rFonts w:ascii="Wingdings" w:hAnsi="Wingdings" w:hint="default"/>
      </w:rPr>
    </w:lvl>
    <w:lvl w:ilvl="3" w:tplc="7A022FAA">
      <w:start w:val="1"/>
      <w:numFmt w:val="bullet"/>
      <w:lvlText w:val=""/>
      <w:lvlJc w:val="left"/>
      <w:pPr>
        <w:ind w:left="2880" w:hanging="360"/>
      </w:pPr>
      <w:rPr>
        <w:rFonts w:ascii="Symbol" w:hAnsi="Symbol" w:hint="default"/>
      </w:rPr>
    </w:lvl>
    <w:lvl w:ilvl="4" w:tplc="03289034">
      <w:start w:val="1"/>
      <w:numFmt w:val="bullet"/>
      <w:lvlText w:val="o"/>
      <w:lvlJc w:val="left"/>
      <w:pPr>
        <w:ind w:left="3600" w:hanging="360"/>
      </w:pPr>
      <w:rPr>
        <w:rFonts w:ascii="Courier New" w:hAnsi="Courier New" w:hint="default"/>
      </w:rPr>
    </w:lvl>
    <w:lvl w:ilvl="5" w:tplc="A796B9DE">
      <w:start w:val="1"/>
      <w:numFmt w:val="bullet"/>
      <w:lvlText w:val=""/>
      <w:lvlJc w:val="left"/>
      <w:pPr>
        <w:ind w:left="4320" w:hanging="360"/>
      </w:pPr>
      <w:rPr>
        <w:rFonts w:ascii="Wingdings" w:hAnsi="Wingdings" w:hint="default"/>
      </w:rPr>
    </w:lvl>
    <w:lvl w:ilvl="6" w:tplc="17AEEC60">
      <w:start w:val="1"/>
      <w:numFmt w:val="bullet"/>
      <w:lvlText w:val=""/>
      <w:lvlJc w:val="left"/>
      <w:pPr>
        <w:ind w:left="5040" w:hanging="360"/>
      </w:pPr>
      <w:rPr>
        <w:rFonts w:ascii="Symbol" w:hAnsi="Symbol" w:hint="default"/>
      </w:rPr>
    </w:lvl>
    <w:lvl w:ilvl="7" w:tplc="9DEE5444">
      <w:start w:val="1"/>
      <w:numFmt w:val="bullet"/>
      <w:lvlText w:val="o"/>
      <w:lvlJc w:val="left"/>
      <w:pPr>
        <w:ind w:left="5760" w:hanging="360"/>
      </w:pPr>
      <w:rPr>
        <w:rFonts w:ascii="Courier New" w:hAnsi="Courier New" w:hint="default"/>
      </w:rPr>
    </w:lvl>
    <w:lvl w:ilvl="8" w:tplc="10B09556">
      <w:start w:val="1"/>
      <w:numFmt w:val="bullet"/>
      <w:lvlText w:val=""/>
      <w:lvlJc w:val="left"/>
      <w:pPr>
        <w:ind w:left="6480" w:hanging="360"/>
      </w:pPr>
      <w:rPr>
        <w:rFonts w:ascii="Wingdings" w:hAnsi="Wingdings" w:hint="default"/>
      </w:rPr>
    </w:lvl>
  </w:abstractNum>
  <w:num w:numId="1" w16cid:durableId="908729297">
    <w:abstractNumId w:val="25"/>
  </w:num>
  <w:num w:numId="2" w16cid:durableId="1747149673">
    <w:abstractNumId w:val="48"/>
  </w:num>
  <w:num w:numId="3" w16cid:durableId="1737238004">
    <w:abstractNumId w:val="30"/>
  </w:num>
  <w:num w:numId="4" w16cid:durableId="1701512684">
    <w:abstractNumId w:val="24"/>
  </w:num>
  <w:num w:numId="5" w16cid:durableId="1844007970">
    <w:abstractNumId w:val="14"/>
  </w:num>
  <w:num w:numId="6" w16cid:durableId="2020961927">
    <w:abstractNumId w:val="5"/>
  </w:num>
  <w:num w:numId="7" w16cid:durableId="35009551">
    <w:abstractNumId w:val="36"/>
  </w:num>
  <w:num w:numId="8" w16cid:durableId="1534726210">
    <w:abstractNumId w:val="37"/>
  </w:num>
  <w:num w:numId="9" w16cid:durableId="983001277">
    <w:abstractNumId w:val="59"/>
  </w:num>
  <w:num w:numId="10" w16cid:durableId="788163660">
    <w:abstractNumId w:val="53"/>
  </w:num>
  <w:num w:numId="11" w16cid:durableId="1985115735">
    <w:abstractNumId w:val="52"/>
  </w:num>
  <w:num w:numId="12" w16cid:durableId="231356645">
    <w:abstractNumId w:val="44"/>
  </w:num>
  <w:num w:numId="13" w16cid:durableId="1167134354">
    <w:abstractNumId w:val="56"/>
  </w:num>
  <w:num w:numId="14" w16cid:durableId="1924603039">
    <w:abstractNumId w:val="47"/>
  </w:num>
  <w:num w:numId="15" w16cid:durableId="2067140616">
    <w:abstractNumId w:val="18"/>
  </w:num>
  <w:num w:numId="16" w16cid:durableId="419251877">
    <w:abstractNumId w:val="7"/>
  </w:num>
  <w:num w:numId="17" w16cid:durableId="2108041878">
    <w:abstractNumId w:val="40"/>
  </w:num>
  <w:num w:numId="18" w16cid:durableId="1506047696">
    <w:abstractNumId w:val="20"/>
  </w:num>
  <w:num w:numId="19" w16cid:durableId="874462134">
    <w:abstractNumId w:val="45"/>
  </w:num>
  <w:num w:numId="20" w16cid:durableId="217861817">
    <w:abstractNumId w:val="11"/>
  </w:num>
  <w:num w:numId="21" w16cid:durableId="1129125822">
    <w:abstractNumId w:val="15"/>
  </w:num>
  <w:num w:numId="22" w16cid:durableId="1400202395">
    <w:abstractNumId w:val="6"/>
  </w:num>
  <w:num w:numId="23" w16cid:durableId="534657771">
    <w:abstractNumId w:val="8"/>
  </w:num>
  <w:num w:numId="24" w16cid:durableId="117071870">
    <w:abstractNumId w:val="43"/>
  </w:num>
  <w:num w:numId="25" w16cid:durableId="1746762735">
    <w:abstractNumId w:val="54"/>
  </w:num>
  <w:num w:numId="26" w16cid:durableId="1006907764">
    <w:abstractNumId w:val="17"/>
  </w:num>
  <w:num w:numId="27" w16cid:durableId="1471984">
    <w:abstractNumId w:val="4"/>
  </w:num>
  <w:num w:numId="28" w16cid:durableId="323242286">
    <w:abstractNumId w:val="22"/>
  </w:num>
  <w:num w:numId="29" w16cid:durableId="958071231">
    <w:abstractNumId w:val="13"/>
  </w:num>
  <w:num w:numId="30" w16cid:durableId="1827554333">
    <w:abstractNumId w:val="50"/>
  </w:num>
  <w:num w:numId="31" w16cid:durableId="668483043">
    <w:abstractNumId w:val="21"/>
  </w:num>
  <w:num w:numId="32" w16cid:durableId="130562545">
    <w:abstractNumId w:val="58"/>
  </w:num>
  <w:num w:numId="33" w16cid:durableId="1701124690">
    <w:abstractNumId w:val="19"/>
    <w:lvlOverride w:ilvl="0">
      <w:lvl w:ilvl="0">
        <w:start w:val="1"/>
        <w:numFmt w:val="decimal"/>
        <w:lvlText w:val="%1"/>
        <w:lvlJc w:val="left"/>
        <w:pPr>
          <w:ind w:left="2559" w:hanging="432"/>
        </w:pPr>
        <w:rPr>
          <w:lang w:val="it-IT" w:eastAsia="it-IT" w:bidi="it-IT"/>
        </w:rPr>
      </w:lvl>
    </w:lvlOverride>
    <w:lvlOverride w:ilvl="1">
      <w:lvl w:ilvl="1">
        <w:start w:val="1"/>
        <w:numFmt w:val="decimal"/>
        <w:lvlText w:val="%1.%2"/>
        <w:lvlJc w:val="left"/>
        <w:pPr>
          <w:ind w:left="576" w:hanging="576"/>
        </w:pPr>
        <w:rPr>
          <w:rFonts w:ascii="Calibri" w:hAnsi="Calibri" w:cs="Calibri"/>
          <w:b/>
          <w:bCs/>
          <w:i/>
          <w:color w:val="077293"/>
          <w:spacing w:val="-1"/>
          <w:w w:val="100"/>
          <w:sz w:val="28"/>
          <w:szCs w:val="28"/>
          <w:lang w:val="it-IT" w:eastAsia="it-IT" w:bidi="it-IT"/>
        </w:rPr>
      </w:lvl>
    </w:lvlOverride>
    <w:lvlOverride w:ilvl="2">
      <w:lvl w:ilvl="2">
        <w:start w:val="1"/>
        <w:numFmt w:val="decimal"/>
        <w:lvlText w:val="%1.%2.%3"/>
        <w:lvlJc w:val="left"/>
        <w:pPr>
          <w:ind w:left="2138" w:hanging="720"/>
        </w:pPr>
        <w:rPr>
          <w:color w:val="077293"/>
          <w:w w:val="100"/>
          <w:sz w:val="24"/>
          <w:szCs w:val="24"/>
          <w:lang w:val="it-IT" w:eastAsia="it-IT" w:bidi="it-IT"/>
        </w:rPr>
      </w:lvl>
    </w:lvlOverride>
    <w:lvlOverride w:ilvl="3">
      <w:lvl w:ilvl="3">
        <w:start w:val="1"/>
        <w:numFmt w:val="decimal"/>
        <w:lvlText w:val="%1.%2.%3.%4"/>
        <w:lvlJc w:val="left"/>
        <w:pPr>
          <w:ind w:left="864" w:hanging="864"/>
        </w:pPr>
        <w:rPr>
          <w:lang w:val="it-IT" w:eastAsia="it-IT" w:bidi="it-IT"/>
        </w:rPr>
      </w:lvl>
    </w:lvlOverride>
    <w:lvlOverride w:ilvl="4">
      <w:lvl w:ilvl="4">
        <w:start w:val="1"/>
        <w:numFmt w:val="decimal"/>
        <w:lvlText w:val="%1.%2.%3.%4.%5"/>
        <w:lvlJc w:val="left"/>
        <w:pPr>
          <w:ind w:left="1008" w:hanging="1008"/>
        </w:pPr>
        <w:rPr>
          <w:lang w:val="it-IT" w:eastAsia="it-IT" w:bidi="it-IT"/>
        </w:rPr>
      </w:lvl>
    </w:lvlOverride>
    <w:lvlOverride w:ilvl="5">
      <w:lvl w:ilvl="5">
        <w:start w:val="1"/>
        <w:numFmt w:val="decimal"/>
        <w:lvlText w:val="%1.%2.%3.%4.%5.%6"/>
        <w:lvlJc w:val="left"/>
        <w:pPr>
          <w:ind w:left="1152" w:hanging="1152"/>
        </w:pPr>
        <w:rPr>
          <w:lang w:val="it-IT" w:eastAsia="it-IT" w:bidi="it-IT"/>
        </w:rPr>
      </w:lvl>
    </w:lvlOverride>
    <w:lvlOverride w:ilvl="6">
      <w:lvl w:ilvl="6">
        <w:start w:val="1"/>
        <w:numFmt w:val="decimal"/>
        <w:pStyle w:val="Titolo7"/>
        <w:lvlText w:val="%1.%2.%3.%4.%5.%6.%7"/>
        <w:lvlJc w:val="left"/>
        <w:pPr>
          <w:ind w:left="1296" w:hanging="1296"/>
        </w:pPr>
        <w:rPr>
          <w:lang w:val="it-IT" w:eastAsia="it-IT" w:bidi="it-IT"/>
        </w:rPr>
      </w:lvl>
    </w:lvlOverride>
    <w:lvlOverride w:ilvl="7">
      <w:lvl w:ilvl="7">
        <w:start w:val="1"/>
        <w:numFmt w:val="decimal"/>
        <w:pStyle w:val="Titolo8"/>
        <w:lvlText w:val="%1.%2.%3.%4.%5.%6.%7.%8"/>
        <w:lvlJc w:val="left"/>
        <w:pPr>
          <w:ind w:left="1440" w:hanging="1440"/>
        </w:pPr>
        <w:rPr>
          <w:lang w:val="it-IT" w:eastAsia="it-IT" w:bidi="it-IT"/>
        </w:rPr>
      </w:lvl>
    </w:lvlOverride>
    <w:lvlOverride w:ilvl="8">
      <w:lvl w:ilvl="8">
        <w:start w:val="1"/>
        <w:numFmt w:val="decimal"/>
        <w:pStyle w:val="Titolo9"/>
        <w:lvlText w:val="%1.%2.%3.%4.%5.%6.%7.%8.%9"/>
        <w:lvlJc w:val="left"/>
        <w:pPr>
          <w:ind w:left="1584" w:hanging="1584"/>
        </w:pPr>
        <w:rPr>
          <w:lang w:val="it-IT" w:eastAsia="it-IT" w:bidi="it-IT"/>
        </w:rPr>
      </w:lvl>
    </w:lvlOverride>
  </w:num>
  <w:num w:numId="34" w16cid:durableId="1602371722">
    <w:abstractNumId w:val="26"/>
  </w:num>
  <w:num w:numId="35" w16cid:durableId="552277126">
    <w:abstractNumId w:val="55"/>
  </w:num>
  <w:num w:numId="36" w16cid:durableId="885339330">
    <w:abstractNumId w:val="3"/>
  </w:num>
  <w:num w:numId="37" w16cid:durableId="1058817539">
    <w:abstractNumId w:val="27"/>
  </w:num>
  <w:num w:numId="38" w16cid:durableId="62216100">
    <w:abstractNumId w:val="42"/>
  </w:num>
  <w:num w:numId="39" w16cid:durableId="706224040">
    <w:abstractNumId w:val="16"/>
  </w:num>
  <w:num w:numId="40" w16cid:durableId="638608209">
    <w:abstractNumId w:val="33"/>
  </w:num>
  <w:num w:numId="41" w16cid:durableId="32536993">
    <w:abstractNumId w:val="2"/>
  </w:num>
  <w:num w:numId="42" w16cid:durableId="1759717283">
    <w:abstractNumId w:val="41"/>
  </w:num>
  <w:num w:numId="43" w16cid:durableId="270013088">
    <w:abstractNumId w:val="39"/>
  </w:num>
  <w:num w:numId="44" w16cid:durableId="1748843868">
    <w:abstractNumId w:val="12"/>
  </w:num>
  <w:num w:numId="45" w16cid:durableId="1275291436">
    <w:abstractNumId w:val="57"/>
  </w:num>
  <w:num w:numId="46" w16cid:durableId="1422338336">
    <w:abstractNumId w:val="10"/>
  </w:num>
  <w:num w:numId="47" w16cid:durableId="479689196">
    <w:abstractNumId w:val="49"/>
  </w:num>
  <w:num w:numId="48" w16cid:durableId="26610496">
    <w:abstractNumId w:val="9"/>
  </w:num>
  <w:num w:numId="49" w16cid:durableId="2111316072">
    <w:abstractNumId w:val="51"/>
  </w:num>
  <w:num w:numId="50" w16cid:durableId="498472358">
    <w:abstractNumId w:val="32"/>
  </w:num>
  <w:num w:numId="51" w16cid:durableId="384790742">
    <w:abstractNumId w:val="35"/>
  </w:num>
  <w:num w:numId="52" w16cid:durableId="812718292">
    <w:abstractNumId w:val="46"/>
  </w:num>
  <w:num w:numId="53" w16cid:durableId="1505246116">
    <w:abstractNumId w:val="34"/>
  </w:num>
  <w:num w:numId="54" w16cid:durableId="1136921190">
    <w:abstractNumId w:val="38"/>
  </w:num>
  <w:num w:numId="55" w16cid:durableId="775099166">
    <w:abstractNumId w:val="23"/>
  </w:num>
  <w:num w:numId="56" w16cid:durableId="1506939002">
    <w:abstractNumId w:val="29"/>
  </w:num>
  <w:num w:numId="57" w16cid:durableId="627398177">
    <w:abstractNumId w:val="28"/>
  </w:num>
  <w:num w:numId="58" w16cid:durableId="1377584677">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A53"/>
    <w:rsid w:val="00000105"/>
    <w:rsid w:val="0000028B"/>
    <w:rsid w:val="000004E2"/>
    <w:rsid w:val="00000E7A"/>
    <w:rsid w:val="000013BC"/>
    <w:rsid w:val="000015FF"/>
    <w:rsid w:val="000018F9"/>
    <w:rsid w:val="00002E90"/>
    <w:rsid w:val="00003B95"/>
    <w:rsid w:val="00003BD0"/>
    <w:rsid w:val="00003FF1"/>
    <w:rsid w:val="000049E2"/>
    <w:rsid w:val="0000593C"/>
    <w:rsid w:val="00005C16"/>
    <w:rsid w:val="00006071"/>
    <w:rsid w:val="00006277"/>
    <w:rsid w:val="00006C64"/>
    <w:rsid w:val="000075C9"/>
    <w:rsid w:val="000113A1"/>
    <w:rsid w:val="00011E4F"/>
    <w:rsid w:val="00012526"/>
    <w:rsid w:val="000128E7"/>
    <w:rsid w:val="00012E29"/>
    <w:rsid w:val="000134A2"/>
    <w:rsid w:val="000142AB"/>
    <w:rsid w:val="00014862"/>
    <w:rsid w:val="000156E1"/>
    <w:rsid w:val="00015BBE"/>
    <w:rsid w:val="00015C5B"/>
    <w:rsid w:val="00015FE4"/>
    <w:rsid w:val="00016487"/>
    <w:rsid w:val="00016B29"/>
    <w:rsid w:val="00016C52"/>
    <w:rsid w:val="00016D91"/>
    <w:rsid w:val="00016E59"/>
    <w:rsid w:val="00017D3D"/>
    <w:rsid w:val="00020C51"/>
    <w:rsid w:val="00021ABC"/>
    <w:rsid w:val="00021AE3"/>
    <w:rsid w:val="00022862"/>
    <w:rsid w:val="00022EBE"/>
    <w:rsid w:val="000237C4"/>
    <w:rsid w:val="00023DBE"/>
    <w:rsid w:val="00023E92"/>
    <w:rsid w:val="000242AE"/>
    <w:rsid w:val="00024426"/>
    <w:rsid w:val="00024581"/>
    <w:rsid w:val="000247AC"/>
    <w:rsid w:val="00024B8C"/>
    <w:rsid w:val="00025831"/>
    <w:rsid w:val="00026C8C"/>
    <w:rsid w:val="0002755A"/>
    <w:rsid w:val="000275BD"/>
    <w:rsid w:val="00027B3D"/>
    <w:rsid w:val="0003009C"/>
    <w:rsid w:val="00030739"/>
    <w:rsid w:val="0003263D"/>
    <w:rsid w:val="000330EC"/>
    <w:rsid w:val="00033565"/>
    <w:rsid w:val="00033A9C"/>
    <w:rsid w:val="00036D8A"/>
    <w:rsid w:val="00037BCA"/>
    <w:rsid w:val="0004151E"/>
    <w:rsid w:val="000418A1"/>
    <w:rsid w:val="00041D31"/>
    <w:rsid w:val="00041D9B"/>
    <w:rsid w:val="000420F5"/>
    <w:rsid w:val="00042464"/>
    <w:rsid w:val="0004281F"/>
    <w:rsid w:val="0004327E"/>
    <w:rsid w:val="00043458"/>
    <w:rsid w:val="0004349F"/>
    <w:rsid w:val="0004359F"/>
    <w:rsid w:val="000435FB"/>
    <w:rsid w:val="000438AA"/>
    <w:rsid w:val="00043FC4"/>
    <w:rsid w:val="000443BD"/>
    <w:rsid w:val="00044494"/>
    <w:rsid w:val="00044906"/>
    <w:rsid w:val="00044F4F"/>
    <w:rsid w:val="000465CF"/>
    <w:rsid w:val="0004672E"/>
    <w:rsid w:val="00046F0E"/>
    <w:rsid w:val="0004769D"/>
    <w:rsid w:val="00047A6F"/>
    <w:rsid w:val="00047C8F"/>
    <w:rsid w:val="00050407"/>
    <w:rsid w:val="00050A9C"/>
    <w:rsid w:val="00051DBE"/>
    <w:rsid w:val="000528E3"/>
    <w:rsid w:val="00052DD8"/>
    <w:rsid w:val="000533E8"/>
    <w:rsid w:val="0005343D"/>
    <w:rsid w:val="0005343F"/>
    <w:rsid w:val="000535AB"/>
    <w:rsid w:val="00053822"/>
    <w:rsid w:val="000550C8"/>
    <w:rsid w:val="000557A8"/>
    <w:rsid w:val="00055B8E"/>
    <w:rsid w:val="0006091A"/>
    <w:rsid w:val="00060BCB"/>
    <w:rsid w:val="00061BF9"/>
    <w:rsid w:val="00062675"/>
    <w:rsid w:val="00062726"/>
    <w:rsid w:val="000632F2"/>
    <w:rsid w:val="00063C9B"/>
    <w:rsid w:val="0006404D"/>
    <w:rsid w:val="00064546"/>
    <w:rsid w:val="00064AF9"/>
    <w:rsid w:val="00064B99"/>
    <w:rsid w:val="00064D89"/>
    <w:rsid w:val="000667ED"/>
    <w:rsid w:val="00066E2C"/>
    <w:rsid w:val="000676E3"/>
    <w:rsid w:val="00070E98"/>
    <w:rsid w:val="000718E1"/>
    <w:rsid w:val="000722C3"/>
    <w:rsid w:val="00072F1D"/>
    <w:rsid w:val="0007320D"/>
    <w:rsid w:val="0007347E"/>
    <w:rsid w:val="00073B88"/>
    <w:rsid w:val="000751FB"/>
    <w:rsid w:val="000757A0"/>
    <w:rsid w:val="00075987"/>
    <w:rsid w:val="00075ADD"/>
    <w:rsid w:val="00075B61"/>
    <w:rsid w:val="00075CC7"/>
    <w:rsid w:val="00076243"/>
    <w:rsid w:val="000802D3"/>
    <w:rsid w:val="00080389"/>
    <w:rsid w:val="00081244"/>
    <w:rsid w:val="000820E3"/>
    <w:rsid w:val="0008289F"/>
    <w:rsid w:val="00082B8B"/>
    <w:rsid w:val="00083747"/>
    <w:rsid w:val="00085145"/>
    <w:rsid w:val="000851FF"/>
    <w:rsid w:val="00085659"/>
    <w:rsid w:val="00086755"/>
    <w:rsid w:val="0009019D"/>
    <w:rsid w:val="00090272"/>
    <w:rsid w:val="000904B7"/>
    <w:rsid w:val="000907E0"/>
    <w:rsid w:val="0009090A"/>
    <w:rsid w:val="00090F21"/>
    <w:rsid w:val="00091090"/>
    <w:rsid w:val="0009199D"/>
    <w:rsid w:val="00092644"/>
    <w:rsid w:val="000946AA"/>
    <w:rsid w:val="00095D01"/>
    <w:rsid w:val="00096662"/>
    <w:rsid w:val="00096C62"/>
    <w:rsid w:val="00097008"/>
    <w:rsid w:val="00097280"/>
    <w:rsid w:val="0009766F"/>
    <w:rsid w:val="00097CF7"/>
    <w:rsid w:val="000A033C"/>
    <w:rsid w:val="000A03E8"/>
    <w:rsid w:val="000A05FE"/>
    <w:rsid w:val="000A0B36"/>
    <w:rsid w:val="000A0DC6"/>
    <w:rsid w:val="000A0F90"/>
    <w:rsid w:val="000A1DF7"/>
    <w:rsid w:val="000A1E51"/>
    <w:rsid w:val="000A2767"/>
    <w:rsid w:val="000A27F4"/>
    <w:rsid w:val="000A28CE"/>
    <w:rsid w:val="000A2DFE"/>
    <w:rsid w:val="000A591E"/>
    <w:rsid w:val="000A5BA6"/>
    <w:rsid w:val="000A62B3"/>
    <w:rsid w:val="000A695D"/>
    <w:rsid w:val="000A7579"/>
    <w:rsid w:val="000A7AAC"/>
    <w:rsid w:val="000A7AE1"/>
    <w:rsid w:val="000A7BC3"/>
    <w:rsid w:val="000A7C08"/>
    <w:rsid w:val="000A7F20"/>
    <w:rsid w:val="000B01E7"/>
    <w:rsid w:val="000B0332"/>
    <w:rsid w:val="000B0763"/>
    <w:rsid w:val="000B0890"/>
    <w:rsid w:val="000B0A1B"/>
    <w:rsid w:val="000B0D70"/>
    <w:rsid w:val="000B1A11"/>
    <w:rsid w:val="000B1C61"/>
    <w:rsid w:val="000B1C6C"/>
    <w:rsid w:val="000B1CAC"/>
    <w:rsid w:val="000B1EE8"/>
    <w:rsid w:val="000B1F5A"/>
    <w:rsid w:val="000B2986"/>
    <w:rsid w:val="000B2CF1"/>
    <w:rsid w:val="000B3A40"/>
    <w:rsid w:val="000B3DFF"/>
    <w:rsid w:val="000B541F"/>
    <w:rsid w:val="000B60A1"/>
    <w:rsid w:val="000B610F"/>
    <w:rsid w:val="000B65AA"/>
    <w:rsid w:val="000B66C8"/>
    <w:rsid w:val="000B674F"/>
    <w:rsid w:val="000B711E"/>
    <w:rsid w:val="000B71B8"/>
    <w:rsid w:val="000B7829"/>
    <w:rsid w:val="000C0847"/>
    <w:rsid w:val="000C0AA7"/>
    <w:rsid w:val="000C14A3"/>
    <w:rsid w:val="000C18E5"/>
    <w:rsid w:val="000C21CE"/>
    <w:rsid w:val="000C2335"/>
    <w:rsid w:val="000C3275"/>
    <w:rsid w:val="000C3F6A"/>
    <w:rsid w:val="000C5491"/>
    <w:rsid w:val="000C5D61"/>
    <w:rsid w:val="000C6023"/>
    <w:rsid w:val="000C6730"/>
    <w:rsid w:val="000C6824"/>
    <w:rsid w:val="000C6E61"/>
    <w:rsid w:val="000C6F09"/>
    <w:rsid w:val="000C7092"/>
    <w:rsid w:val="000C7130"/>
    <w:rsid w:val="000C7393"/>
    <w:rsid w:val="000C74BC"/>
    <w:rsid w:val="000C75BE"/>
    <w:rsid w:val="000D09C2"/>
    <w:rsid w:val="000D15E5"/>
    <w:rsid w:val="000D1668"/>
    <w:rsid w:val="000D1DC5"/>
    <w:rsid w:val="000D2515"/>
    <w:rsid w:val="000D2E49"/>
    <w:rsid w:val="000D3251"/>
    <w:rsid w:val="000D3DB1"/>
    <w:rsid w:val="000D47F4"/>
    <w:rsid w:val="000D4B26"/>
    <w:rsid w:val="000D4F54"/>
    <w:rsid w:val="000D5AC6"/>
    <w:rsid w:val="000D5EC2"/>
    <w:rsid w:val="000D65C3"/>
    <w:rsid w:val="000D6697"/>
    <w:rsid w:val="000D67B3"/>
    <w:rsid w:val="000D772D"/>
    <w:rsid w:val="000D793E"/>
    <w:rsid w:val="000D7B91"/>
    <w:rsid w:val="000E0F8D"/>
    <w:rsid w:val="000E1709"/>
    <w:rsid w:val="000E1AB9"/>
    <w:rsid w:val="000E1DC8"/>
    <w:rsid w:val="000E26BC"/>
    <w:rsid w:val="000E2A90"/>
    <w:rsid w:val="000E304E"/>
    <w:rsid w:val="000E37A9"/>
    <w:rsid w:val="000E41F0"/>
    <w:rsid w:val="000E4688"/>
    <w:rsid w:val="000E4941"/>
    <w:rsid w:val="000E4CEC"/>
    <w:rsid w:val="000E5A8A"/>
    <w:rsid w:val="000E61F0"/>
    <w:rsid w:val="000E65D9"/>
    <w:rsid w:val="000F0D7F"/>
    <w:rsid w:val="000F0DBD"/>
    <w:rsid w:val="000F0E57"/>
    <w:rsid w:val="000F137A"/>
    <w:rsid w:val="000F16AE"/>
    <w:rsid w:val="000F1B9C"/>
    <w:rsid w:val="000F1D30"/>
    <w:rsid w:val="000F2543"/>
    <w:rsid w:val="000F2C80"/>
    <w:rsid w:val="000F3385"/>
    <w:rsid w:val="000F3B24"/>
    <w:rsid w:val="000F3CE3"/>
    <w:rsid w:val="000F467B"/>
    <w:rsid w:val="000F4FC0"/>
    <w:rsid w:val="000F511A"/>
    <w:rsid w:val="000F5F51"/>
    <w:rsid w:val="000F6367"/>
    <w:rsid w:val="000F6396"/>
    <w:rsid w:val="000F6AC1"/>
    <w:rsid w:val="000F6AFC"/>
    <w:rsid w:val="001005A6"/>
    <w:rsid w:val="00101D13"/>
    <w:rsid w:val="00103F26"/>
    <w:rsid w:val="00105C5C"/>
    <w:rsid w:val="0010618A"/>
    <w:rsid w:val="00106996"/>
    <w:rsid w:val="00106DC8"/>
    <w:rsid w:val="001106F6"/>
    <w:rsid w:val="001117FD"/>
    <w:rsid w:val="0011221F"/>
    <w:rsid w:val="00113027"/>
    <w:rsid w:val="0011326B"/>
    <w:rsid w:val="00114733"/>
    <w:rsid w:val="00115AA3"/>
    <w:rsid w:val="00115F3F"/>
    <w:rsid w:val="00115F5A"/>
    <w:rsid w:val="00116678"/>
    <w:rsid w:val="00117C5D"/>
    <w:rsid w:val="00117D8D"/>
    <w:rsid w:val="00120182"/>
    <w:rsid w:val="0012041A"/>
    <w:rsid w:val="00121534"/>
    <w:rsid w:val="00122100"/>
    <w:rsid w:val="00122208"/>
    <w:rsid w:val="001226C2"/>
    <w:rsid w:val="00122755"/>
    <w:rsid w:val="0012294F"/>
    <w:rsid w:val="00122F3D"/>
    <w:rsid w:val="00122F58"/>
    <w:rsid w:val="0012366E"/>
    <w:rsid w:val="00124877"/>
    <w:rsid w:val="001249F5"/>
    <w:rsid w:val="00124F07"/>
    <w:rsid w:val="00125230"/>
    <w:rsid w:val="001252C9"/>
    <w:rsid w:val="001259A6"/>
    <w:rsid w:val="00125C9F"/>
    <w:rsid w:val="001261B4"/>
    <w:rsid w:val="001266FF"/>
    <w:rsid w:val="00127095"/>
    <w:rsid w:val="00130099"/>
    <w:rsid w:val="001300A3"/>
    <w:rsid w:val="0013024A"/>
    <w:rsid w:val="001307D7"/>
    <w:rsid w:val="0013172E"/>
    <w:rsid w:val="00131940"/>
    <w:rsid w:val="00132531"/>
    <w:rsid w:val="0013253C"/>
    <w:rsid w:val="001326F0"/>
    <w:rsid w:val="00133208"/>
    <w:rsid w:val="001335AA"/>
    <w:rsid w:val="00133AA7"/>
    <w:rsid w:val="0013450F"/>
    <w:rsid w:val="00134BDB"/>
    <w:rsid w:val="0013509A"/>
    <w:rsid w:val="001353C9"/>
    <w:rsid w:val="001356B3"/>
    <w:rsid w:val="00135BBD"/>
    <w:rsid w:val="001366B3"/>
    <w:rsid w:val="00136723"/>
    <w:rsid w:val="00136840"/>
    <w:rsid w:val="00136EE0"/>
    <w:rsid w:val="00137237"/>
    <w:rsid w:val="00137344"/>
    <w:rsid w:val="0013777D"/>
    <w:rsid w:val="00137DFB"/>
    <w:rsid w:val="00137E02"/>
    <w:rsid w:val="001412E4"/>
    <w:rsid w:val="001415FA"/>
    <w:rsid w:val="0014207F"/>
    <w:rsid w:val="00142895"/>
    <w:rsid w:val="00142C14"/>
    <w:rsid w:val="00146257"/>
    <w:rsid w:val="00146DC4"/>
    <w:rsid w:val="00146F25"/>
    <w:rsid w:val="00147577"/>
    <w:rsid w:val="00147BDE"/>
    <w:rsid w:val="00147D18"/>
    <w:rsid w:val="00147E65"/>
    <w:rsid w:val="00150B66"/>
    <w:rsid w:val="00150C11"/>
    <w:rsid w:val="00151053"/>
    <w:rsid w:val="0015162E"/>
    <w:rsid w:val="001518FB"/>
    <w:rsid w:val="00152D74"/>
    <w:rsid w:val="001533E5"/>
    <w:rsid w:val="00153708"/>
    <w:rsid w:val="001540D1"/>
    <w:rsid w:val="00154C9B"/>
    <w:rsid w:val="00154DCC"/>
    <w:rsid w:val="00155065"/>
    <w:rsid w:val="00155B6F"/>
    <w:rsid w:val="001566F0"/>
    <w:rsid w:val="00156EA6"/>
    <w:rsid w:val="00156F96"/>
    <w:rsid w:val="00156FF3"/>
    <w:rsid w:val="0015727F"/>
    <w:rsid w:val="001577BC"/>
    <w:rsid w:val="00157E1D"/>
    <w:rsid w:val="001607E5"/>
    <w:rsid w:val="00160AF8"/>
    <w:rsid w:val="00160B02"/>
    <w:rsid w:val="00161064"/>
    <w:rsid w:val="00161082"/>
    <w:rsid w:val="001611B0"/>
    <w:rsid w:val="00161225"/>
    <w:rsid w:val="00161246"/>
    <w:rsid w:val="00161F9E"/>
    <w:rsid w:val="00162443"/>
    <w:rsid w:val="00162A3C"/>
    <w:rsid w:val="0016340E"/>
    <w:rsid w:val="0016520B"/>
    <w:rsid w:val="00165457"/>
    <w:rsid w:val="00165E25"/>
    <w:rsid w:val="00165FB4"/>
    <w:rsid w:val="00166096"/>
    <w:rsid w:val="00166D48"/>
    <w:rsid w:val="00170706"/>
    <w:rsid w:val="00170EA3"/>
    <w:rsid w:val="001716E2"/>
    <w:rsid w:val="00171723"/>
    <w:rsid w:val="001728A9"/>
    <w:rsid w:val="001729DD"/>
    <w:rsid w:val="001735F3"/>
    <w:rsid w:val="00173903"/>
    <w:rsid w:val="0017489A"/>
    <w:rsid w:val="001748B2"/>
    <w:rsid w:val="00174D56"/>
    <w:rsid w:val="001751DD"/>
    <w:rsid w:val="00175544"/>
    <w:rsid w:val="00176474"/>
    <w:rsid w:val="00176B2C"/>
    <w:rsid w:val="00176E28"/>
    <w:rsid w:val="00177A78"/>
    <w:rsid w:val="001800FA"/>
    <w:rsid w:val="001810A9"/>
    <w:rsid w:val="00181B85"/>
    <w:rsid w:val="00181D3C"/>
    <w:rsid w:val="0018335B"/>
    <w:rsid w:val="001836D6"/>
    <w:rsid w:val="0018396E"/>
    <w:rsid w:val="0018537F"/>
    <w:rsid w:val="001860CA"/>
    <w:rsid w:val="001865B6"/>
    <w:rsid w:val="00187230"/>
    <w:rsid w:val="001877F8"/>
    <w:rsid w:val="00187CE8"/>
    <w:rsid w:val="0019038C"/>
    <w:rsid w:val="00190767"/>
    <w:rsid w:val="00191BA7"/>
    <w:rsid w:val="00191C28"/>
    <w:rsid w:val="00191F61"/>
    <w:rsid w:val="001926C9"/>
    <w:rsid w:val="00192C86"/>
    <w:rsid w:val="00192E88"/>
    <w:rsid w:val="001937EC"/>
    <w:rsid w:val="00194BC4"/>
    <w:rsid w:val="00194F8A"/>
    <w:rsid w:val="00195181"/>
    <w:rsid w:val="001952A7"/>
    <w:rsid w:val="001953BF"/>
    <w:rsid w:val="001953E4"/>
    <w:rsid w:val="001956AB"/>
    <w:rsid w:val="00196BBE"/>
    <w:rsid w:val="00196CEA"/>
    <w:rsid w:val="00196F71"/>
    <w:rsid w:val="001A01CC"/>
    <w:rsid w:val="001A0F81"/>
    <w:rsid w:val="001A25C3"/>
    <w:rsid w:val="001A29B7"/>
    <w:rsid w:val="001A2C39"/>
    <w:rsid w:val="001A3117"/>
    <w:rsid w:val="001A3513"/>
    <w:rsid w:val="001A40D4"/>
    <w:rsid w:val="001A41A9"/>
    <w:rsid w:val="001A448F"/>
    <w:rsid w:val="001A46C3"/>
    <w:rsid w:val="001A49DA"/>
    <w:rsid w:val="001A4E5A"/>
    <w:rsid w:val="001A517A"/>
    <w:rsid w:val="001A521D"/>
    <w:rsid w:val="001A5845"/>
    <w:rsid w:val="001A5EAF"/>
    <w:rsid w:val="001A630C"/>
    <w:rsid w:val="001A694C"/>
    <w:rsid w:val="001A709F"/>
    <w:rsid w:val="001A7AE6"/>
    <w:rsid w:val="001A7D9F"/>
    <w:rsid w:val="001A7F1F"/>
    <w:rsid w:val="001B1582"/>
    <w:rsid w:val="001B1F50"/>
    <w:rsid w:val="001B2073"/>
    <w:rsid w:val="001B2225"/>
    <w:rsid w:val="001B2B5C"/>
    <w:rsid w:val="001B4BD8"/>
    <w:rsid w:val="001B4F58"/>
    <w:rsid w:val="001B5694"/>
    <w:rsid w:val="001B58C1"/>
    <w:rsid w:val="001B604E"/>
    <w:rsid w:val="001B61A4"/>
    <w:rsid w:val="001B710C"/>
    <w:rsid w:val="001B7F67"/>
    <w:rsid w:val="001C0734"/>
    <w:rsid w:val="001C0963"/>
    <w:rsid w:val="001C0AE7"/>
    <w:rsid w:val="001C181A"/>
    <w:rsid w:val="001C1BBD"/>
    <w:rsid w:val="001C2341"/>
    <w:rsid w:val="001C23C4"/>
    <w:rsid w:val="001C3038"/>
    <w:rsid w:val="001C34AD"/>
    <w:rsid w:val="001C3556"/>
    <w:rsid w:val="001C3E21"/>
    <w:rsid w:val="001C43FE"/>
    <w:rsid w:val="001C4528"/>
    <w:rsid w:val="001C566E"/>
    <w:rsid w:val="001C59DE"/>
    <w:rsid w:val="001C6771"/>
    <w:rsid w:val="001C7687"/>
    <w:rsid w:val="001C7C08"/>
    <w:rsid w:val="001D0663"/>
    <w:rsid w:val="001D1332"/>
    <w:rsid w:val="001D3411"/>
    <w:rsid w:val="001D4503"/>
    <w:rsid w:val="001D4646"/>
    <w:rsid w:val="001D5A99"/>
    <w:rsid w:val="001D5F0E"/>
    <w:rsid w:val="001D64F1"/>
    <w:rsid w:val="001D6A26"/>
    <w:rsid w:val="001D75A8"/>
    <w:rsid w:val="001D7F68"/>
    <w:rsid w:val="001E0554"/>
    <w:rsid w:val="001E0732"/>
    <w:rsid w:val="001E2800"/>
    <w:rsid w:val="001E2CEA"/>
    <w:rsid w:val="001E4547"/>
    <w:rsid w:val="001E52AA"/>
    <w:rsid w:val="001E57E7"/>
    <w:rsid w:val="001E5D9A"/>
    <w:rsid w:val="001E7C1C"/>
    <w:rsid w:val="001F0278"/>
    <w:rsid w:val="001F181E"/>
    <w:rsid w:val="001F2FE8"/>
    <w:rsid w:val="001F311A"/>
    <w:rsid w:val="001F4470"/>
    <w:rsid w:val="001F4E4D"/>
    <w:rsid w:val="001F57DF"/>
    <w:rsid w:val="001F60E1"/>
    <w:rsid w:val="001F7D93"/>
    <w:rsid w:val="002001F0"/>
    <w:rsid w:val="00200C53"/>
    <w:rsid w:val="0020101C"/>
    <w:rsid w:val="00201E04"/>
    <w:rsid w:val="00201E29"/>
    <w:rsid w:val="0020249A"/>
    <w:rsid w:val="00203606"/>
    <w:rsid w:val="0020407D"/>
    <w:rsid w:val="002045BD"/>
    <w:rsid w:val="00204BD8"/>
    <w:rsid w:val="00205B65"/>
    <w:rsid w:val="00207544"/>
    <w:rsid w:val="002120E6"/>
    <w:rsid w:val="00212227"/>
    <w:rsid w:val="0021249B"/>
    <w:rsid w:val="00212BE3"/>
    <w:rsid w:val="00214AB7"/>
    <w:rsid w:val="00214E91"/>
    <w:rsid w:val="0021516E"/>
    <w:rsid w:val="00217220"/>
    <w:rsid w:val="00217BEE"/>
    <w:rsid w:val="002205FC"/>
    <w:rsid w:val="00220706"/>
    <w:rsid w:val="0022073E"/>
    <w:rsid w:val="0022074B"/>
    <w:rsid w:val="00220A92"/>
    <w:rsid w:val="00220BD9"/>
    <w:rsid w:val="002218FD"/>
    <w:rsid w:val="0022234C"/>
    <w:rsid w:val="002224E1"/>
    <w:rsid w:val="00222B20"/>
    <w:rsid w:val="00223373"/>
    <w:rsid w:val="00223454"/>
    <w:rsid w:val="00223A62"/>
    <w:rsid w:val="00224B53"/>
    <w:rsid w:val="002250B3"/>
    <w:rsid w:val="0022510A"/>
    <w:rsid w:val="00225688"/>
    <w:rsid w:val="00225A5C"/>
    <w:rsid w:val="0022628F"/>
    <w:rsid w:val="0022678B"/>
    <w:rsid w:val="00226D27"/>
    <w:rsid w:val="002277F5"/>
    <w:rsid w:val="00230552"/>
    <w:rsid w:val="0023098F"/>
    <w:rsid w:val="00230B04"/>
    <w:rsid w:val="00230EFA"/>
    <w:rsid w:val="00231FFE"/>
    <w:rsid w:val="0023220B"/>
    <w:rsid w:val="0023271E"/>
    <w:rsid w:val="00232CA5"/>
    <w:rsid w:val="00232CFC"/>
    <w:rsid w:val="002339C9"/>
    <w:rsid w:val="00233A63"/>
    <w:rsid w:val="00234526"/>
    <w:rsid w:val="00235877"/>
    <w:rsid w:val="00235ED3"/>
    <w:rsid w:val="0023786A"/>
    <w:rsid w:val="00237A6E"/>
    <w:rsid w:val="00237CCE"/>
    <w:rsid w:val="002402E8"/>
    <w:rsid w:val="00240A40"/>
    <w:rsid w:val="00242ED8"/>
    <w:rsid w:val="0024376B"/>
    <w:rsid w:val="00243BDF"/>
    <w:rsid w:val="00244257"/>
    <w:rsid w:val="00244C16"/>
    <w:rsid w:val="00247FE2"/>
    <w:rsid w:val="0025050E"/>
    <w:rsid w:val="00250747"/>
    <w:rsid w:val="00250993"/>
    <w:rsid w:val="00250A34"/>
    <w:rsid w:val="00250D6D"/>
    <w:rsid w:val="00250D9D"/>
    <w:rsid w:val="0025185F"/>
    <w:rsid w:val="00251E53"/>
    <w:rsid w:val="00252B14"/>
    <w:rsid w:val="00253D1D"/>
    <w:rsid w:val="0025478D"/>
    <w:rsid w:val="00255087"/>
    <w:rsid w:val="002556EA"/>
    <w:rsid w:val="0025582E"/>
    <w:rsid w:val="002560F3"/>
    <w:rsid w:val="002563B7"/>
    <w:rsid w:val="00256628"/>
    <w:rsid w:val="00257062"/>
    <w:rsid w:val="00257397"/>
    <w:rsid w:val="00257406"/>
    <w:rsid w:val="00257CB4"/>
    <w:rsid w:val="00257E60"/>
    <w:rsid w:val="0026037B"/>
    <w:rsid w:val="00260ADC"/>
    <w:rsid w:val="00260D7B"/>
    <w:rsid w:val="00260E6C"/>
    <w:rsid w:val="0026168D"/>
    <w:rsid w:val="0026187D"/>
    <w:rsid w:val="00262045"/>
    <w:rsid w:val="002624CA"/>
    <w:rsid w:val="002625DF"/>
    <w:rsid w:val="00262BE1"/>
    <w:rsid w:val="00263374"/>
    <w:rsid w:val="002640F3"/>
    <w:rsid w:val="002646DF"/>
    <w:rsid w:val="00264CD6"/>
    <w:rsid w:val="00264E07"/>
    <w:rsid w:val="00265112"/>
    <w:rsid w:val="00265892"/>
    <w:rsid w:val="002658AE"/>
    <w:rsid w:val="00265BA6"/>
    <w:rsid w:val="00265FC9"/>
    <w:rsid w:val="00266FAB"/>
    <w:rsid w:val="0026718B"/>
    <w:rsid w:val="00267AD9"/>
    <w:rsid w:val="00267FB4"/>
    <w:rsid w:val="00270163"/>
    <w:rsid w:val="002701F7"/>
    <w:rsid w:val="002708A1"/>
    <w:rsid w:val="002710CF"/>
    <w:rsid w:val="00271781"/>
    <w:rsid w:val="00271979"/>
    <w:rsid w:val="00271B8F"/>
    <w:rsid w:val="002737DB"/>
    <w:rsid w:val="00273F42"/>
    <w:rsid w:val="00274575"/>
    <w:rsid w:val="00275181"/>
    <w:rsid w:val="002767AC"/>
    <w:rsid w:val="00276C69"/>
    <w:rsid w:val="00276CB4"/>
    <w:rsid w:val="00276E02"/>
    <w:rsid w:val="00277379"/>
    <w:rsid w:val="002812AF"/>
    <w:rsid w:val="00281BB7"/>
    <w:rsid w:val="00281F05"/>
    <w:rsid w:val="00282DAC"/>
    <w:rsid w:val="002833AB"/>
    <w:rsid w:val="0028362F"/>
    <w:rsid w:val="00283B04"/>
    <w:rsid w:val="002845BC"/>
    <w:rsid w:val="00284FEC"/>
    <w:rsid w:val="002858BB"/>
    <w:rsid w:val="002863C5"/>
    <w:rsid w:val="002904CD"/>
    <w:rsid w:val="00291A59"/>
    <w:rsid w:val="002930A5"/>
    <w:rsid w:val="00295508"/>
    <w:rsid w:val="0029593C"/>
    <w:rsid w:val="00295B4A"/>
    <w:rsid w:val="00295E28"/>
    <w:rsid w:val="00296AD6"/>
    <w:rsid w:val="00296BBE"/>
    <w:rsid w:val="00297694"/>
    <w:rsid w:val="002A0DB7"/>
    <w:rsid w:val="002A12E9"/>
    <w:rsid w:val="002A1942"/>
    <w:rsid w:val="002A20BF"/>
    <w:rsid w:val="002A23F9"/>
    <w:rsid w:val="002A2E86"/>
    <w:rsid w:val="002A3405"/>
    <w:rsid w:val="002A390E"/>
    <w:rsid w:val="002A4C5D"/>
    <w:rsid w:val="002A4D70"/>
    <w:rsid w:val="002A5162"/>
    <w:rsid w:val="002A5445"/>
    <w:rsid w:val="002A58FD"/>
    <w:rsid w:val="002A5A95"/>
    <w:rsid w:val="002A65E9"/>
    <w:rsid w:val="002A6619"/>
    <w:rsid w:val="002A6975"/>
    <w:rsid w:val="002A69AC"/>
    <w:rsid w:val="002A7542"/>
    <w:rsid w:val="002A77EA"/>
    <w:rsid w:val="002B0159"/>
    <w:rsid w:val="002B0174"/>
    <w:rsid w:val="002B0C81"/>
    <w:rsid w:val="002B28D7"/>
    <w:rsid w:val="002B2E6F"/>
    <w:rsid w:val="002B36E8"/>
    <w:rsid w:val="002B3D2C"/>
    <w:rsid w:val="002B4820"/>
    <w:rsid w:val="002B5173"/>
    <w:rsid w:val="002B6318"/>
    <w:rsid w:val="002B685C"/>
    <w:rsid w:val="002B7E0B"/>
    <w:rsid w:val="002B7EB9"/>
    <w:rsid w:val="002C0CA7"/>
    <w:rsid w:val="002C1002"/>
    <w:rsid w:val="002C1CF7"/>
    <w:rsid w:val="002C2CBE"/>
    <w:rsid w:val="002C4D80"/>
    <w:rsid w:val="002C654D"/>
    <w:rsid w:val="002C66D6"/>
    <w:rsid w:val="002C6921"/>
    <w:rsid w:val="002D0A67"/>
    <w:rsid w:val="002D0C77"/>
    <w:rsid w:val="002D0E6D"/>
    <w:rsid w:val="002D0F3A"/>
    <w:rsid w:val="002D12BE"/>
    <w:rsid w:val="002D1860"/>
    <w:rsid w:val="002D2853"/>
    <w:rsid w:val="002D296F"/>
    <w:rsid w:val="002D2A04"/>
    <w:rsid w:val="002D2FB9"/>
    <w:rsid w:val="002D3282"/>
    <w:rsid w:val="002D329A"/>
    <w:rsid w:val="002D3DD2"/>
    <w:rsid w:val="002D4BC2"/>
    <w:rsid w:val="002D4DD3"/>
    <w:rsid w:val="002D5256"/>
    <w:rsid w:val="002D5D29"/>
    <w:rsid w:val="002D6454"/>
    <w:rsid w:val="002D6B1A"/>
    <w:rsid w:val="002D6C89"/>
    <w:rsid w:val="002D73B9"/>
    <w:rsid w:val="002E0162"/>
    <w:rsid w:val="002E049D"/>
    <w:rsid w:val="002E0EAB"/>
    <w:rsid w:val="002E119A"/>
    <w:rsid w:val="002E230F"/>
    <w:rsid w:val="002E4561"/>
    <w:rsid w:val="002E4858"/>
    <w:rsid w:val="002E48A8"/>
    <w:rsid w:val="002E4EEA"/>
    <w:rsid w:val="002E6551"/>
    <w:rsid w:val="002E6800"/>
    <w:rsid w:val="002E6BCF"/>
    <w:rsid w:val="002E6D47"/>
    <w:rsid w:val="002F0088"/>
    <w:rsid w:val="002F050D"/>
    <w:rsid w:val="002F0618"/>
    <w:rsid w:val="002F0939"/>
    <w:rsid w:val="002F1C26"/>
    <w:rsid w:val="002F236A"/>
    <w:rsid w:val="002F28B6"/>
    <w:rsid w:val="002F3AE5"/>
    <w:rsid w:val="002F3F41"/>
    <w:rsid w:val="002F4847"/>
    <w:rsid w:val="002F5060"/>
    <w:rsid w:val="002F522F"/>
    <w:rsid w:val="002F53C1"/>
    <w:rsid w:val="002F5AFB"/>
    <w:rsid w:val="002F5B93"/>
    <w:rsid w:val="002F5CA9"/>
    <w:rsid w:val="002F6490"/>
    <w:rsid w:val="002F7FCB"/>
    <w:rsid w:val="0030083E"/>
    <w:rsid w:val="00301102"/>
    <w:rsid w:val="00301406"/>
    <w:rsid w:val="00301A44"/>
    <w:rsid w:val="00301EBD"/>
    <w:rsid w:val="003022E5"/>
    <w:rsid w:val="00303738"/>
    <w:rsid w:val="00303B37"/>
    <w:rsid w:val="00304809"/>
    <w:rsid w:val="00304C0B"/>
    <w:rsid w:val="00305397"/>
    <w:rsid w:val="00305EEA"/>
    <w:rsid w:val="00306FED"/>
    <w:rsid w:val="003076D5"/>
    <w:rsid w:val="00307F58"/>
    <w:rsid w:val="00307F59"/>
    <w:rsid w:val="0031071C"/>
    <w:rsid w:val="0031167A"/>
    <w:rsid w:val="003116CB"/>
    <w:rsid w:val="00311750"/>
    <w:rsid w:val="00312EB2"/>
    <w:rsid w:val="00313871"/>
    <w:rsid w:val="00313A65"/>
    <w:rsid w:val="00314D5E"/>
    <w:rsid w:val="00315788"/>
    <w:rsid w:val="00315926"/>
    <w:rsid w:val="00315A4C"/>
    <w:rsid w:val="00316209"/>
    <w:rsid w:val="0031681A"/>
    <w:rsid w:val="003173F7"/>
    <w:rsid w:val="00317C51"/>
    <w:rsid w:val="003203BA"/>
    <w:rsid w:val="003207DA"/>
    <w:rsid w:val="00320DA8"/>
    <w:rsid w:val="00321418"/>
    <w:rsid w:val="00321944"/>
    <w:rsid w:val="00321AAA"/>
    <w:rsid w:val="00321FF4"/>
    <w:rsid w:val="00323170"/>
    <w:rsid w:val="0032392D"/>
    <w:rsid w:val="00323F22"/>
    <w:rsid w:val="00324660"/>
    <w:rsid w:val="003254E9"/>
    <w:rsid w:val="00325BA9"/>
    <w:rsid w:val="00325F14"/>
    <w:rsid w:val="00325F92"/>
    <w:rsid w:val="00326636"/>
    <w:rsid w:val="0032770F"/>
    <w:rsid w:val="00327A4F"/>
    <w:rsid w:val="00327B0B"/>
    <w:rsid w:val="00327B3D"/>
    <w:rsid w:val="0033041B"/>
    <w:rsid w:val="00330F68"/>
    <w:rsid w:val="00331CDF"/>
    <w:rsid w:val="003320D2"/>
    <w:rsid w:val="00332261"/>
    <w:rsid w:val="00332CDD"/>
    <w:rsid w:val="00332FD7"/>
    <w:rsid w:val="00333555"/>
    <w:rsid w:val="00334237"/>
    <w:rsid w:val="00334968"/>
    <w:rsid w:val="00334DC1"/>
    <w:rsid w:val="00335B45"/>
    <w:rsid w:val="00335BB3"/>
    <w:rsid w:val="003368E6"/>
    <w:rsid w:val="00336CEF"/>
    <w:rsid w:val="00336EA3"/>
    <w:rsid w:val="0033740C"/>
    <w:rsid w:val="00337832"/>
    <w:rsid w:val="003379CB"/>
    <w:rsid w:val="00337E4A"/>
    <w:rsid w:val="00337E80"/>
    <w:rsid w:val="0034024A"/>
    <w:rsid w:val="0034082C"/>
    <w:rsid w:val="003415FD"/>
    <w:rsid w:val="003417DD"/>
    <w:rsid w:val="00341AC3"/>
    <w:rsid w:val="00341B02"/>
    <w:rsid w:val="00342217"/>
    <w:rsid w:val="003423DA"/>
    <w:rsid w:val="00342407"/>
    <w:rsid w:val="00342A85"/>
    <w:rsid w:val="00343BCC"/>
    <w:rsid w:val="003445C1"/>
    <w:rsid w:val="0034523C"/>
    <w:rsid w:val="003457EF"/>
    <w:rsid w:val="00345C9A"/>
    <w:rsid w:val="0034627A"/>
    <w:rsid w:val="003501AD"/>
    <w:rsid w:val="00350681"/>
    <w:rsid w:val="0035118F"/>
    <w:rsid w:val="003515D8"/>
    <w:rsid w:val="003524F4"/>
    <w:rsid w:val="0035255B"/>
    <w:rsid w:val="00353AEA"/>
    <w:rsid w:val="00353FFF"/>
    <w:rsid w:val="00354114"/>
    <w:rsid w:val="00354482"/>
    <w:rsid w:val="00354BD6"/>
    <w:rsid w:val="0035552F"/>
    <w:rsid w:val="0035592E"/>
    <w:rsid w:val="00356F1D"/>
    <w:rsid w:val="00357A02"/>
    <w:rsid w:val="00360413"/>
    <w:rsid w:val="003612C8"/>
    <w:rsid w:val="00361677"/>
    <w:rsid w:val="003621EA"/>
    <w:rsid w:val="00362E9C"/>
    <w:rsid w:val="003633DE"/>
    <w:rsid w:val="003634B2"/>
    <w:rsid w:val="003637DC"/>
    <w:rsid w:val="00363C29"/>
    <w:rsid w:val="00363CFF"/>
    <w:rsid w:val="00364732"/>
    <w:rsid w:val="00364789"/>
    <w:rsid w:val="00365531"/>
    <w:rsid w:val="00365CDC"/>
    <w:rsid w:val="00366AA9"/>
    <w:rsid w:val="00366E40"/>
    <w:rsid w:val="00366F52"/>
    <w:rsid w:val="0037012C"/>
    <w:rsid w:val="00370594"/>
    <w:rsid w:val="00370B3B"/>
    <w:rsid w:val="00371030"/>
    <w:rsid w:val="0037113C"/>
    <w:rsid w:val="00372A06"/>
    <w:rsid w:val="00373603"/>
    <w:rsid w:val="00374925"/>
    <w:rsid w:val="00374A21"/>
    <w:rsid w:val="00374C7A"/>
    <w:rsid w:val="00374DDD"/>
    <w:rsid w:val="00375047"/>
    <w:rsid w:val="0037651A"/>
    <w:rsid w:val="00377447"/>
    <w:rsid w:val="00377560"/>
    <w:rsid w:val="003800F5"/>
    <w:rsid w:val="00380713"/>
    <w:rsid w:val="00380768"/>
    <w:rsid w:val="00380E13"/>
    <w:rsid w:val="0038170E"/>
    <w:rsid w:val="003819CC"/>
    <w:rsid w:val="00381BCD"/>
    <w:rsid w:val="0038200E"/>
    <w:rsid w:val="003820E1"/>
    <w:rsid w:val="0038335A"/>
    <w:rsid w:val="003834E3"/>
    <w:rsid w:val="0038368A"/>
    <w:rsid w:val="00383B39"/>
    <w:rsid w:val="00384970"/>
    <w:rsid w:val="00384CB2"/>
    <w:rsid w:val="00385528"/>
    <w:rsid w:val="00385F55"/>
    <w:rsid w:val="00386A69"/>
    <w:rsid w:val="00386CC3"/>
    <w:rsid w:val="00387256"/>
    <w:rsid w:val="0038785B"/>
    <w:rsid w:val="00387B8B"/>
    <w:rsid w:val="00387D37"/>
    <w:rsid w:val="003907FD"/>
    <w:rsid w:val="00390E03"/>
    <w:rsid w:val="00390F13"/>
    <w:rsid w:val="00391E8A"/>
    <w:rsid w:val="003940A7"/>
    <w:rsid w:val="003946AC"/>
    <w:rsid w:val="00395448"/>
    <w:rsid w:val="00396294"/>
    <w:rsid w:val="00396C23"/>
    <w:rsid w:val="00396D51"/>
    <w:rsid w:val="00396F5B"/>
    <w:rsid w:val="0039740B"/>
    <w:rsid w:val="00397954"/>
    <w:rsid w:val="00397CB7"/>
    <w:rsid w:val="003A0BCD"/>
    <w:rsid w:val="003A1724"/>
    <w:rsid w:val="003A2174"/>
    <w:rsid w:val="003A224B"/>
    <w:rsid w:val="003A39A0"/>
    <w:rsid w:val="003A52A6"/>
    <w:rsid w:val="003A6DF7"/>
    <w:rsid w:val="003A7687"/>
    <w:rsid w:val="003B0787"/>
    <w:rsid w:val="003B08FB"/>
    <w:rsid w:val="003B0AA7"/>
    <w:rsid w:val="003B131C"/>
    <w:rsid w:val="003B1956"/>
    <w:rsid w:val="003B196F"/>
    <w:rsid w:val="003B1A9D"/>
    <w:rsid w:val="003B225D"/>
    <w:rsid w:val="003B2DAB"/>
    <w:rsid w:val="003B2DC0"/>
    <w:rsid w:val="003B33B5"/>
    <w:rsid w:val="003B4FF6"/>
    <w:rsid w:val="003B5EFD"/>
    <w:rsid w:val="003B7563"/>
    <w:rsid w:val="003B776B"/>
    <w:rsid w:val="003B79C8"/>
    <w:rsid w:val="003C0324"/>
    <w:rsid w:val="003C11CB"/>
    <w:rsid w:val="003C14B4"/>
    <w:rsid w:val="003C1E14"/>
    <w:rsid w:val="003C2813"/>
    <w:rsid w:val="003C4087"/>
    <w:rsid w:val="003C45E2"/>
    <w:rsid w:val="003C4809"/>
    <w:rsid w:val="003C5219"/>
    <w:rsid w:val="003C5570"/>
    <w:rsid w:val="003C5620"/>
    <w:rsid w:val="003C5E88"/>
    <w:rsid w:val="003C6909"/>
    <w:rsid w:val="003C7710"/>
    <w:rsid w:val="003C7F18"/>
    <w:rsid w:val="003D14C5"/>
    <w:rsid w:val="003D1EF4"/>
    <w:rsid w:val="003D2088"/>
    <w:rsid w:val="003D20DC"/>
    <w:rsid w:val="003D2683"/>
    <w:rsid w:val="003D27F2"/>
    <w:rsid w:val="003D2B5E"/>
    <w:rsid w:val="003D2DCE"/>
    <w:rsid w:val="003D2E6C"/>
    <w:rsid w:val="003D36D6"/>
    <w:rsid w:val="003D3811"/>
    <w:rsid w:val="003D3F45"/>
    <w:rsid w:val="003D452C"/>
    <w:rsid w:val="003D46FF"/>
    <w:rsid w:val="003D4B55"/>
    <w:rsid w:val="003D5328"/>
    <w:rsid w:val="003D57B8"/>
    <w:rsid w:val="003D677A"/>
    <w:rsid w:val="003D6D4A"/>
    <w:rsid w:val="003D785E"/>
    <w:rsid w:val="003D7CD1"/>
    <w:rsid w:val="003E009F"/>
    <w:rsid w:val="003E05FC"/>
    <w:rsid w:val="003E06BC"/>
    <w:rsid w:val="003E1188"/>
    <w:rsid w:val="003E11EF"/>
    <w:rsid w:val="003E1475"/>
    <w:rsid w:val="003E150F"/>
    <w:rsid w:val="003E159C"/>
    <w:rsid w:val="003E190E"/>
    <w:rsid w:val="003E1C86"/>
    <w:rsid w:val="003E1FC2"/>
    <w:rsid w:val="003E2158"/>
    <w:rsid w:val="003E224D"/>
    <w:rsid w:val="003E2E60"/>
    <w:rsid w:val="003E3E2E"/>
    <w:rsid w:val="003E4B24"/>
    <w:rsid w:val="003E68F0"/>
    <w:rsid w:val="003E70EB"/>
    <w:rsid w:val="003E78A7"/>
    <w:rsid w:val="003E7936"/>
    <w:rsid w:val="003E7CB6"/>
    <w:rsid w:val="003E7ED1"/>
    <w:rsid w:val="003F0AF1"/>
    <w:rsid w:val="003F0E03"/>
    <w:rsid w:val="003F1323"/>
    <w:rsid w:val="003F29A7"/>
    <w:rsid w:val="003F3056"/>
    <w:rsid w:val="003F31F6"/>
    <w:rsid w:val="003F40A8"/>
    <w:rsid w:val="003F436E"/>
    <w:rsid w:val="003F46EB"/>
    <w:rsid w:val="003F4942"/>
    <w:rsid w:val="003F497D"/>
    <w:rsid w:val="003F4D3B"/>
    <w:rsid w:val="003F4D55"/>
    <w:rsid w:val="003F65C9"/>
    <w:rsid w:val="003F69CE"/>
    <w:rsid w:val="003F7156"/>
    <w:rsid w:val="003F74DE"/>
    <w:rsid w:val="00400224"/>
    <w:rsid w:val="004011E6"/>
    <w:rsid w:val="004017E3"/>
    <w:rsid w:val="00401881"/>
    <w:rsid w:val="00401ED9"/>
    <w:rsid w:val="00401EE1"/>
    <w:rsid w:val="004020CC"/>
    <w:rsid w:val="00402171"/>
    <w:rsid w:val="0040284B"/>
    <w:rsid w:val="00402A0A"/>
    <w:rsid w:val="00402B39"/>
    <w:rsid w:val="004031B0"/>
    <w:rsid w:val="00403962"/>
    <w:rsid w:val="00404251"/>
    <w:rsid w:val="004063D6"/>
    <w:rsid w:val="00406766"/>
    <w:rsid w:val="0040721B"/>
    <w:rsid w:val="0040726A"/>
    <w:rsid w:val="00407FEA"/>
    <w:rsid w:val="004104A1"/>
    <w:rsid w:val="00410D7C"/>
    <w:rsid w:val="0041100D"/>
    <w:rsid w:val="004128E5"/>
    <w:rsid w:val="00412CE7"/>
    <w:rsid w:val="0041482F"/>
    <w:rsid w:val="00415704"/>
    <w:rsid w:val="00416410"/>
    <w:rsid w:val="00416A5F"/>
    <w:rsid w:val="00416D86"/>
    <w:rsid w:val="00417D68"/>
    <w:rsid w:val="00417F52"/>
    <w:rsid w:val="00420021"/>
    <w:rsid w:val="00420F1C"/>
    <w:rsid w:val="004211C7"/>
    <w:rsid w:val="00421537"/>
    <w:rsid w:val="00421E5C"/>
    <w:rsid w:val="00421F97"/>
    <w:rsid w:val="004226AF"/>
    <w:rsid w:val="004234B7"/>
    <w:rsid w:val="004239CB"/>
    <w:rsid w:val="00424656"/>
    <w:rsid w:val="00424914"/>
    <w:rsid w:val="00425AE8"/>
    <w:rsid w:val="00425DD5"/>
    <w:rsid w:val="004261EE"/>
    <w:rsid w:val="00430394"/>
    <w:rsid w:val="004317B4"/>
    <w:rsid w:val="00431E9A"/>
    <w:rsid w:val="004324AA"/>
    <w:rsid w:val="0043345A"/>
    <w:rsid w:val="00433C8D"/>
    <w:rsid w:val="0043422D"/>
    <w:rsid w:val="004348E3"/>
    <w:rsid w:val="00435007"/>
    <w:rsid w:val="00435283"/>
    <w:rsid w:val="00435F95"/>
    <w:rsid w:val="00440FA0"/>
    <w:rsid w:val="004417F2"/>
    <w:rsid w:val="004429E3"/>
    <w:rsid w:val="00443081"/>
    <w:rsid w:val="0044315D"/>
    <w:rsid w:val="0044380D"/>
    <w:rsid w:val="00444B86"/>
    <w:rsid w:val="00444B9C"/>
    <w:rsid w:val="00445A6E"/>
    <w:rsid w:val="004461EC"/>
    <w:rsid w:val="00446E29"/>
    <w:rsid w:val="004475FB"/>
    <w:rsid w:val="004476D1"/>
    <w:rsid w:val="00447C49"/>
    <w:rsid w:val="00447CC9"/>
    <w:rsid w:val="00450E5E"/>
    <w:rsid w:val="0045113C"/>
    <w:rsid w:val="0045141D"/>
    <w:rsid w:val="00451D1E"/>
    <w:rsid w:val="004523EF"/>
    <w:rsid w:val="00452B18"/>
    <w:rsid w:val="00452F47"/>
    <w:rsid w:val="00453374"/>
    <w:rsid w:val="004539FE"/>
    <w:rsid w:val="00453BCC"/>
    <w:rsid w:val="00453DC9"/>
    <w:rsid w:val="004557AB"/>
    <w:rsid w:val="00455966"/>
    <w:rsid w:val="00456080"/>
    <w:rsid w:val="00456712"/>
    <w:rsid w:val="0046023A"/>
    <w:rsid w:val="00460D50"/>
    <w:rsid w:val="00460E20"/>
    <w:rsid w:val="004614D5"/>
    <w:rsid w:val="0046252F"/>
    <w:rsid w:val="00463007"/>
    <w:rsid w:val="004630B8"/>
    <w:rsid w:val="004633E7"/>
    <w:rsid w:val="004639E9"/>
    <w:rsid w:val="00464B17"/>
    <w:rsid w:val="00465A1B"/>
    <w:rsid w:val="00465AA8"/>
    <w:rsid w:val="00465B55"/>
    <w:rsid w:val="00465C3C"/>
    <w:rsid w:val="00466102"/>
    <w:rsid w:val="00466777"/>
    <w:rsid w:val="00466F60"/>
    <w:rsid w:val="004671AD"/>
    <w:rsid w:val="004674E9"/>
    <w:rsid w:val="00470248"/>
    <w:rsid w:val="004704EC"/>
    <w:rsid w:val="00470720"/>
    <w:rsid w:val="00470BDF"/>
    <w:rsid w:val="00470BE8"/>
    <w:rsid w:val="00471420"/>
    <w:rsid w:val="00471975"/>
    <w:rsid w:val="00471C59"/>
    <w:rsid w:val="0047219F"/>
    <w:rsid w:val="004721A5"/>
    <w:rsid w:val="00472377"/>
    <w:rsid w:val="00472928"/>
    <w:rsid w:val="00473ABA"/>
    <w:rsid w:val="00473DA3"/>
    <w:rsid w:val="00474DC7"/>
    <w:rsid w:val="00474ECD"/>
    <w:rsid w:val="00474EDE"/>
    <w:rsid w:val="0047551C"/>
    <w:rsid w:val="00475C62"/>
    <w:rsid w:val="00475F9E"/>
    <w:rsid w:val="00476173"/>
    <w:rsid w:val="00476CB8"/>
    <w:rsid w:val="004806BB"/>
    <w:rsid w:val="00480FFC"/>
    <w:rsid w:val="00481CCE"/>
    <w:rsid w:val="00481F1B"/>
    <w:rsid w:val="0048250D"/>
    <w:rsid w:val="004825EA"/>
    <w:rsid w:val="00482CD6"/>
    <w:rsid w:val="004830B1"/>
    <w:rsid w:val="00483B84"/>
    <w:rsid w:val="004843DE"/>
    <w:rsid w:val="00484493"/>
    <w:rsid w:val="00485201"/>
    <w:rsid w:val="00485C78"/>
    <w:rsid w:val="004861AA"/>
    <w:rsid w:val="00486585"/>
    <w:rsid w:val="00486624"/>
    <w:rsid w:val="00487131"/>
    <w:rsid w:val="00487F6E"/>
    <w:rsid w:val="0049093A"/>
    <w:rsid w:val="00490BEC"/>
    <w:rsid w:val="00490C7A"/>
    <w:rsid w:val="0049190B"/>
    <w:rsid w:val="004923CA"/>
    <w:rsid w:val="00492977"/>
    <w:rsid w:val="00493EC1"/>
    <w:rsid w:val="00493F37"/>
    <w:rsid w:val="00494A3A"/>
    <w:rsid w:val="00494D83"/>
    <w:rsid w:val="004951A7"/>
    <w:rsid w:val="0049561F"/>
    <w:rsid w:val="004957EA"/>
    <w:rsid w:val="00495B71"/>
    <w:rsid w:val="00495D51"/>
    <w:rsid w:val="0049624D"/>
    <w:rsid w:val="00496712"/>
    <w:rsid w:val="00496EA1"/>
    <w:rsid w:val="00497BD8"/>
    <w:rsid w:val="004A0177"/>
    <w:rsid w:val="004A0215"/>
    <w:rsid w:val="004A071B"/>
    <w:rsid w:val="004A0D02"/>
    <w:rsid w:val="004A1DA5"/>
    <w:rsid w:val="004A28F5"/>
    <w:rsid w:val="004A2C17"/>
    <w:rsid w:val="004A2E12"/>
    <w:rsid w:val="004A34EF"/>
    <w:rsid w:val="004A3728"/>
    <w:rsid w:val="004A37DB"/>
    <w:rsid w:val="004A4292"/>
    <w:rsid w:val="004A4713"/>
    <w:rsid w:val="004A5743"/>
    <w:rsid w:val="004A5D84"/>
    <w:rsid w:val="004A5FB9"/>
    <w:rsid w:val="004A7014"/>
    <w:rsid w:val="004A748D"/>
    <w:rsid w:val="004A76FC"/>
    <w:rsid w:val="004A7C7A"/>
    <w:rsid w:val="004B0953"/>
    <w:rsid w:val="004B0A03"/>
    <w:rsid w:val="004B0DCC"/>
    <w:rsid w:val="004B1022"/>
    <w:rsid w:val="004B14F5"/>
    <w:rsid w:val="004B42C7"/>
    <w:rsid w:val="004B4504"/>
    <w:rsid w:val="004B5341"/>
    <w:rsid w:val="004B540B"/>
    <w:rsid w:val="004B68FC"/>
    <w:rsid w:val="004B7C2C"/>
    <w:rsid w:val="004B7FB3"/>
    <w:rsid w:val="004C0C0F"/>
    <w:rsid w:val="004C12A7"/>
    <w:rsid w:val="004C15B9"/>
    <w:rsid w:val="004C2729"/>
    <w:rsid w:val="004C2D21"/>
    <w:rsid w:val="004C382E"/>
    <w:rsid w:val="004C3BBD"/>
    <w:rsid w:val="004C4A05"/>
    <w:rsid w:val="004C7671"/>
    <w:rsid w:val="004C79AD"/>
    <w:rsid w:val="004D0065"/>
    <w:rsid w:val="004D092A"/>
    <w:rsid w:val="004D0E89"/>
    <w:rsid w:val="004D142B"/>
    <w:rsid w:val="004D1457"/>
    <w:rsid w:val="004D1A63"/>
    <w:rsid w:val="004D1D85"/>
    <w:rsid w:val="004D1E89"/>
    <w:rsid w:val="004D21D9"/>
    <w:rsid w:val="004D398D"/>
    <w:rsid w:val="004D3BED"/>
    <w:rsid w:val="004D3D09"/>
    <w:rsid w:val="004D4386"/>
    <w:rsid w:val="004D6FAF"/>
    <w:rsid w:val="004D70EF"/>
    <w:rsid w:val="004D7238"/>
    <w:rsid w:val="004D7465"/>
    <w:rsid w:val="004D7787"/>
    <w:rsid w:val="004D7A3D"/>
    <w:rsid w:val="004D7AD4"/>
    <w:rsid w:val="004D7CB6"/>
    <w:rsid w:val="004E08BF"/>
    <w:rsid w:val="004E09CE"/>
    <w:rsid w:val="004E1255"/>
    <w:rsid w:val="004E185F"/>
    <w:rsid w:val="004E24A3"/>
    <w:rsid w:val="004E2BD0"/>
    <w:rsid w:val="004E2DEC"/>
    <w:rsid w:val="004E4148"/>
    <w:rsid w:val="004E44B9"/>
    <w:rsid w:val="004E4503"/>
    <w:rsid w:val="004E4DDE"/>
    <w:rsid w:val="004E503C"/>
    <w:rsid w:val="004E58DB"/>
    <w:rsid w:val="004E59AA"/>
    <w:rsid w:val="004E5D4F"/>
    <w:rsid w:val="004E5F18"/>
    <w:rsid w:val="004E6A58"/>
    <w:rsid w:val="004E6A84"/>
    <w:rsid w:val="004E77DD"/>
    <w:rsid w:val="004E781E"/>
    <w:rsid w:val="004E7EB5"/>
    <w:rsid w:val="004F0B08"/>
    <w:rsid w:val="004F0C56"/>
    <w:rsid w:val="004F0FA2"/>
    <w:rsid w:val="004F1253"/>
    <w:rsid w:val="004F1B68"/>
    <w:rsid w:val="004F1C30"/>
    <w:rsid w:val="004F1D17"/>
    <w:rsid w:val="004F2324"/>
    <w:rsid w:val="004F25B3"/>
    <w:rsid w:val="004F29FC"/>
    <w:rsid w:val="004F323E"/>
    <w:rsid w:val="004F38D3"/>
    <w:rsid w:val="004F3ABF"/>
    <w:rsid w:val="004F4736"/>
    <w:rsid w:val="004F4CD1"/>
    <w:rsid w:val="004F4E10"/>
    <w:rsid w:val="004F54D2"/>
    <w:rsid w:val="004F66BB"/>
    <w:rsid w:val="004F691A"/>
    <w:rsid w:val="004F6F9A"/>
    <w:rsid w:val="004F7004"/>
    <w:rsid w:val="005006FF"/>
    <w:rsid w:val="00500780"/>
    <w:rsid w:val="005009E7"/>
    <w:rsid w:val="005019CF"/>
    <w:rsid w:val="00501FC7"/>
    <w:rsid w:val="00502175"/>
    <w:rsid w:val="00502FFE"/>
    <w:rsid w:val="005046C8"/>
    <w:rsid w:val="00504C0F"/>
    <w:rsid w:val="00504C48"/>
    <w:rsid w:val="0050572A"/>
    <w:rsid w:val="0050576F"/>
    <w:rsid w:val="005064B0"/>
    <w:rsid w:val="005074C1"/>
    <w:rsid w:val="0050773D"/>
    <w:rsid w:val="005102FC"/>
    <w:rsid w:val="00510B41"/>
    <w:rsid w:val="005110DB"/>
    <w:rsid w:val="0051156E"/>
    <w:rsid w:val="0051174A"/>
    <w:rsid w:val="00511E6A"/>
    <w:rsid w:val="00512593"/>
    <w:rsid w:val="00512707"/>
    <w:rsid w:val="00512900"/>
    <w:rsid w:val="00512964"/>
    <w:rsid w:val="00512EC7"/>
    <w:rsid w:val="0051376E"/>
    <w:rsid w:val="005139A3"/>
    <w:rsid w:val="0051463F"/>
    <w:rsid w:val="00514A48"/>
    <w:rsid w:val="00514B27"/>
    <w:rsid w:val="005152FA"/>
    <w:rsid w:val="00516093"/>
    <w:rsid w:val="00516E2D"/>
    <w:rsid w:val="00516E74"/>
    <w:rsid w:val="005175B1"/>
    <w:rsid w:val="005176E9"/>
    <w:rsid w:val="00521208"/>
    <w:rsid w:val="00521553"/>
    <w:rsid w:val="00521788"/>
    <w:rsid w:val="00521D44"/>
    <w:rsid w:val="00522167"/>
    <w:rsid w:val="00522594"/>
    <w:rsid w:val="0052274F"/>
    <w:rsid w:val="0052442F"/>
    <w:rsid w:val="00524BD2"/>
    <w:rsid w:val="005251DD"/>
    <w:rsid w:val="005254DF"/>
    <w:rsid w:val="005259F3"/>
    <w:rsid w:val="00525B9B"/>
    <w:rsid w:val="00525E73"/>
    <w:rsid w:val="005263FC"/>
    <w:rsid w:val="00526878"/>
    <w:rsid w:val="00526A33"/>
    <w:rsid w:val="00526D09"/>
    <w:rsid w:val="00526F0C"/>
    <w:rsid w:val="00527075"/>
    <w:rsid w:val="00527127"/>
    <w:rsid w:val="0052736D"/>
    <w:rsid w:val="005273DC"/>
    <w:rsid w:val="00527AAA"/>
    <w:rsid w:val="005302AC"/>
    <w:rsid w:val="0053037C"/>
    <w:rsid w:val="0053081A"/>
    <w:rsid w:val="00530A6F"/>
    <w:rsid w:val="00530BD8"/>
    <w:rsid w:val="00531084"/>
    <w:rsid w:val="00531BA0"/>
    <w:rsid w:val="00531C60"/>
    <w:rsid w:val="005322EA"/>
    <w:rsid w:val="005328DF"/>
    <w:rsid w:val="005330C2"/>
    <w:rsid w:val="005337BA"/>
    <w:rsid w:val="00533854"/>
    <w:rsid w:val="00534010"/>
    <w:rsid w:val="00534897"/>
    <w:rsid w:val="00535AAB"/>
    <w:rsid w:val="00535EB1"/>
    <w:rsid w:val="005360DC"/>
    <w:rsid w:val="00536590"/>
    <w:rsid w:val="00537A6D"/>
    <w:rsid w:val="005404FE"/>
    <w:rsid w:val="00541796"/>
    <w:rsid w:val="00542432"/>
    <w:rsid w:val="00543364"/>
    <w:rsid w:val="005434FC"/>
    <w:rsid w:val="005439B8"/>
    <w:rsid w:val="0054546F"/>
    <w:rsid w:val="005454CB"/>
    <w:rsid w:val="00545955"/>
    <w:rsid w:val="00545FB7"/>
    <w:rsid w:val="00546E66"/>
    <w:rsid w:val="005472D4"/>
    <w:rsid w:val="00547547"/>
    <w:rsid w:val="00547B63"/>
    <w:rsid w:val="00547FA8"/>
    <w:rsid w:val="00550DFD"/>
    <w:rsid w:val="00550E5B"/>
    <w:rsid w:val="0055135E"/>
    <w:rsid w:val="005516A3"/>
    <w:rsid w:val="00552BD5"/>
    <w:rsid w:val="00553AE0"/>
    <w:rsid w:val="0055496A"/>
    <w:rsid w:val="00554D9B"/>
    <w:rsid w:val="0055516B"/>
    <w:rsid w:val="005555A7"/>
    <w:rsid w:val="00556F96"/>
    <w:rsid w:val="00557E3A"/>
    <w:rsid w:val="00560A37"/>
    <w:rsid w:val="005612B1"/>
    <w:rsid w:val="0056156E"/>
    <w:rsid w:val="00561C24"/>
    <w:rsid w:val="00562273"/>
    <w:rsid w:val="00562F9C"/>
    <w:rsid w:val="0056554C"/>
    <w:rsid w:val="0056559D"/>
    <w:rsid w:val="005659B5"/>
    <w:rsid w:val="00565C19"/>
    <w:rsid w:val="00566F75"/>
    <w:rsid w:val="00566FAF"/>
    <w:rsid w:val="00567138"/>
    <w:rsid w:val="0056769F"/>
    <w:rsid w:val="00567C0C"/>
    <w:rsid w:val="005701B6"/>
    <w:rsid w:val="00570BF4"/>
    <w:rsid w:val="00570EF2"/>
    <w:rsid w:val="00570F9F"/>
    <w:rsid w:val="00571C83"/>
    <w:rsid w:val="00571D1E"/>
    <w:rsid w:val="005722DF"/>
    <w:rsid w:val="00572730"/>
    <w:rsid w:val="00572979"/>
    <w:rsid w:val="00574394"/>
    <w:rsid w:val="005746EE"/>
    <w:rsid w:val="0057483A"/>
    <w:rsid w:val="00575A98"/>
    <w:rsid w:val="0057648B"/>
    <w:rsid w:val="00576DBD"/>
    <w:rsid w:val="0057710E"/>
    <w:rsid w:val="005776C0"/>
    <w:rsid w:val="00580020"/>
    <w:rsid w:val="00580992"/>
    <w:rsid w:val="00580D1D"/>
    <w:rsid w:val="005818DE"/>
    <w:rsid w:val="005818F9"/>
    <w:rsid w:val="00581A5C"/>
    <w:rsid w:val="00581AEF"/>
    <w:rsid w:val="0058300C"/>
    <w:rsid w:val="0058308A"/>
    <w:rsid w:val="005851D7"/>
    <w:rsid w:val="005856FD"/>
    <w:rsid w:val="005858C0"/>
    <w:rsid w:val="00586054"/>
    <w:rsid w:val="005864F5"/>
    <w:rsid w:val="005876A0"/>
    <w:rsid w:val="00587ABA"/>
    <w:rsid w:val="00587BA9"/>
    <w:rsid w:val="00587F01"/>
    <w:rsid w:val="00590029"/>
    <w:rsid w:val="005901BE"/>
    <w:rsid w:val="0059039C"/>
    <w:rsid w:val="005905F3"/>
    <w:rsid w:val="005912ED"/>
    <w:rsid w:val="00591370"/>
    <w:rsid w:val="005919F6"/>
    <w:rsid w:val="00591A3B"/>
    <w:rsid w:val="00592652"/>
    <w:rsid w:val="00593D35"/>
    <w:rsid w:val="005948F6"/>
    <w:rsid w:val="005956DC"/>
    <w:rsid w:val="00595CAD"/>
    <w:rsid w:val="005961F1"/>
    <w:rsid w:val="005962FC"/>
    <w:rsid w:val="005965E8"/>
    <w:rsid w:val="00596723"/>
    <w:rsid w:val="0059776C"/>
    <w:rsid w:val="0059784E"/>
    <w:rsid w:val="00597C93"/>
    <w:rsid w:val="005A0485"/>
    <w:rsid w:val="005A23B7"/>
    <w:rsid w:val="005A293D"/>
    <w:rsid w:val="005A33F1"/>
    <w:rsid w:val="005A4543"/>
    <w:rsid w:val="005A58BD"/>
    <w:rsid w:val="005A5FB0"/>
    <w:rsid w:val="005A60D8"/>
    <w:rsid w:val="005A61A3"/>
    <w:rsid w:val="005A634C"/>
    <w:rsid w:val="005A653D"/>
    <w:rsid w:val="005A6B0E"/>
    <w:rsid w:val="005A6EAB"/>
    <w:rsid w:val="005B0C71"/>
    <w:rsid w:val="005B1492"/>
    <w:rsid w:val="005B1F8E"/>
    <w:rsid w:val="005B2148"/>
    <w:rsid w:val="005B3091"/>
    <w:rsid w:val="005B450B"/>
    <w:rsid w:val="005B45DA"/>
    <w:rsid w:val="005B632E"/>
    <w:rsid w:val="005B685B"/>
    <w:rsid w:val="005B7700"/>
    <w:rsid w:val="005B772A"/>
    <w:rsid w:val="005B7DA2"/>
    <w:rsid w:val="005B7F9D"/>
    <w:rsid w:val="005C066B"/>
    <w:rsid w:val="005C0D5B"/>
    <w:rsid w:val="005C132D"/>
    <w:rsid w:val="005C17CC"/>
    <w:rsid w:val="005C1EBD"/>
    <w:rsid w:val="005C26A7"/>
    <w:rsid w:val="005C2B74"/>
    <w:rsid w:val="005C3808"/>
    <w:rsid w:val="005C3A48"/>
    <w:rsid w:val="005C3B24"/>
    <w:rsid w:val="005C40FF"/>
    <w:rsid w:val="005C44FC"/>
    <w:rsid w:val="005C4CE6"/>
    <w:rsid w:val="005C5625"/>
    <w:rsid w:val="005C6466"/>
    <w:rsid w:val="005C6C20"/>
    <w:rsid w:val="005C7B86"/>
    <w:rsid w:val="005C7D72"/>
    <w:rsid w:val="005D063F"/>
    <w:rsid w:val="005D0BC2"/>
    <w:rsid w:val="005D0C1C"/>
    <w:rsid w:val="005D0CA7"/>
    <w:rsid w:val="005D0CE7"/>
    <w:rsid w:val="005D1E26"/>
    <w:rsid w:val="005D2B66"/>
    <w:rsid w:val="005D3312"/>
    <w:rsid w:val="005D33A7"/>
    <w:rsid w:val="005D3F9D"/>
    <w:rsid w:val="005D4450"/>
    <w:rsid w:val="005D5364"/>
    <w:rsid w:val="005D58A6"/>
    <w:rsid w:val="005D5CB6"/>
    <w:rsid w:val="005D5DE0"/>
    <w:rsid w:val="005D6170"/>
    <w:rsid w:val="005D6AF7"/>
    <w:rsid w:val="005D6BDE"/>
    <w:rsid w:val="005D791C"/>
    <w:rsid w:val="005D7AE2"/>
    <w:rsid w:val="005E039B"/>
    <w:rsid w:val="005E03BB"/>
    <w:rsid w:val="005E1115"/>
    <w:rsid w:val="005E1602"/>
    <w:rsid w:val="005E2DC9"/>
    <w:rsid w:val="005E3E29"/>
    <w:rsid w:val="005E55A0"/>
    <w:rsid w:val="005E5CB9"/>
    <w:rsid w:val="005E7360"/>
    <w:rsid w:val="005E76F5"/>
    <w:rsid w:val="005F09AB"/>
    <w:rsid w:val="005F104B"/>
    <w:rsid w:val="005F104E"/>
    <w:rsid w:val="005F1CDD"/>
    <w:rsid w:val="005F2595"/>
    <w:rsid w:val="005F25DE"/>
    <w:rsid w:val="005F3225"/>
    <w:rsid w:val="005F333A"/>
    <w:rsid w:val="005F3E20"/>
    <w:rsid w:val="005F3FAF"/>
    <w:rsid w:val="005F4E98"/>
    <w:rsid w:val="005F4EF9"/>
    <w:rsid w:val="005F5B75"/>
    <w:rsid w:val="005F6875"/>
    <w:rsid w:val="005F68AD"/>
    <w:rsid w:val="005F6E5C"/>
    <w:rsid w:val="005F739F"/>
    <w:rsid w:val="005F7D7A"/>
    <w:rsid w:val="00600870"/>
    <w:rsid w:val="00600930"/>
    <w:rsid w:val="0060127E"/>
    <w:rsid w:val="006012A0"/>
    <w:rsid w:val="00601561"/>
    <w:rsid w:val="0060185F"/>
    <w:rsid w:val="00601DA1"/>
    <w:rsid w:val="00601F41"/>
    <w:rsid w:val="0060206B"/>
    <w:rsid w:val="006025D7"/>
    <w:rsid w:val="00603051"/>
    <w:rsid w:val="00603270"/>
    <w:rsid w:val="00604AA9"/>
    <w:rsid w:val="00605487"/>
    <w:rsid w:val="00606527"/>
    <w:rsid w:val="00606609"/>
    <w:rsid w:val="0060724D"/>
    <w:rsid w:val="0060755A"/>
    <w:rsid w:val="006106C4"/>
    <w:rsid w:val="0061093E"/>
    <w:rsid w:val="00610970"/>
    <w:rsid w:val="00610985"/>
    <w:rsid w:val="00611644"/>
    <w:rsid w:val="006118C6"/>
    <w:rsid w:val="00611985"/>
    <w:rsid w:val="00611FA5"/>
    <w:rsid w:val="006120D8"/>
    <w:rsid w:val="006125D2"/>
    <w:rsid w:val="0061344F"/>
    <w:rsid w:val="00615BA4"/>
    <w:rsid w:val="006173C5"/>
    <w:rsid w:val="00617FAA"/>
    <w:rsid w:val="006200D7"/>
    <w:rsid w:val="006202BC"/>
    <w:rsid w:val="00620BD5"/>
    <w:rsid w:val="00620C77"/>
    <w:rsid w:val="00622DBE"/>
    <w:rsid w:val="006234AC"/>
    <w:rsid w:val="00624B4F"/>
    <w:rsid w:val="00624CE2"/>
    <w:rsid w:val="00624D47"/>
    <w:rsid w:val="00625238"/>
    <w:rsid w:val="0062752C"/>
    <w:rsid w:val="00627975"/>
    <w:rsid w:val="00631375"/>
    <w:rsid w:val="006318E3"/>
    <w:rsid w:val="0063259D"/>
    <w:rsid w:val="00632924"/>
    <w:rsid w:val="00632E3A"/>
    <w:rsid w:val="00634F61"/>
    <w:rsid w:val="006357C2"/>
    <w:rsid w:val="00635B24"/>
    <w:rsid w:val="006362DA"/>
    <w:rsid w:val="00636419"/>
    <w:rsid w:val="006365CF"/>
    <w:rsid w:val="006368E0"/>
    <w:rsid w:val="00636C4D"/>
    <w:rsid w:val="0063734A"/>
    <w:rsid w:val="00637433"/>
    <w:rsid w:val="006374D3"/>
    <w:rsid w:val="0063795A"/>
    <w:rsid w:val="006379C7"/>
    <w:rsid w:val="00637D2C"/>
    <w:rsid w:val="00637F0B"/>
    <w:rsid w:val="006404EB"/>
    <w:rsid w:val="0064065C"/>
    <w:rsid w:val="0064087F"/>
    <w:rsid w:val="00640EF9"/>
    <w:rsid w:val="00640F4C"/>
    <w:rsid w:val="00641F7A"/>
    <w:rsid w:val="00642351"/>
    <w:rsid w:val="00642B46"/>
    <w:rsid w:val="0064320A"/>
    <w:rsid w:val="00643622"/>
    <w:rsid w:val="00643D8B"/>
    <w:rsid w:val="00644BE4"/>
    <w:rsid w:val="00644F37"/>
    <w:rsid w:val="0064514D"/>
    <w:rsid w:val="006452F7"/>
    <w:rsid w:val="0064591E"/>
    <w:rsid w:val="00645DFD"/>
    <w:rsid w:val="00646375"/>
    <w:rsid w:val="00646BB6"/>
    <w:rsid w:val="0064704D"/>
    <w:rsid w:val="0064707B"/>
    <w:rsid w:val="00647267"/>
    <w:rsid w:val="0064770D"/>
    <w:rsid w:val="00647943"/>
    <w:rsid w:val="0064E645"/>
    <w:rsid w:val="006506AF"/>
    <w:rsid w:val="0065146D"/>
    <w:rsid w:val="00651CCD"/>
    <w:rsid w:val="00651EC4"/>
    <w:rsid w:val="006523C5"/>
    <w:rsid w:val="00652C31"/>
    <w:rsid w:val="00652D6C"/>
    <w:rsid w:val="0065322F"/>
    <w:rsid w:val="0065357B"/>
    <w:rsid w:val="0065381D"/>
    <w:rsid w:val="006538DF"/>
    <w:rsid w:val="006539A0"/>
    <w:rsid w:val="0065576B"/>
    <w:rsid w:val="0065583D"/>
    <w:rsid w:val="00655A5A"/>
    <w:rsid w:val="00656444"/>
    <w:rsid w:val="00656914"/>
    <w:rsid w:val="00657614"/>
    <w:rsid w:val="006600FB"/>
    <w:rsid w:val="006608F5"/>
    <w:rsid w:val="006609D5"/>
    <w:rsid w:val="006615B0"/>
    <w:rsid w:val="006616F2"/>
    <w:rsid w:val="006630B5"/>
    <w:rsid w:val="006634E7"/>
    <w:rsid w:val="00663695"/>
    <w:rsid w:val="0066381A"/>
    <w:rsid w:val="006638B5"/>
    <w:rsid w:val="0066410E"/>
    <w:rsid w:val="00664283"/>
    <w:rsid w:val="006644F1"/>
    <w:rsid w:val="006646E9"/>
    <w:rsid w:val="00665315"/>
    <w:rsid w:val="006657BA"/>
    <w:rsid w:val="006657EA"/>
    <w:rsid w:val="00665E6E"/>
    <w:rsid w:val="0066679E"/>
    <w:rsid w:val="006669C8"/>
    <w:rsid w:val="00666A32"/>
    <w:rsid w:val="00667045"/>
    <w:rsid w:val="00667443"/>
    <w:rsid w:val="00667720"/>
    <w:rsid w:val="006678B4"/>
    <w:rsid w:val="00670D50"/>
    <w:rsid w:val="00671053"/>
    <w:rsid w:val="00671734"/>
    <w:rsid w:val="0067203A"/>
    <w:rsid w:val="00672F77"/>
    <w:rsid w:val="00673520"/>
    <w:rsid w:val="00674050"/>
    <w:rsid w:val="0067458C"/>
    <w:rsid w:val="006746D6"/>
    <w:rsid w:val="00674D7B"/>
    <w:rsid w:val="006750DC"/>
    <w:rsid w:val="0067566D"/>
    <w:rsid w:val="00675D7B"/>
    <w:rsid w:val="006766D1"/>
    <w:rsid w:val="00676F25"/>
    <w:rsid w:val="00677441"/>
    <w:rsid w:val="006774A9"/>
    <w:rsid w:val="006774EE"/>
    <w:rsid w:val="0067768B"/>
    <w:rsid w:val="00677B09"/>
    <w:rsid w:val="00677FAF"/>
    <w:rsid w:val="0068044A"/>
    <w:rsid w:val="006804FF"/>
    <w:rsid w:val="0068051E"/>
    <w:rsid w:val="00680A82"/>
    <w:rsid w:val="0068178B"/>
    <w:rsid w:val="00681FE1"/>
    <w:rsid w:val="00682119"/>
    <w:rsid w:val="00682333"/>
    <w:rsid w:val="00682F07"/>
    <w:rsid w:val="006837CD"/>
    <w:rsid w:val="00684165"/>
    <w:rsid w:val="006849AE"/>
    <w:rsid w:val="006850E2"/>
    <w:rsid w:val="006853F6"/>
    <w:rsid w:val="0068606F"/>
    <w:rsid w:val="006879E7"/>
    <w:rsid w:val="00687BDC"/>
    <w:rsid w:val="0069012E"/>
    <w:rsid w:val="006906F5"/>
    <w:rsid w:val="00691B9D"/>
    <w:rsid w:val="006954CA"/>
    <w:rsid w:val="00696D88"/>
    <w:rsid w:val="006975DE"/>
    <w:rsid w:val="006A03E5"/>
    <w:rsid w:val="006A05BC"/>
    <w:rsid w:val="006A063F"/>
    <w:rsid w:val="006A0FE1"/>
    <w:rsid w:val="006A4096"/>
    <w:rsid w:val="006A514A"/>
    <w:rsid w:val="006A61F3"/>
    <w:rsid w:val="006A68C1"/>
    <w:rsid w:val="006A6A78"/>
    <w:rsid w:val="006A7C90"/>
    <w:rsid w:val="006B0475"/>
    <w:rsid w:val="006B26FC"/>
    <w:rsid w:val="006B2EBC"/>
    <w:rsid w:val="006B3283"/>
    <w:rsid w:val="006B61EE"/>
    <w:rsid w:val="006B7545"/>
    <w:rsid w:val="006B770F"/>
    <w:rsid w:val="006B79B1"/>
    <w:rsid w:val="006B7EBD"/>
    <w:rsid w:val="006C0744"/>
    <w:rsid w:val="006C09C4"/>
    <w:rsid w:val="006C0ABE"/>
    <w:rsid w:val="006C0D88"/>
    <w:rsid w:val="006C1772"/>
    <w:rsid w:val="006C2090"/>
    <w:rsid w:val="006C2DC5"/>
    <w:rsid w:val="006C4AAB"/>
    <w:rsid w:val="006C508E"/>
    <w:rsid w:val="006C575E"/>
    <w:rsid w:val="006C57C7"/>
    <w:rsid w:val="006C5C26"/>
    <w:rsid w:val="006C5F47"/>
    <w:rsid w:val="006C6452"/>
    <w:rsid w:val="006C6F41"/>
    <w:rsid w:val="006C6F85"/>
    <w:rsid w:val="006C707E"/>
    <w:rsid w:val="006C713A"/>
    <w:rsid w:val="006D0AE0"/>
    <w:rsid w:val="006D175A"/>
    <w:rsid w:val="006D1FFE"/>
    <w:rsid w:val="006D2423"/>
    <w:rsid w:val="006D2A7C"/>
    <w:rsid w:val="006D308B"/>
    <w:rsid w:val="006D3BD4"/>
    <w:rsid w:val="006D3EE3"/>
    <w:rsid w:val="006D4228"/>
    <w:rsid w:val="006D43F5"/>
    <w:rsid w:val="006D506E"/>
    <w:rsid w:val="006D5284"/>
    <w:rsid w:val="006D5F29"/>
    <w:rsid w:val="006D60F0"/>
    <w:rsid w:val="006D640F"/>
    <w:rsid w:val="006D666A"/>
    <w:rsid w:val="006D71D0"/>
    <w:rsid w:val="006D764E"/>
    <w:rsid w:val="006D77C5"/>
    <w:rsid w:val="006D7EEE"/>
    <w:rsid w:val="006E021C"/>
    <w:rsid w:val="006E0554"/>
    <w:rsid w:val="006E073A"/>
    <w:rsid w:val="006E0B3F"/>
    <w:rsid w:val="006E0C98"/>
    <w:rsid w:val="006E0F5E"/>
    <w:rsid w:val="006E1D07"/>
    <w:rsid w:val="006E2C1B"/>
    <w:rsid w:val="006E493A"/>
    <w:rsid w:val="006E6833"/>
    <w:rsid w:val="006E6862"/>
    <w:rsid w:val="006E7759"/>
    <w:rsid w:val="006F028F"/>
    <w:rsid w:val="006F11B7"/>
    <w:rsid w:val="006F1767"/>
    <w:rsid w:val="006F2597"/>
    <w:rsid w:val="006F28EF"/>
    <w:rsid w:val="006F2A3B"/>
    <w:rsid w:val="006F4F1F"/>
    <w:rsid w:val="006F57BB"/>
    <w:rsid w:val="006F64CC"/>
    <w:rsid w:val="006F6CC6"/>
    <w:rsid w:val="006F75E0"/>
    <w:rsid w:val="00700E87"/>
    <w:rsid w:val="00701508"/>
    <w:rsid w:val="00702B54"/>
    <w:rsid w:val="0070336B"/>
    <w:rsid w:val="007035C2"/>
    <w:rsid w:val="00703BDB"/>
    <w:rsid w:val="007045D3"/>
    <w:rsid w:val="00705353"/>
    <w:rsid w:val="00705FD2"/>
    <w:rsid w:val="007060D6"/>
    <w:rsid w:val="007064F0"/>
    <w:rsid w:val="00707A5D"/>
    <w:rsid w:val="007100FC"/>
    <w:rsid w:val="007104AF"/>
    <w:rsid w:val="0071061B"/>
    <w:rsid w:val="00710640"/>
    <w:rsid w:val="00711049"/>
    <w:rsid w:val="0071155F"/>
    <w:rsid w:val="00711753"/>
    <w:rsid w:val="007117F8"/>
    <w:rsid w:val="00713B0D"/>
    <w:rsid w:val="00713D0E"/>
    <w:rsid w:val="00714B69"/>
    <w:rsid w:val="00714CE5"/>
    <w:rsid w:val="007156A6"/>
    <w:rsid w:val="00715B8B"/>
    <w:rsid w:val="00716ADC"/>
    <w:rsid w:val="00716D87"/>
    <w:rsid w:val="007174A4"/>
    <w:rsid w:val="00717CE1"/>
    <w:rsid w:val="00717D00"/>
    <w:rsid w:val="00717EDD"/>
    <w:rsid w:val="00720111"/>
    <w:rsid w:val="00720DCE"/>
    <w:rsid w:val="0072193D"/>
    <w:rsid w:val="00721DD8"/>
    <w:rsid w:val="00721F12"/>
    <w:rsid w:val="00722529"/>
    <w:rsid w:val="0072348B"/>
    <w:rsid w:val="00723712"/>
    <w:rsid w:val="00723878"/>
    <w:rsid w:val="007243F8"/>
    <w:rsid w:val="0072564F"/>
    <w:rsid w:val="0072645F"/>
    <w:rsid w:val="0072672D"/>
    <w:rsid w:val="00726F18"/>
    <w:rsid w:val="00727501"/>
    <w:rsid w:val="00727C0A"/>
    <w:rsid w:val="00730C9B"/>
    <w:rsid w:val="00730DA7"/>
    <w:rsid w:val="00731551"/>
    <w:rsid w:val="0073159F"/>
    <w:rsid w:val="007321C7"/>
    <w:rsid w:val="00732E9B"/>
    <w:rsid w:val="00733394"/>
    <w:rsid w:val="007333C9"/>
    <w:rsid w:val="007334A9"/>
    <w:rsid w:val="00733649"/>
    <w:rsid w:val="00733D5C"/>
    <w:rsid w:val="007340F7"/>
    <w:rsid w:val="007341E5"/>
    <w:rsid w:val="00734E7A"/>
    <w:rsid w:val="007355C3"/>
    <w:rsid w:val="00735949"/>
    <w:rsid w:val="00735AAD"/>
    <w:rsid w:val="007361AC"/>
    <w:rsid w:val="00736A92"/>
    <w:rsid w:val="00736BA0"/>
    <w:rsid w:val="00736CF9"/>
    <w:rsid w:val="00737305"/>
    <w:rsid w:val="00737D44"/>
    <w:rsid w:val="007400F4"/>
    <w:rsid w:val="007405F8"/>
    <w:rsid w:val="00740670"/>
    <w:rsid w:val="007407CB"/>
    <w:rsid w:val="00740F6B"/>
    <w:rsid w:val="00741831"/>
    <w:rsid w:val="00742F3C"/>
    <w:rsid w:val="00743131"/>
    <w:rsid w:val="00743788"/>
    <w:rsid w:val="00744065"/>
    <w:rsid w:val="00747C0F"/>
    <w:rsid w:val="007509C6"/>
    <w:rsid w:val="00751618"/>
    <w:rsid w:val="0075201C"/>
    <w:rsid w:val="00752A05"/>
    <w:rsid w:val="00752AB9"/>
    <w:rsid w:val="007533AB"/>
    <w:rsid w:val="00754EBA"/>
    <w:rsid w:val="0075537C"/>
    <w:rsid w:val="007553EC"/>
    <w:rsid w:val="0075614D"/>
    <w:rsid w:val="0075617F"/>
    <w:rsid w:val="00756717"/>
    <w:rsid w:val="007577AF"/>
    <w:rsid w:val="00757940"/>
    <w:rsid w:val="007602D4"/>
    <w:rsid w:val="00761A9D"/>
    <w:rsid w:val="0076305B"/>
    <w:rsid w:val="007638BF"/>
    <w:rsid w:val="007639B0"/>
    <w:rsid w:val="00764621"/>
    <w:rsid w:val="007657AE"/>
    <w:rsid w:val="007660F3"/>
    <w:rsid w:val="0076627C"/>
    <w:rsid w:val="00767005"/>
    <w:rsid w:val="007675B8"/>
    <w:rsid w:val="0076792A"/>
    <w:rsid w:val="00767BDC"/>
    <w:rsid w:val="007705DB"/>
    <w:rsid w:val="00772194"/>
    <w:rsid w:val="00772C92"/>
    <w:rsid w:val="00774646"/>
    <w:rsid w:val="0077779F"/>
    <w:rsid w:val="00777C4F"/>
    <w:rsid w:val="0078042D"/>
    <w:rsid w:val="00780897"/>
    <w:rsid w:val="00780CAD"/>
    <w:rsid w:val="007816DB"/>
    <w:rsid w:val="0078213F"/>
    <w:rsid w:val="00782311"/>
    <w:rsid w:val="0078250D"/>
    <w:rsid w:val="00782E79"/>
    <w:rsid w:val="00783670"/>
    <w:rsid w:val="00783918"/>
    <w:rsid w:val="007839BC"/>
    <w:rsid w:val="00783A38"/>
    <w:rsid w:val="00783F4B"/>
    <w:rsid w:val="00784049"/>
    <w:rsid w:val="007857A7"/>
    <w:rsid w:val="00785B48"/>
    <w:rsid w:val="00786024"/>
    <w:rsid w:val="00786DDD"/>
    <w:rsid w:val="0078744C"/>
    <w:rsid w:val="00787715"/>
    <w:rsid w:val="00787F9B"/>
    <w:rsid w:val="0079030C"/>
    <w:rsid w:val="00790310"/>
    <w:rsid w:val="00790753"/>
    <w:rsid w:val="0079193A"/>
    <w:rsid w:val="007919B8"/>
    <w:rsid w:val="00791F3E"/>
    <w:rsid w:val="0079296E"/>
    <w:rsid w:val="00792C1B"/>
    <w:rsid w:val="00793731"/>
    <w:rsid w:val="00793E51"/>
    <w:rsid w:val="00793F04"/>
    <w:rsid w:val="00794483"/>
    <w:rsid w:val="007944A6"/>
    <w:rsid w:val="00795031"/>
    <w:rsid w:val="007954DB"/>
    <w:rsid w:val="00795CB3"/>
    <w:rsid w:val="00796295"/>
    <w:rsid w:val="00796872"/>
    <w:rsid w:val="00796941"/>
    <w:rsid w:val="0079704F"/>
    <w:rsid w:val="007A01F0"/>
    <w:rsid w:val="007A0B8E"/>
    <w:rsid w:val="007A1033"/>
    <w:rsid w:val="007A11EF"/>
    <w:rsid w:val="007A12E6"/>
    <w:rsid w:val="007A1998"/>
    <w:rsid w:val="007A1A5F"/>
    <w:rsid w:val="007A1A92"/>
    <w:rsid w:val="007A1D77"/>
    <w:rsid w:val="007A335C"/>
    <w:rsid w:val="007A350A"/>
    <w:rsid w:val="007A3919"/>
    <w:rsid w:val="007A47C9"/>
    <w:rsid w:val="007A4AF1"/>
    <w:rsid w:val="007A524A"/>
    <w:rsid w:val="007A537D"/>
    <w:rsid w:val="007A565B"/>
    <w:rsid w:val="007A6805"/>
    <w:rsid w:val="007A69B4"/>
    <w:rsid w:val="007A6D3B"/>
    <w:rsid w:val="007A7B75"/>
    <w:rsid w:val="007A7F07"/>
    <w:rsid w:val="007B060C"/>
    <w:rsid w:val="007B1793"/>
    <w:rsid w:val="007B226D"/>
    <w:rsid w:val="007B2A50"/>
    <w:rsid w:val="007B2CF0"/>
    <w:rsid w:val="007B3622"/>
    <w:rsid w:val="007B3A49"/>
    <w:rsid w:val="007B3EF5"/>
    <w:rsid w:val="007B4481"/>
    <w:rsid w:val="007B5B37"/>
    <w:rsid w:val="007B5D6A"/>
    <w:rsid w:val="007B70D8"/>
    <w:rsid w:val="007B7C51"/>
    <w:rsid w:val="007C0515"/>
    <w:rsid w:val="007C0D9D"/>
    <w:rsid w:val="007C1240"/>
    <w:rsid w:val="007C1349"/>
    <w:rsid w:val="007C1F80"/>
    <w:rsid w:val="007C2038"/>
    <w:rsid w:val="007C254B"/>
    <w:rsid w:val="007C32D3"/>
    <w:rsid w:val="007C33E8"/>
    <w:rsid w:val="007C59D1"/>
    <w:rsid w:val="007C59D9"/>
    <w:rsid w:val="007C5EAC"/>
    <w:rsid w:val="007C5EC9"/>
    <w:rsid w:val="007C7DED"/>
    <w:rsid w:val="007C7ECD"/>
    <w:rsid w:val="007D0D07"/>
    <w:rsid w:val="007D1E44"/>
    <w:rsid w:val="007D2922"/>
    <w:rsid w:val="007D3A18"/>
    <w:rsid w:val="007D3EB3"/>
    <w:rsid w:val="007D4835"/>
    <w:rsid w:val="007D4F4B"/>
    <w:rsid w:val="007D5CCE"/>
    <w:rsid w:val="007D5F46"/>
    <w:rsid w:val="007D601E"/>
    <w:rsid w:val="007D602A"/>
    <w:rsid w:val="007D67FF"/>
    <w:rsid w:val="007D6E79"/>
    <w:rsid w:val="007D781D"/>
    <w:rsid w:val="007E0221"/>
    <w:rsid w:val="007E05D9"/>
    <w:rsid w:val="007E15D2"/>
    <w:rsid w:val="007E18B9"/>
    <w:rsid w:val="007E1D65"/>
    <w:rsid w:val="007E31D9"/>
    <w:rsid w:val="007E38BC"/>
    <w:rsid w:val="007E3E4F"/>
    <w:rsid w:val="007E458A"/>
    <w:rsid w:val="007E4748"/>
    <w:rsid w:val="007E480A"/>
    <w:rsid w:val="007E4EB6"/>
    <w:rsid w:val="007E5332"/>
    <w:rsid w:val="007E554C"/>
    <w:rsid w:val="007E60DA"/>
    <w:rsid w:val="007E618D"/>
    <w:rsid w:val="007E6309"/>
    <w:rsid w:val="007E67E3"/>
    <w:rsid w:val="007E6E67"/>
    <w:rsid w:val="007E6EB4"/>
    <w:rsid w:val="007E733B"/>
    <w:rsid w:val="007E74A7"/>
    <w:rsid w:val="007F037A"/>
    <w:rsid w:val="007F1277"/>
    <w:rsid w:val="007F1312"/>
    <w:rsid w:val="007F167F"/>
    <w:rsid w:val="007F1C21"/>
    <w:rsid w:val="007F1D24"/>
    <w:rsid w:val="007F1F6D"/>
    <w:rsid w:val="007F2594"/>
    <w:rsid w:val="007F37D0"/>
    <w:rsid w:val="007F4A95"/>
    <w:rsid w:val="007F4C53"/>
    <w:rsid w:val="007F4DF2"/>
    <w:rsid w:val="007F584D"/>
    <w:rsid w:val="007F59CC"/>
    <w:rsid w:val="007F6FCC"/>
    <w:rsid w:val="007F757B"/>
    <w:rsid w:val="007F7B80"/>
    <w:rsid w:val="008005A6"/>
    <w:rsid w:val="008005EF"/>
    <w:rsid w:val="008017B7"/>
    <w:rsid w:val="008020CA"/>
    <w:rsid w:val="0080244E"/>
    <w:rsid w:val="00802A3D"/>
    <w:rsid w:val="00803FDC"/>
    <w:rsid w:val="00804EAA"/>
    <w:rsid w:val="00805A78"/>
    <w:rsid w:val="00805F35"/>
    <w:rsid w:val="008065E6"/>
    <w:rsid w:val="0080675E"/>
    <w:rsid w:val="00807DD6"/>
    <w:rsid w:val="00810AC0"/>
    <w:rsid w:val="00811A53"/>
    <w:rsid w:val="00811EF8"/>
    <w:rsid w:val="00812042"/>
    <w:rsid w:val="00812633"/>
    <w:rsid w:val="00812BE8"/>
    <w:rsid w:val="0081308D"/>
    <w:rsid w:val="008137A9"/>
    <w:rsid w:val="0081383E"/>
    <w:rsid w:val="00813D7B"/>
    <w:rsid w:val="00813EA5"/>
    <w:rsid w:val="00814607"/>
    <w:rsid w:val="00815437"/>
    <w:rsid w:val="0081620A"/>
    <w:rsid w:val="008162C5"/>
    <w:rsid w:val="008177CB"/>
    <w:rsid w:val="0081791D"/>
    <w:rsid w:val="00817F78"/>
    <w:rsid w:val="00820870"/>
    <w:rsid w:val="00821556"/>
    <w:rsid w:val="0082159B"/>
    <w:rsid w:val="00821A65"/>
    <w:rsid w:val="00822452"/>
    <w:rsid w:val="00822543"/>
    <w:rsid w:val="008228C9"/>
    <w:rsid w:val="008235EB"/>
    <w:rsid w:val="008240CA"/>
    <w:rsid w:val="008241E2"/>
    <w:rsid w:val="00824229"/>
    <w:rsid w:val="00825247"/>
    <w:rsid w:val="00825270"/>
    <w:rsid w:val="0082527B"/>
    <w:rsid w:val="0082531E"/>
    <w:rsid w:val="00825C4B"/>
    <w:rsid w:val="00826633"/>
    <w:rsid w:val="00826710"/>
    <w:rsid w:val="00826D42"/>
    <w:rsid w:val="00826DC2"/>
    <w:rsid w:val="00826E9C"/>
    <w:rsid w:val="0082784F"/>
    <w:rsid w:val="008279E5"/>
    <w:rsid w:val="00827A89"/>
    <w:rsid w:val="0082CE92"/>
    <w:rsid w:val="00830CEE"/>
    <w:rsid w:val="00831F82"/>
    <w:rsid w:val="008323A3"/>
    <w:rsid w:val="0083311F"/>
    <w:rsid w:val="00833643"/>
    <w:rsid w:val="008342CD"/>
    <w:rsid w:val="008346B4"/>
    <w:rsid w:val="00834992"/>
    <w:rsid w:val="00834D72"/>
    <w:rsid w:val="00835B93"/>
    <w:rsid w:val="00835FB7"/>
    <w:rsid w:val="00836128"/>
    <w:rsid w:val="00836DF7"/>
    <w:rsid w:val="00837758"/>
    <w:rsid w:val="00840F4E"/>
    <w:rsid w:val="00842F19"/>
    <w:rsid w:val="0084318C"/>
    <w:rsid w:val="00843C63"/>
    <w:rsid w:val="00845697"/>
    <w:rsid w:val="00845854"/>
    <w:rsid w:val="00845981"/>
    <w:rsid w:val="00845ACC"/>
    <w:rsid w:val="00846210"/>
    <w:rsid w:val="00846920"/>
    <w:rsid w:val="00846B17"/>
    <w:rsid w:val="00847A0D"/>
    <w:rsid w:val="00847ECD"/>
    <w:rsid w:val="00847EEE"/>
    <w:rsid w:val="00850232"/>
    <w:rsid w:val="008502C5"/>
    <w:rsid w:val="00850B58"/>
    <w:rsid w:val="00850CC3"/>
    <w:rsid w:val="00850EFF"/>
    <w:rsid w:val="00850F79"/>
    <w:rsid w:val="0085111D"/>
    <w:rsid w:val="008517E7"/>
    <w:rsid w:val="00852011"/>
    <w:rsid w:val="00852119"/>
    <w:rsid w:val="00852135"/>
    <w:rsid w:val="008536DA"/>
    <w:rsid w:val="00853CEB"/>
    <w:rsid w:val="00854615"/>
    <w:rsid w:val="008556FE"/>
    <w:rsid w:val="00855B51"/>
    <w:rsid w:val="00855CCF"/>
    <w:rsid w:val="00856B32"/>
    <w:rsid w:val="00856C2E"/>
    <w:rsid w:val="0086000D"/>
    <w:rsid w:val="008611A7"/>
    <w:rsid w:val="00861FF8"/>
    <w:rsid w:val="008622DA"/>
    <w:rsid w:val="00862521"/>
    <w:rsid w:val="0086367A"/>
    <w:rsid w:val="0086409F"/>
    <w:rsid w:val="0086410F"/>
    <w:rsid w:val="00864CB9"/>
    <w:rsid w:val="00865163"/>
    <w:rsid w:val="008651B0"/>
    <w:rsid w:val="00865637"/>
    <w:rsid w:val="0086586E"/>
    <w:rsid w:val="0086599C"/>
    <w:rsid w:val="00865DCC"/>
    <w:rsid w:val="00865F8E"/>
    <w:rsid w:val="00866095"/>
    <w:rsid w:val="00866F68"/>
    <w:rsid w:val="0087095C"/>
    <w:rsid w:val="00871CE2"/>
    <w:rsid w:val="0087332F"/>
    <w:rsid w:val="00873FED"/>
    <w:rsid w:val="008744CA"/>
    <w:rsid w:val="00874ED8"/>
    <w:rsid w:val="00875193"/>
    <w:rsid w:val="0087525E"/>
    <w:rsid w:val="00876629"/>
    <w:rsid w:val="0087678C"/>
    <w:rsid w:val="00876ED8"/>
    <w:rsid w:val="0087766F"/>
    <w:rsid w:val="0088026D"/>
    <w:rsid w:val="008811CE"/>
    <w:rsid w:val="00881501"/>
    <w:rsid w:val="00881A50"/>
    <w:rsid w:val="00882CB7"/>
    <w:rsid w:val="008831B2"/>
    <w:rsid w:val="00883EC0"/>
    <w:rsid w:val="00884A7A"/>
    <w:rsid w:val="00884BC4"/>
    <w:rsid w:val="008853AD"/>
    <w:rsid w:val="00885BF3"/>
    <w:rsid w:val="00885F1A"/>
    <w:rsid w:val="00885F2D"/>
    <w:rsid w:val="008868C2"/>
    <w:rsid w:val="008869A6"/>
    <w:rsid w:val="00886D2F"/>
    <w:rsid w:val="0088751F"/>
    <w:rsid w:val="00887B38"/>
    <w:rsid w:val="00887D8E"/>
    <w:rsid w:val="00887DDB"/>
    <w:rsid w:val="00891007"/>
    <w:rsid w:val="0089168E"/>
    <w:rsid w:val="008919C4"/>
    <w:rsid w:val="008925D2"/>
    <w:rsid w:val="00892A08"/>
    <w:rsid w:val="00892B48"/>
    <w:rsid w:val="00892CAF"/>
    <w:rsid w:val="00893429"/>
    <w:rsid w:val="00893D62"/>
    <w:rsid w:val="008942BF"/>
    <w:rsid w:val="0089455F"/>
    <w:rsid w:val="008948F0"/>
    <w:rsid w:val="00894A1C"/>
    <w:rsid w:val="00894C64"/>
    <w:rsid w:val="0089521E"/>
    <w:rsid w:val="008959E4"/>
    <w:rsid w:val="00895A4F"/>
    <w:rsid w:val="00896684"/>
    <w:rsid w:val="00897DBB"/>
    <w:rsid w:val="008A0023"/>
    <w:rsid w:val="008A03BC"/>
    <w:rsid w:val="008A064B"/>
    <w:rsid w:val="008A08BF"/>
    <w:rsid w:val="008A2799"/>
    <w:rsid w:val="008A2B94"/>
    <w:rsid w:val="008A2E45"/>
    <w:rsid w:val="008A3E45"/>
    <w:rsid w:val="008A3F2C"/>
    <w:rsid w:val="008A42E3"/>
    <w:rsid w:val="008A63B5"/>
    <w:rsid w:val="008A6580"/>
    <w:rsid w:val="008A7655"/>
    <w:rsid w:val="008A7A44"/>
    <w:rsid w:val="008A7E14"/>
    <w:rsid w:val="008B0189"/>
    <w:rsid w:val="008B02EC"/>
    <w:rsid w:val="008B0E01"/>
    <w:rsid w:val="008B125E"/>
    <w:rsid w:val="008B1AEC"/>
    <w:rsid w:val="008B1D05"/>
    <w:rsid w:val="008B23DB"/>
    <w:rsid w:val="008B26DA"/>
    <w:rsid w:val="008B378F"/>
    <w:rsid w:val="008B3C2F"/>
    <w:rsid w:val="008B57E1"/>
    <w:rsid w:val="008B5D28"/>
    <w:rsid w:val="008B6259"/>
    <w:rsid w:val="008B625B"/>
    <w:rsid w:val="008B63FB"/>
    <w:rsid w:val="008B6551"/>
    <w:rsid w:val="008B6A0F"/>
    <w:rsid w:val="008B759E"/>
    <w:rsid w:val="008B7B80"/>
    <w:rsid w:val="008C0B88"/>
    <w:rsid w:val="008C102E"/>
    <w:rsid w:val="008C10FF"/>
    <w:rsid w:val="008C176D"/>
    <w:rsid w:val="008C1C69"/>
    <w:rsid w:val="008C2E2C"/>
    <w:rsid w:val="008C32D4"/>
    <w:rsid w:val="008C3A4C"/>
    <w:rsid w:val="008C3FA3"/>
    <w:rsid w:val="008C43CB"/>
    <w:rsid w:val="008C4821"/>
    <w:rsid w:val="008C4822"/>
    <w:rsid w:val="008C4A2A"/>
    <w:rsid w:val="008C4B87"/>
    <w:rsid w:val="008C5602"/>
    <w:rsid w:val="008C5E4C"/>
    <w:rsid w:val="008C6493"/>
    <w:rsid w:val="008C7FDB"/>
    <w:rsid w:val="008D064A"/>
    <w:rsid w:val="008D1633"/>
    <w:rsid w:val="008D24A4"/>
    <w:rsid w:val="008D3212"/>
    <w:rsid w:val="008D3D63"/>
    <w:rsid w:val="008D48DF"/>
    <w:rsid w:val="008D5722"/>
    <w:rsid w:val="008D6F95"/>
    <w:rsid w:val="008D7FBD"/>
    <w:rsid w:val="008E01C0"/>
    <w:rsid w:val="008E1349"/>
    <w:rsid w:val="008E1766"/>
    <w:rsid w:val="008E1987"/>
    <w:rsid w:val="008E1FF2"/>
    <w:rsid w:val="008E218B"/>
    <w:rsid w:val="008E2B70"/>
    <w:rsid w:val="008E2D67"/>
    <w:rsid w:val="008E301C"/>
    <w:rsid w:val="008E33FC"/>
    <w:rsid w:val="008E3EC2"/>
    <w:rsid w:val="008E4422"/>
    <w:rsid w:val="008E46EE"/>
    <w:rsid w:val="008E51B4"/>
    <w:rsid w:val="008E5FD7"/>
    <w:rsid w:val="008E6495"/>
    <w:rsid w:val="008E7540"/>
    <w:rsid w:val="008E772A"/>
    <w:rsid w:val="008E78AC"/>
    <w:rsid w:val="008F02E5"/>
    <w:rsid w:val="008F0645"/>
    <w:rsid w:val="008F071C"/>
    <w:rsid w:val="008F099C"/>
    <w:rsid w:val="008F1479"/>
    <w:rsid w:val="008F1C8A"/>
    <w:rsid w:val="008F2391"/>
    <w:rsid w:val="008F2EB1"/>
    <w:rsid w:val="008F3327"/>
    <w:rsid w:val="008F363F"/>
    <w:rsid w:val="008F3BB7"/>
    <w:rsid w:val="008F469F"/>
    <w:rsid w:val="008F4DAF"/>
    <w:rsid w:val="008F5A45"/>
    <w:rsid w:val="008F64BF"/>
    <w:rsid w:val="008F658E"/>
    <w:rsid w:val="008F6C5E"/>
    <w:rsid w:val="008F7304"/>
    <w:rsid w:val="008F738C"/>
    <w:rsid w:val="008F7D9A"/>
    <w:rsid w:val="009007B2"/>
    <w:rsid w:val="00900A31"/>
    <w:rsid w:val="009035F9"/>
    <w:rsid w:val="00903692"/>
    <w:rsid w:val="009037BE"/>
    <w:rsid w:val="00904431"/>
    <w:rsid w:val="00904CA5"/>
    <w:rsid w:val="00905518"/>
    <w:rsid w:val="00905C3E"/>
    <w:rsid w:val="00906A48"/>
    <w:rsid w:val="009073C0"/>
    <w:rsid w:val="009075F4"/>
    <w:rsid w:val="00907681"/>
    <w:rsid w:val="00907894"/>
    <w:rsid w:val="00907A3B"/>
    <w:rsid w:val="00907EB2"/>
    <w:rsid w:val="0091010D"/>
    <w:rsid w:val="009104B6"/>
    <w:rsid w:val="00911042"/>
    <w:rsid w:val="009113A1"/>
    <w:rsid w:val="009113E7"/>
    <w:rsid w:val="00911830"/>
    <w:rsid w:val="0091443C"/>
    <w:rsid w:val="009145D8"/>
    <w:rsid w:val="00914CE9"/>
    <w:rsid w:val="00914F4B"/>
    <w:rsid w:val="009163B8"/>
    <w:rsid w:val="00917042"/>
    <w:rsid w:val="00920DA8"/>
    <w:rsid w:val="00921019"/>
    <w:rsid w:val="009210D7"/>
    <w:rsid w:val="00921629"/>
    <w:rsid w:val="00921DC3"/>
    <w:rsid w:val="00922847"/>
    <w:rsid w:val="00922B8F"/>
    <w:rsid w:val="00923DEE"/>
    <w:rsid w:val="0092559C"/>
    <w:rsid w:val="0092560A"/>
    <w:rsid w:val="009258F8"/>
    <w:rsid w:val="00926601"/>
    <w:rsid w:val="00926B68"/>
    <w:rsid w:val="00926DB3"/>
    <w:rsid w:val="00927851"/>
    <w:rsid w:val="00927856"/>
    <w:rsid w:val="0092A547"/>
    <w:rsid w:val="00930077"/>
    <w:rsid w:val="00930AA3"/>
    <w:rsid w:val="009317A3"/>
    <w:rsid w:val="0093180D"/>
    <w:rsid w:val="00931A19"/>
    <w:rsid w:val="00932668"/>
    <w:rsid w:val="00932D2A"/>
    <w:rsid w:val="0093381A"/>
    <w:rsid w:val="0093516C"/>
    <w:rsid w:val="0093601F"/>
    <w:rsid w:val="00937351"/>
    <w:rsid w:val="009413C1"/>
    <w:rsid w:val="009416EB"/>
    <w:rsid w:val="00941CFA"/>
    <w:rsid w:val="0094200D"/>
    <w:rsid w:val="0094283C"/>
    <w:rsid w:val="00942CA1"/>
    <w:rsid w:val="00943351"/>
    <w:rsid w:val="00943403"/>
    <w:rsid w:val="00944A1C"/>
    <w:rsid w:val="0094609E"/>
    <w:rsid w:val="00946408"/>
    <w:rsid w:val="00946907"/>
    <w:rsid w:val="00947E36"/>
    <w:rsid w:val="009505C6"/>
    <w:rsid w:val="009507A2"/>
    <w:rsid w:val="009514E4"/>
    <w:rsid w:val="00951B00"/>
    <w:rsid w:val="00951D3F"/>
    <w:rsid w:val="00951E54"/>
    <w:rsid w:val="009521E7"/>
    <w:rsid w:val="009531AE"/>
    <w:rsid w:val="0095329E"/>
    <w:rsid w:val="0095360B"/>
    <w:rsid w:val="009548E5"/>
    <w:rsid w:val="00954C22"/>
    <w:rsid w:val="009559FC"/>
    <w:rsid w:val="00957557"/>
    <w:rsid w:val="00957CF3"/>
    <w:rsid w:val="00960CCE"/>
    <w:rsid w:val="00961426"/>
    <w:rsid w:val="00962145"/>
    <w:rsid w:val="009625FA"/>
    <w:rsid w:val="009630AC"/>
    <w:rsid w:val="00963248"/>
    <w:rsid w:val="00963293"/>
    <w:rsid w:val="00963455"/>
    <w:rsid w:val="0096346C"/>
    <w:rsid w:val="00963842"/>
    <w:rsid w:val="00963E16"/>
    <w:rsid w:val="0096414B"/>
    <w:rsid w:val="00964A2E"/>
    <w:rsid w:val="009650D8"/>
    <w:rsid w:val="009656DB"/>
    <w:rsid w:val="00965776"/>
    <w:rsid w:val="009658AB"/>
    <w:rsid w:val="00966513"/>
    <w:rsid w:val="00966B31"/>
    <w:rsid w:val="00967461"/>
    <w:rsid w:val="00970072"/>
    <w:rsid w:val="00970181"/>
    <w:rsid w:val="0097024B"/>
    <w:rsid w:val="009707F6"/>
    <w:rsid w:val="00971660"/>
    <w:rsid w:val="0097274D"/>
    <w:rsid w:val="00972AC4"/>
    <w:rsid w:val="0097344C"/>
    <w:rsid w:val="0097397E"/>
    <w:rsid w:val="00973EA1"/>
    <w:rsid w:val="00974760"/>
    <w:rsid w:val="00974849"/>
    <w:rsid w:val="00975653"/>
    <w:rsid w:val="00975B3D"/>
    <w:rsid w:val="00977B56"/>
    <w:rsid w:val="00980B5D"/>
    <w:rsid w:val="00980BC3"/>
    <w:rsid w:val="00980BEF"/>
    <w:rsid w:val="00980C8B"/>
    <w:rsid w:val="00980D40"/>
    <w:rsid w:val="00980EF4"/>
    <w:rsid w:val="00981308"/>
    <w:rsid w:val="00981329"/>
    <w:rsid w:val="00981C85"/>
    <w:rsid w:val="009820B9"/>
    <w:rsid w:val="0098228D"/>
    <w:rsid w:val="009826A3"/>
    <w:rsid w:val="00982D81"/>
    <w:rsid w:val="009830D7"/>
    <w:rsid w:val="00983CDF"/>
    <w:rsid w:val="00984192"/>
    <w:rsid w:val="00984741"/>
    <w:rsid w:val="00984CA3"/>
    <w:rsid w:val="0098539D"/>
    <w:rsid w:val="00985EBF"/>
    <w:rsid w:val="00986FE8"/>
    <w:rsid w:val="00987249"/>
    <w:rsid w:val="009872FA"/>
    <w:rsid w:val="009873C5"/>
    <w:rsid w:val="00987CBE"/>
    <w:rsid w:val="00987F16"/>
    <w:rsid w:val="00990817"/>
    <w:rsid w:val="00991C15"/>
    <w:rsid w:val="00991FC4"/>
    <w:rsid w:val="009922D3"/>
    <w:rsid w:val="00992A2F"/>
    <w:rsid w:val="00992C2B"/>
    <w:rsid w:val="009938DF"/>
    <w:rsid w:val="00993B40"/>
    <w:rsid w:val="00993DC4"/>
    <w:rsid w:val="00994532"/>
    <w:rsid w:val="00994998"/>
    <w:rsid w:val="00994FA1"/>
    <w:rsid w:val="00995851"/>
    <w:rsid w:val="00995947"/>
    <w:rsid w:val="00995DD5"/>
    <w:rsid w:val="009964F0"/>
    <w:rsid w:val="009970BC"/>
    <w:rsid w:val="009971E4"/>
    <w:rsid w:val="009A0C6D"/>
    <w:rsid w:val="009A0E3F"/>
    <w:rsid w:val="009A112C"/>
    <w:rsid w:val="009A18AB"/>
    <w:rsid w:val="009A1C06"/>
    <w:rsid w:val="009A21F5"/>
    <w:rsid w:val="009A2718"/>
    <w:rsid w:val="009A2D39"/>
    <w:rsid w:val="009A35BD"/>
    <w:rsid w:val="009A3CAD"/>
    <w:rsid w:val="009A50B4"/>
    <w:rsid w:val="009A5E0A"/>
    <w:rsid w:val="009A6DC7"/>
    <w:rsid w:val="009A778A"/>
    <w:rsid w:val="009B1D70"/>
    <w:rsid w:val="009B3B2F"/>
    <w:rsid w:val="009B4DDB"/>
    <w:rsid w:val="009B5EF6"/>
    <w:rsid w:val="009B5F38"/>
    <w:rsid w:val="009B63F9"/>
    <w:rsid w:val="009B6702"/>
    <w:rsid w:val="009B673A"/>
    <w:rsid w:val="009B6817"/>
    <w:rsid w:val="009B6EC9"/>
    <w:rsid w:val="009C0051"/>
    <w:rsid w:val="009C04AE"/>
    <w:rsid w:val="009C05A8"/>
    <w:rsid w:val="009C07E0"/>
    <w:rsid w:val="009C12E7"/>
    <w:rsid w:val="009C15B3"/>
    <w:rsid w:val="009C1D44"/>
    <w:rsid w:val="009C2837"/>
    <w:rsid w:val="009C2958"/>
    <w:rsid w:val="009C2D66"/>
    <w:rsid w:val="009C2EFD"/>
    <w:rsid w:val="009C2F45"/>
    <w:rsid w:val="009C3E1D"/>
    <w:rsid w:val="009C3E52"/>
    <w:rsid w:val="009C4371"/>
    <w:rsid w:val="009C4D8F"/>
    <w:rsid w:val="009C54F4"/>
    <w:rsid w:val="009C57D3"/>
    <w:rsid w:val="009C5D3B"/>
    <w:rsid w:val="009C5D41"/>
    <w:rsid w:val="009C6087"/>
    <w:rsid w:val="009C66D5"/>
    <w:rsid w:val="009C67D9"/>
    <w:rsid w:val="009C6C69"/>
    <w:rsid w:val="009C7AC1"/>
    <w:rsid w:val="009D0546"/>
    <w:rsid w:val="009D0E1E"/>
    <w:rsid w:val="009D10EB"/>
    <w:rsid w:val="009D1106"/>
    <w:rsid w:val="009D1642"/>
    <w:rsid w:val="009D1710"/>
    <w:rsid w:val="009D26EF"/>
    <w:rsid w:val="009D3001"/>
    <w:rsid w:val="009D3082"/>
    <w:rsid w:val="009D3175"/>
    <w:rsid w:val="009D538F"/>
    <w:rsid w:val="009D59A7"/>
    <w:rsid w:val="009D6494"/>
    <w:rsid w:val="009D668C"/>
    <w:rsid w:val="009D7183"/>
    <w:rsid w:val="009E0491"/>
    <w:rsid w:val="009E054B"/>
    <w:rsid w:val="009E084C"/>
    <w:rsid w:val="009E18A0"/>
    <w:rsid w:val="009E1FB4"/>
    <w:rsid w:val="009E2133"/>
    <w:rsid w:val="009E2EC2"/>
    <w:rsid w:val="009E325C"/>
    <w:rsid w:val="009E3EBB"/>
    <w:rsid w:val="009E42EC"/>
    <w:rsid w:val="009E4516"/>
    <w:rsid w:val="009E457F"/>
    <w:rsid w:val="009E4A72"/>
    <w:rsid w:val="009E4F51"/>
    <w:rsid w:val="009E5E9C"/>
    <w:rsid w:val="009E6670"/>
    <w:rsid w:val="009E7396"/>
    <w:rsid w:val="009F01C7"/>
    <w:rsid w:val="009F05B4"/>
    <w:rsid w:val="009F0AC4"/>
    <w:rsid w:val="009F0C1F"/>
    <w:rsid w:val="009F1663"/>
    <w:rsid w:val="009F1C6D"/>
    <w:rsid w:val="009F2861"/>
    <w:rsid w:val="009F2BD0"/>
    <w:rsid w:val="009F46E2"/>
    <w:rsid w:val="009F4738"/>
    <w:rsid w:val="009F51CA"/>
    <w:rsid w:val="009F56B5"/>
    <w:rsid w:val="009F5B93"/>
    <w:rsid w:val="009F6955"/>
    <w:rsid w:val="009F6B74"/>
    <w:rsid w:val="009F79D0"/>
    <w:rsid w:val="00A00001"/>
    <w:rsid w:val="00A008FD"/>
    <w:rsid w:val="00A00970"/>
    <w:rsid w:val="00A00F85"/>
    <w:rsid w:val="00A02406"/>
    <w:rsid w:val="00A02F9C"/>
    <w:rsid w:val="00A03BF2"/>
    <w:rsid w:val="00A04C0B"/>
    <w:rsid w:val="00A04C93"/>
    <w:rsid w:val="00A050FA"/>
    <w:rsid w:val="00A052C6"/>
    <w:rsid w:val="00A05403"/>
    <w:rsid w:val="00A06AAE"/>
    <w:rsid w:val="00A076E1"/>
    <w:rsid w:val="00A101FD"/>
    <w:rsid w:val="00A1093D"/>
    <w:rsid w:val="00A110DF"/>
    <w:rsid w:val="00A118E0"/>
    <w:rsid w:val="00A11B46"/>
    <w:rsid w:val="00A11F50"/>
    <w:rsid w:val="00A12355"/>
    <w:rsid w:val="00A13897"/>
    <w:rsid w:val="00A13D89"/>
    <w:rsid w:val="00A14813"/>
    <w:rsid w:val="00A14B75"/>
    <w:rsid w:val="00A14F21"/>
    <w:rsid w:val="00A15792"/>
    <w:rsid w:val="00A164B9"/>
    <w:rsid w:val="00A16892"/>
    <w:rsid w:val="00A169A1"/>
    <w:rsid w:val="00A16B86"/>
    <w:rsid w:val="00A16C52"/>
    <w:rsid w:val="00A17BF9"/>
    <w:rsid w:val="00A217BC"/>
    <w:rsid w:val="00A21A22"/>
    <w:rsid w:val="00A21C83"/>
    <w:rsid w:val="00A221EB"/>
    <w:rsid w:val="00A22371"/>
    <w:rsid w:val="00A23591"/>
    <w:rsid w:val="00A2384E"/>
    <w:rsid w:val="00A23F5B"/>
    <w:rsid w:val="00A25751"/>
    <w:rsid w:val="00A25B77"/>
    <w:rsid w:val="00A25E80"/>
    <w:rsid w:val="00A31AF0"/>
    <w:rsid w:val="00A31E7E"/>
    <w:rsid w:val="00A33FC4"/>
    <w:rsid w:val="00A34476"/>
    <w:rsid w:val="00A3447D"/>
    <w:rsid w:val="00A34D31"/>
    <w:rsid w:val="00A34DB0"/>
    <w:rsid w:val="00A35778"/>
    <w:rsid w:val="00A358B0"/>
    <w:rsid w:val="00A35947"/>
    <w:rsid w:val="00A36D74"/>
    <w:rsid w:val="00A37965"/>
    <w:rsid w:val="00A37D0A"/>
    <w:rsid w:val="00A37E6E"/>
    <w:rsid w:val="00A37FEA"/>
    <w:rsid w:val="00A4009F"/>
    <w:rsid w:val="00A402ED"/>
    <w:rsid w:val="00A40853"/>
    <w:rsid w:val="00A40F2C"/>
    <w:rsid w:val="00A414EF"/>
    <w:rsid w:val="00A415FC"/>
    <w:rsid w:val="00A42573"/>
    <w:rsid w:val="00A425F5"/>
    <w:rsid w:val="00A4349D"/>
    <w:rsid w:val="00A44A7B"/>
    <w:rsid w:val="00A44F7E"/>
    <w:rsid w:val="00A45CAA"/>
    <w:rsid w:val="00A45E41"/>
    <w:rsid w:val="00A46478"/>
    <w:rsid w:val="00A46569"/>
    <w:rsid w:val="00A46AB2"/>
    <w:rsid w:val="00A47ECE"/>
    <w:rsid w:val="00A50089"/>
    <w:rsid w:val="00A50321"/>
    <w:rsid w:val="00A50793"/>
    <w:rsid w:val="00A510F3"/>
    <w:rsid w:val="00A519BD"/>
    <w:rsid w:val="00A52109"/>
    <w:rsid w:val="00A52524"/>
    <w:rsid w:val="00A5289A"/>
    <w:rsid w:val="00A53F03"/>
    <w:rsid w:val="00A54E5E"/>
    <w:rsid w:val="00A54F52"/>
    <w:rsid w:val="00A55047"/>
    <w:rsid w:val="00A551CF"/>
    <w:rsid w:val="00A55898"/>
    <w:rsid w:val="00A55FD2"/>
    <w:rsid w:val="00A5721C"/>
    <w:rsid w:val="00A576E2"/>
    <w:rsid w:val="00A57ABA"/>
    <w:rsid w:val="00A57F52"/>
    <w:rsid w:val="00A60795"/>
    <w:rsid w:val="00A60AE5"/>
    <w:rsid w:val="00A60FBC"/>
    <w:rsid w:val="00A61171"/>
    <w:rsid w:val="00A62736"/>
    <w:rsid w:val="00A62F9F"/>
    <w:rsid w:val="00A636EE"/>
    <w:rsid w:val="00A63A11"/>
    <w:rsid w:val="00A64286"/>
    <w:rsid w:val="00A652F2"/>
    <w:rsid w:val="00A6617C"/>
    <w:rsid w:val="00A66655"/>
    <w:rsid w:val="00A666C1"/>
    <w:rsid w:val="00A66BC4"/>
    <w:rsid w:val="00A66C37"/>
    <w:rsid w:val="00A66F53"/>
    <w:rsid w:val="00A67207"/>
    <w:rsid w:val="00A67DCF"/>
    <w:rsid w:val="00A70C31"/>
    <w:rsid w:val="00A71483"/>
    <w:rsid w:val="00A71B26"/>
    <w:rsid w:val="00A72928"/>
    <w:rsid w:val="00A72A96"/>
    <w:rsid w:val="00A740CA"/>
    <w:rsid w:val="00A74695"/>
    <w:rsid w:val="00A747DD"/>
    <w:rsid w:val="00A7603C"/>
    <w:rsid w:val="00A76500"/>
    <w:rsid w:val="00A767A2"/>
    <w:rsid w:val="00A76C92"/>
    <w:rsid w:val="00A76E01"/>
    <w:rsid w:val="00A77426"/>
    <w:rsid w:val="00A774A7"/>
    <w:rsid w:val="00A777C0"/>
    <w:rsid w:val="00A77A0C"/>
    <w:rsid w:val="00A77A5F"/>
    <w:rsid w:val="00A80562"/>
    <w:rsid w:val="00A8068D"/>
    <w:rsid w:val="00A80AAA"/>
    <w:rsid w:val="00A80AB9"/>
    <w:rsid w:val="00A812BC"/>
    <w:rsid w:val="00A81694"/>
    <w:rsid w:val="00A819FC"/>
    <w:rsid w:val="00A8216D"/>
    <w:rsid w:val="00A82900"/>
    <w:rsid w:val="00A82AB6"/>
    <w:rsid w:val="00A8388A"/>
    <w:rsid w:val="00A839EC"/>
    <w:rsid w:val="00A84035"/>
    <w:rsid w:val="00A845E7"/>
    <w:rsid w:val="00A845EF"/>
    <w:rsid w:val="00A85439"/>
    <w:rsid w:val="00A85E8D"/>
    <w:rsid w:val="00A8665F"/>
    <w:rsid w:val="00A87105"/>
    <w:rsid w:val="00A8747C"/>
    <w:rsid w:val="00A8767D"/>
    <w:rsid w:val="00A90184"/>
    <w:rsid w:val="00A90DD8"/>
    <w:rsid w:val="00A91481"/>
    <w:rsid w:val="00A9198A"/>
    <w:rsid w:val="00A919E6"/>
    <w:rsid w:val="00A92788"/>
    <w:rsid w:val="00A92E75"/>
    <w:rsid w:val="00A930A8"/>
    <w:rsid w:val="00A93410"/>
    <w:rsid w:val="00A93576"/>
    <w:rsid w:val="00A947B5"/>
    <w:rsid w:val="00A9525C"/>
    <w:rsid w:val="00A958B7"/>
    <w:rsid w:val="00A96B41"/>
    <w:rsid w:val="00A974CB"/>
    <w:rsid w:val="00A976B9"/>
    <w:rsid w:val="00A97A2C"/>
    <w:rsid w:val="00A97B05"/>
    <w:rsid w:val="00A97CC3"/>
    <w:rsid w:val="00AA3515"/>
    <w:rsid w:val="00AA3827"/>
    <w:rsid w:val="00AA3861"/>
    <w:rsid w:val="00AA4A18"/>
    <w:rsid w:val="00AA4B53"/>
    <w:rsid w:val="00AA4CD4"/>
    <w:rsid w:val="00AA5843"/>
    <w:rsid w:val="00AA6387"/>
    <w:rsid w:val="00AA6447"/>
    <w:rsid w:val="00AA6AC6"/>
    <w:rsid w:val="00AA72E0"/>
    <w:rsid w:val="00AB02BA"/>
    <w:rsid w:val="00AB0655"/>
    <w:rsid w:val="00AB0A3A"/>
    <w:rsid w:val="00AB0ADA"/>
    <w:rsid w:val="00AB1638"/>
    <w:rsid w:val="00AB1AF1"/>
    <w:rsid w:val="00AB1B04"/>
    <w:rsid w:val="00AB257C"/>
    <w:rsid w:val="00AB2E8F"/>
    <w:rsid w:val="00AB3159"/>
    <w:rsid w:val="00AB3ACA"/>
    <w:rsid w:val="00AB3C88"/>
    <w:rsid w:val="00AB4DBC"/>
    <w:rsid w:val="00AB4EB9"/>
    <w:rsid w:val="00AB50CD"/>
    <w:rsid w:val="00AB685B"/>
    <w:rsid w:val="00AB6AB5"/>
    <w:rsid w:val="00AB703A"/>
    <w:rsid w:val="00AC0531"/>
    <w:rsid w:val="00AC068D"/>
    <w:rsid w:val="00AC0FC3"/>
    <w:rsid w:val="00AC1113"/>
    <w:rsid w:val="00AC1574"/>
    <w:rsid w:val="00AC1967"/>
    <w:rsid w:val="00AC1A71"/>
    <w:rsid w:val="00AC1AF6"/>
    <w:rsid w:val="00AC2ACE"/>
    <w:rsid w:val="00AC338C"/>
    <w:rsid w:val="00AC3733"/>
    <w:rsid w:val="00AC3E2F"/>
    <w:rsid w:val="00AC48CC"/>
    <w:rsid w:val="00AC510F"/>
    <w:rsid w:val="00AC538F"/>
    <w:rsid w:val="00AC5D99"/>
    <w:rsid w:val="00AC5E96"/>
    <w:rsid w:val="00AC63A1"/>
    <w:rsid w:val="00AC63C6"/>
    <w:rsid w:val="00AC6A4E"/>
    <w:rsid w:val="00AC796B"/>
    <w:rsid w:val="00AC7EA2"/>
    <w:rsid w:val="00AD0FE0"/>
    <w:rsid w:val="00AD160B"/>
    <w:rsid w:val="00AD1A05"/>
    <w:rsid w:val="00AD2CDB"/>
    <w:rsid w:val="00AD3DA8"/>
    <w:rsid w:val="00AD53E4"/>
    <w:rsid w:val="00AD5679"/>
    <w:rsid w:val="00AD56FA"/>
    <w:rsid w:val="00AD5A5F"/>
    <w:rsid w:val="00AD64FD"/>
    <w:rsid w:val="00AD7112"/>
    <w:rsid w:val="00AD77B8"/>
    <w:rsid w:val="00AD7C4B"/>
    <w:rsid w:val="00AE0054"/>
    <w:rsid w:val="00AE0333"/>
    <w:rsid w:val="00AE0CC8"/>
    <w:rsid w:val="00AE1E5B"/>
    <w:rsid w:val="00AE2356"/>
    <w:rsid w:val="00AE3396"/>
    <w:rsid w:val="00AE4209"/>
    <w:rsid w:val="00AE5308"/>
    <w:rsid w:val="00AE556F"/>
    <w:rsid w:val="00AE5FF3"/>
    <w:rsid w:val="00AE69D4"/>
    <w:rsid w:val="00AE6B3B"/>
    <w:rsid w:val="00AE6C5F"/>
    <w:rsid w:val="00AE7B94"/>
    <w:rsid w:val="00AE7E68"/>
    <w:rsid w:val="00AF05A4"/>
    <w:rsid w:val="00AF0AF8"/>
    <w:rsid w:val="00AF11F9"/>
    <w:rsid w:val="00AF143F"/>
    <w:rsid w:val="00AF1831"/>
    <w:rsid w:val="00AF1D47"/>
    <w:rsid w:val="00AF1E1A"/>
    <w:rsid w:val="00AF2098"/>
    <w:rsid w:val="00AF2363"/>
    <w:rsid w:val="00AF351E"/>
    <w:rsid w:val="00AF37D9"/>
    <w:rsid w:val="00AF43DA"/>
    <w:rsid w:val="00AF462C"/>
    <w:rsid w:val="00AF50B3"/>
    <w:rsid w:val="00AF5615"/>
    <w:rsid w:val="00AF5636"/>
    <w:rsid w:val="00AF6506"/>
    <w:rsid w:val="00AF66BC"/>
    <w:rsid w:val="00AF67CE"/>
    <w:rsid w:val="00AF6B06"/>
    <w:rsid w:val="00AF6F25"/>
    <w:rsid w:val="00AF722C"/>
    <w:rsid w:val="00AF79D0"/>
    <w:rsid w:val="00AF7D31"/>
    <w:rsid w:val="00B0007E"/>
    <w:rsid w:val="00B003E8"/>
    <w:rsid w:val="00B01041"/>
    <w:rsid w:val="00B0202F"/>
    <w:rsid w:val="00B02FC0"/>
    <w:rsid w:val="00B02FFC"/>
    <w:rsid w:val="00B0319C"/>
    <w:rsid w:val="00B03507"/>
    <w:rsid w:val="00B03BA0"/>
    <w:rsid w:val="00B0402D"/>
    <w:rsid w:val="00B04FE9"/>
    <w:rsid w:val="00B057AE"/>
    <w:rsid w:val="00B05FD2"/>
    <w:rsid w:val="00B0683D"/>
    <w:rsid w:val="00B07C43"/>
    <w:rsid w:val="00B07E48"/>
    <w:rsid w:val="00B105EC"/>
    <w:rsid w:val="00B10839"/>
    <w:rsid w:val="00B11246"/>
    <w:rsid w:val="00B1194C"/>
    <w:rsid w:val="00B11EF6"/>
    <w:rsid w:val="00B12FB0"/>
    <w:rsid w:val="00B139DA"/>
    <w:rsid w:val="00B1400C"/>
    <w:rsid w:val="00B142A2"/>
    <w:rsid w:val="00B145D2"/>
    <w:rsid w:val="00B14709"/>
    <w:rsid w:val="00B14C35"/>
    <w:rsid w:val="00B14CA1"/>
    <w:rsid w:val="00B15CAB"/>
    <w:rsid w:val="00B16807"/>
    <w:rsid w:val="00B168B8"/>
    <w:rsid w:val="00B16D91"/>
    <w:rsid w:val="00B1706D"/>
    <w:rsid w:val="00B17709"/>
    <w:rsid w:val="00B177AA"/>
    <w:rsid w:val="00B209A4"/>
    <w:rsid w:val="00B20C32"/>
    <w:rsid w:val="00B20C5B"/>
    <w:rsid w:val="00B21659"/>
    <w:rsid w:val="00B216D3"/>
    <w:rsid w:val="00B21A06"/>
    <w:rsid w:val="00B21B41"/>
    <w:rsid w:val="00B222DD"/>
    <w:rsid w:val="00B23FAE"/>
    <w:rsid w:val="00B24D10"/>
    <w:rsid w:val="00B24F26"/>
    <w:rsid w:val="00B25752"/>
    <w:rsid w:val="00B2643E"/>
    <w:rsid w:val="00B269D3"/>
    <w:rsid w:val="00B26A46"/>
    <w:rsid w:val="00B26F26"/>
    <w:rsid w:val="00B30406"/>
    <w:rsid w:val="00B30ACC"/>
    <w:rsid w:val="00B31044"/>
    <w:rsid w:val="00B313CF"/>
    <w:rsid w:val="00B31CE2"/>
    <w:rsid w:val="00B31DC3"/>
    <w:rsid w:val="00B32081"/>
    <w:rsid w:val="00B33292"/>
    <w:rsid w:val="00B33918"/>
    <w:rsid w:val="00B340F9"/>
    <w:rsid w:val="00B344B0"/>
    <w:rsid w:val="00B350ED"/>
    <w:rsid w:val="00B35BC0"/>
    <w:rsid w:val="00B36513"/>
    <w:rsid w:val="00B368BD"/>
    <w:rsid w:val="00B36A7A"/>
    <w:rsid w:val="00B40A38"/>
    <w:rsid w:val="00B40B12"/>
    <w:rsid w:val="00B42565"/>
    <w:rsid w:val="00B42916"/>
    <w:rsid w:val="00B42C52"/>
    <w:rsid w:val="00B42D14"/>
    <w:rsid w:val="00B42E9B"/>
    <w:rsid w:val="00B439C3"/>
    <w:rsid w:val="00B44919"/>
    <w:rsid w:val="00B45C2A"/>
    <w:rsid w:val="00B4668D"/>
    <w:rsid w:val="00B47084"/>
    <w:rsid w:val="00B47315"/>
    <w:rsid w:val="00B5116A"/>
    <w:rsid w:val="00B51676"/>
    <w:rsid w:val="00B51C6A"/>
    <w:rsid w:val="00B51EF3"/>
    <w:rsid w:val="00B52056"/>
    <w:rsid w:val="00B5207C"/>
    <w:rsid w:val="00B52B77"/>
    <w:rsid w:val="00B52FAE"/>
    <w:rsid w:val="00B53035"/>
    <w:rsid w:val="00B53334"/>
    <w:rsid w:val="00B53ACD"/>
    <w:rsid w:val="00B53EE6"/>
    <w:rsid w:val="00B54A06"/>
    <w:rsid w:val="00B54D6E"/>
    <w:rsid w:val="00B555FA"/>
    <w:rsid w:val="00B558C7"/>
    <w:rsid w:val="00B55D45"/>
    <w:rsid w:val="00B55DD8"/>
    <w:rsid w:val="00B55EE7"/>
    <w:rsid w:val="00B601F0"/>
    <w:rsid w:val="00B6079D"/>
    <w:rsid w:val="00B60FB8"/>
    <w:rsid w:val="00B615D9"/>
    <w:rsid w:val="00B6172E"/>
    <w:rsid w:val="00B61CA5"/>
    <w:rsid w:val="00B621D1"/>
    <w:rsid w:val="00B6265C"/>
    <w:rsid w:val="00B62EBE"/>
    <w:rsid w:val="00B63C8E"/>
    <w:rsid w:val="00B64D78"/>
    <w:rsid w:val="00B650E2"/>
    <w:rsid w:val="00B6516C"/>
    <w:rsid w:val="00B6588A"/>
    <w:rsid w:val="00B65BB4"/>
    <w:rsid w:val="00B66535"/>
    <w:rsid w:val="00B679C6"/>
    <w:rsid w:val="00B70069"/>
    <w:rsid w:val="00B70576"/>
    <w:rsid w:val="00B70E3C"/>
    <w:rsid w:val="00B70F33"/>
    <w:rsid w:val="00B72ABD"/>
    <w:rsid w:val="00B73C20"/>
    <w:rsid w:val="00B7443F"/>
    <w:rsid w:val="00B748FC"/>
    <w:rsid w:val="00B75442"/>
    <w:rsid w:val="00B761A4"/>
    <w:rsid w:val="00B76EFC"/>
    <w:rsid w:val="00B76FBB"/>
    <w:rsid w:val="00B7738F"/>
    <w:rsid w:val="00B77C1F"/>
    <w:rsid w:val="00B80010"/>
    <w:rsid w:val="00B808EA"/>
    <w:rsid w:val="00B811EC"/>
    <w:rsid w:val="00B81E1A"/>
    <w:rsid w:val="00B828FC"/>
    <w:rsid w:val="00B82AD9"/>
    <w:rsid w:val="00B83869"/>
    <w:rsid w:val="00B83B20"/>
    <w:rsid w:val="00B84260"/>
    <w:rsid w:val="00B85B72"/>
    <w:rsid w:val="00B868FD"/>
    <w:rsid w:val="00B870D2"/>
    <w:rsid w:val="00B87C0A"/>
    <w:rsid w:val="00B902B4"/>
    <w:rsid w:val="00B903D7"/>
    <w:rsid w:val="00B90967"/>
    <w:rsid w:val="00B91507"/>
    <w:rsid w:val="00B91871"/>
    <w:rsid w:val="00B91CB2"/>
    <w:rsid w:val="00B940CF"/>
    <w:rsid w:val="00B942FB"/>
    <w:rsid w:val="00B94740"/>
    <w:rsid w:val="00B94981"/>
    <w:rsid w:val="00B949E3"/>
    <w:rsid w:val="00B94AB2"/>
    <w:rsid w:val="00B94E63"/>
    <w:rsid w:val="00B95A45"/>
    <w:rsid w:val="00B9652C"/>
    <w:rsid w:val="00B97F25"/>
    <w:rsid w:val="00BA01E8"/>
    <w:rsid w:val="00BA0A1D"/>
    <w:rsid w:val="00BA0FF7"/>
    <w:rsid w:val="00BA2597"/>
    <w:rsid w:val="00BA3D0B"/>
    <w:rsid w:val="00BA3D88"/>
    <w:rsid w:val="00BA4A3A"/>
    <w:rsid w:val="00BA5548"/>
    <w:rsid w:val="00BA58BF"/>
    <w:rsid w:val="00BA59C6"/>
    <w:rsid w:val="00BA6474"/>
    <w:rsid w:val="00BB011A"/>
    <w:rsid w:val="00BB0597"/>
    <w:rsid w:val="00BB0B3E"/>
    <w:rsid w:val="00BB0B57"/>
    <w:rsid w:val="00BB0FCA"/>
    <w:rsid w:val="00BB1061"/>
    <w:rsid w:val="00BB1358"/>
    <w:rsid w:val="00BB1765"/>
    <w:rsid w:val="00BB188E"/>
    <w:rsid w:val="00BB20E5"/>
    <w:rsid w:val="00BB2A2F"/>
    <w:rsid w:val="00BB2B71"/>
    <w:rsid w:val="00BB2F7F"/>
    <w:rsid w:val="00BB2FE2"/>
    <w:rsid w:val="00BB30CF"/>
    <w:rsid w:val="00BB3BF4"/>
    <w:rsid w:val="00BB4335"/>
    <w:rsid w:val="00BB488B"/>
    <w:rsid w:val="00BB4F01"/>
    <w:rsid w:val="00BB60B2"/>
    <w:rsid w:val="00BB613D"/>
    <w:rsid w:val="00BB665D"/>
    <w:rsid w:val="00BB6904"/>
    <w:rsid w:val="00BB73A3"/>
    <w:rsid w:val="00BB7BC1"/>
    <w:rsid w:val="00BB7E9F"/>
    <w:rsid w:val="00BC06F4"/>
    <w:rsid w:val="00BC2918"/>
    <w:rsid w:val="00BC3CE7"/>
    <w:rsid w:val="00BC607B"/>
    <w:rsid w:val="00BC6655"/>
    <w:rsid w:val="00BC694C"/>
    <w:rsid w:val="00BC6C57"/>
    <w:rsid w:val="00BC7042"/>
    <w:rsid w:val="00BD0EBA"/>
    <w:rsid w:val="00BD1463"/>
    <w:rsid w:val="00BD14D7"/>
    <w:rsid w:val="00BD1C61"/>
    <w:rsid w:val="00BD1F7A"/>
    <w:rsid w:val="00BD2720"/>
    <w:rsid w:val="00BD4C4E"/>
    <w:rsid w:val="00BD5082"/>
    <w:rsid w:val="00BD5353"/>
    <w:rsid w:val="00BD5D2D"/>
    <w:rsid w:val="00BD607A"/>
    <w:rsid w:val="00BD661A"/>
    <w:rsid w:val="00BD68F7"/>
    <w:rsid w:val="00BD6CC6"/>
    <w:rsid w:val="00BD7AED"/>
    <w:rsid w:val="00BE04DC"/>
    <w:rsid w:val="00BE08E9"/>
    <w:rsid w:val="00BE1663"/>
    <w:rsid w:val="00BE1811"/>
    <w:rsid w:val="00BE26E6"/>
    <w:rsid w:val="00BE3886"/>
    <w:rsid w:val="00BE3D24"/>
    <w:rsid w:val="00BE4775"/>
    <w:rsid w:val="00BE4927"/>
    <w:rsid w:val="00BE4D1B"/>
    <w:rsid w:val="00BE5F2D"/>
    <w:rsid w:val="00BE602B"/>
    <w:rsid w:val="00BE7A14"/>
    <w:rsid w:val="00BF11DC"/>
    <w:rsid w:val="00BF2062"/>
    <w:rsid w:val="00BF2568"/>
    <w:rsid w:val="00BF296D"/>
    <w:rsid w:val="00BF2B66"/>
    <w:rsid w:val="00BF2FC6"/>
    <w:rsid w:val="00BF2FF9"/>
    <w:rsid w:val="00BF3131"/>
    <w:rsid w:val="00BF377C"/>
    <w:rsid w:val="00BF39FF"/>
    <w:rsid w:val="00BF4338"/>
    <w:rsid w:val="00BF439C"/>
    <w:rsid w:val="00BF447E"/>
    <w:rsid w:val="00BF4E41"/>
    <w:rsid w:val="00BF4E8B"/>
    <w:rsid w:val="00BF5115"/>
    <w:rsid w:val="00BF5489"/>
    <w:rsid w:val="00BF59F6"/>
    <w:rsid w:val="00BF5BB5"/>
    <w:rsid w:val="00BF5EA6"/>
    <w:rsid w:val="00BF631A"/>
    <w:rsid w:val="00BF673C"/>
    <w:rsid w:val="00BF748D"/>
    <w:rsid w:val="00BF7722"/>
    <w:rsid w:val="00BF7DB9"/>
    <w:rsid w:val="00C00990"/>
    <w:rsid w:val="00C00BCF"/>
    <w:rsid w:val="00C012F2"/>
    <w:rsid w:val="00C01C07"/>
    <w:rsid w:val="00C01CBD"/>
    <w:rsid w:val="00C0322D"/>
    <w:rsid w:val="00C0341F"/>
    <w:rsid w:val="00C03568"/>
    <w:rsid w:val="00C03699"/>
    <w:rsid w:val="00C04307"/>
    <w:rsid w:val="00C04DBB"/>
    <w:rsid w:val="00C052B1"/>
    <w:rsid w:val="00C057B1"/>
    <w:rsid w:val="00C05E9B"/>
    <w:rsid w:val="00C0795B"/>
    <w:rsid w:val="00C07DAB"/>
    <w:rsid w:val="00C1245B"/>
    <w:rsid w:val="00C132BA"/>
    <w:rsid w:val="00C1335E"/>
    <w:rsid w:val="00C13744"/>
    <w:rsid w:val="00C13AE4"/>
    <w:rsid w:val="00C144B2"/>
    <w:rsid w:val="00C14F25"/>
    <w:rsid w:val="00C1517D"/>
    <w:rsid w:val="00C154CB"/>
    <w:rsid w:val="00C16610"/>
    <w:rsid w:val="00C169E1"/>
    <w:rsid w:val="00C17D40"/>
    <w:rsid w:val="00C20187"/>
    <w:rsid w:val="00C20952"/>
    <w:rsid w:val="00C210B6"/>
    <w:rsid w:val="00C21D33"/>
    <w:rsid w:val="00C2240C"/>
    <w:rsid w:val="00C22DCB"/>
    <w:rsid w:val="00C23172"/>
    <w:rsid w:val="00C2384E"/>
    <w:rsid w:val="00C23BAF"/>
    <w:rsid w:val="00C23D5F"/>
    <w:rsid w:val="00C2413F"/>
    <w:rsid w:val="00C2474A"/>
    <w:rsid w:val="00C261AC"/>
    <w:rsid w:val="00C27878"/>
    <w:rsid w:val="00C27AED"/>
    <w:rsid w:val="00C27FA5"/>
    <w:rsid w:val="00C309E0"/>
    <w:rsid w:val="00C30C50"/>
    <w:rsid w:val="00C30FC7"/>
    <w:rsid w:val="00C310BC"/>
    <w:rsid w:val="00C32C0F"/>
    <w:rsid w:val="00C32E26"/>
    <w:rsid w:val="00C33C1B"/>
    <w:rsid w:val="00C33F34"/>
    <w:rsid w:val="00C36600"/>
    <w:rsid w:val="00C36EDF"/>
    <w:rsid w:val="00C37578"/>
    <w:rsid w:val="00C3789E"/>
    <w:rsid w:val="00C37BD8"/>
    <w:rsid w:val="00C403B6"/>
    <w:rsid w:val="00C4066E"/>
    <w:rsid w:val="00C40735"/>
    <w:rsid w:val="00C409E6"/>
    <w:rsid w:val="00C40C1D"/>
    <w:rsid w:val="00C4157B"/>
    <w:rsid w:val="00C41736"/>
    <w:rsid w:val="00C42BBA"/>
    <w:rsid w:val="00C42BD7"/>
    <w:rsid w:val="00C42D52"/>
    <w:rsid w:val="00C43941"/>
    <w:rsid w:val="00C43952"/>
    <w:rsid w:val="00C43E8A"/>
    <w:rsid w:val="00C44013"/>
    <w:rsid w:val="00C4407D"/>
    <w:rsid w:val="00C440BA"/>
    <w:rsid w:val="00C447CA"/>
    <w:rsid w:val="00C456D0"/>
    <w:rsid w:val="00C459DD"/>
    <w:rsid w:val="00C45D92"/>
    <w:rsid w:val="00C46882"/>
    <w:rsid w:val="00C471EB"/>
    <w:rsid w:val="00C475F4"/>
    <w:rsid w:val="00C47884"/>
    <w:rsid w:val="00C4789B"/>
    <w:rsid w:val="00C50644"/>
    <w:rsid w:val="00C51862"/>
    <w:rsid w:val="00C52138"/>
    <w:rsid w:val="00C5281D"/>
    <w:rsid w:val="00C534A2"/>
    <w:rsid w:val="00C53E5F"/>
    <w:rsid w:val="00C55252"/>
    <w:rsid w:val="00C559FE"/>
    <w:rsid w:val="00C565C4"/>
    <w:rsid w:val="00C56785"/>
    <w:rsid w:val="00C56964"/>
    <w:rsid w:val="00C56FBC"/>
    <w:rsid w:val="00C57090"/>
    <w:rsid w:val="00C572C6"/>
    <w:rsid w:val="00C57827"/>
    <w:rsid w:val="00C61ABD"/>
    <w:rsid w:val="00C61E5E"/>
    <w:rsid w:val="00C621E5"/>
    <w:rsid w:val="00C63C7F"/>
    <w:rsid w:val="00C63D57"/>
    <w:rsid w:val="00C63E7A"/>
    <w:rsid w:val="00C649F9"/>
    <w:rsid w:val="00C64A5B"/>
    <w:rsid w:val="00C64D99"/>
    <w:rsid w:val="00C65B98"/>
    <w:rsid w:val="00C65C40"/>
    <w:rsid w:val="00C6608B"/>
    <w:rsid w:val="00C661C0"/>
    <w:rsid w:val="00C673A9"/>
    <w:rsid w:val="00C67931"/>
    <w:rsid w:val="00C67997"/>
    <w:rsid w:val="00C7074F"/>
    <w:rsid w:val="00C7103D"/>
    <w:rsid w:val="00C71E23"/>
    <w:rsid w:val="00C72377"/>
    <w:rsid w:val="00C72402"/>
    <w:rsid w:val="00C72D60"/>
    <w:rsid w:val="00C7359B"/>
    <w:rsid w:val="00C735D4"/>
    <w:rsid w:val="00C73882"/>
    <w:rsid w:val="00C74219"/>
    <w:rsid w:val="00C743E6"/>
    <w:rsid w:val="00C74A7F"/>
    <w:rsid w:val="00C74D5E"/>
    <w:rsid w:val="00C74F4C"/>
    <w:rsid w:val="00C75536"/>
    <w:rsid w:val="00C764A3"/>
    <w:rsid w:val="00C775DF"/>
    <w:rsid w:val="00C77BC7"/>
    <w:rsid w:val="00C77DAE"/>
    <w:rsid w:val="00C77DB1"/>
    <w:rsid w:val="00C802DC"/>
    <w:rsid w:val="00C81015"/>
    <w:rsid w:val="00C81062"/>
    <w:rsid w:val="00C813CC"/>
    <w:rsid w:val="00C814AC"/>
    <w:rsid w:val="00C815D9"/>
    <w:rsid w:val="00C82AF3"/>
    <w:rsid w:val="00C833A3"/>
    <w:rsid w:val="00C845D8"/>
    <w:rsid w:val="00C85BBE"/>
    <w:rsid w:val="00C85F15"/>
    <w:rsid w:val="00C85F73"/>
    <w:rsid w:val="00C8697D"/>
    <w:rsid w:val="00C86CF0"/>
    <w:rsid w:val="00C872E6"/>
    <w:rsid w:val="00C87FC7"/>
    <w:rsid w:val="00C90174"/>
    <w:rsid w:val="00C91270"/>
    <w:rsid w:val="00C914E1"/>
    <w:rsid w:val="00C918A5"/>
    <w:rsid w:val="00C91B2D"/>
    <w:rsid w:val="00C91BF8"/>
    <w:rsid w:val="00C95001"/>
    <w:rsid w:val="00C95BE0"/>
    <w:rsid w:val="00C9651A"/>
    <w:rsid w:val="00C96769"/>
    <w:rsid w:val="00C97A7E"/>
    <w:rsid w:val="00C97EBB"/>
    <w:rsid w:val="00CA01A3"/>
    <w:rsid w:val="00CA070C"/>
    <w:rsid w:val="00CA1045"/>
    <w:rsid w:val="00CA2346"/>
    <w:rsid w:val="00CA2E55"/>
    <w:rsid w:val="00CA31C8"/>
    <w:rsid w:val="00CA34D0"/>
    <w:rsid w:val="00CA3779"/>
    <w:rsid w:val="00CA3D9E"/>
    <w:rsid w:val="00CA4052"/>
    <w:rsid w:val="00CA4D78"/>
    <w:rsid w:val="00CA511F"/>
    <w:rsid w:val="00CA5A3A"/>
    <w:rsid w:val="00CA60DB"/>
    <w:rsid w:val="00CA7558"/>
    <w:rsid w:val="00CA7576"/>
    <w:rsid w:val="00CA75EE"/>
    <w:rsid w:val="00CA7B3C"/>
    <w:rsid w:val="00CB0649"/>
    <w:rsid w:val="00CB0BA9"/>
    <w:rsid w:val="00CB0CBC"/>
    <w:rsid w:val="00CB130C"/>
    <w:rsid w:val="00CB1F49"/>
    <w:rsid w:val="00CB2772"/>
    <w:rsid w:val="00CB41A0"/>
    <w:rsid w:val="00CB5433"/>
    <w:rsid w:val="00CB5626"/>
    <w:rsid w:val="00CB5A61"/>
    <w:rsid w:val="00CB5B9D"/>
    <w:rsid w:val="00CB7912"/>
    <w:rsid w:val="00CC0C2E"/>
    <w:rsid w:val="00CC14AF"/>
    <w:rsid w:val="00CC14C4"/>
    <w:rsid w:val="00CC1AE2"/>
    <w:rsid w:val="00CC2568"/>
    <w:rsid w:val="00CC2B9F"/>
    <w:rsid w:val="00CC2D08"/>
    <w:rsid w:val="00CC352B"/>
    <w:rsid w:val="00CC36F9"/>
    <w:rsid w:val="00CC44D2"/>
    <w:rsid w:val="00CC51CC"/>
    <w:rsid w:val="00CC58E6"/>
    <w:rsid w:val="00CC6B50"/>
    <w:rsid w:val="00CC6B7A"/>
    <w:rsid w:val="00CD0102"/>
    <w:rsid w:val="00CD1877"/>
    <w:rsid w:val="00CD2A45"/>
    <w:rsid w:val="00CD2B05"/>
    <w:rsid w:val="00CD317B"/>
    <w:rsid w:val="00CD349F"/>
    <w:rsid w:val="00CD3623"/>
    <w:rsid w:val="00CD4A99"/>
    <w:rsid w:val="00CD58C2"/>
    <w:rsid w:val="00CD66F1"/>
    <w:rsid w:val="00CD6B20"/>
    <w:rsid w:val="00CD6E19"/>
    <w:rsid w:val="00CD733C"/>
    <w:rsid w:val="00CD746A"/>
    <w:rsid w:val="00CD77C9"/>
    <w:rsid w:val="00CD7D71"/>
    <w:rsid w:val="00CE0CE6"/>
    <w:rsid w:val="00CE1FAA"/>
    <w:rsid w:val="00CE2B7D"/>
    <w:rsid w:val="00CE2DCE"/>
    <w:rsid w:val="00CE43C3"/>
    <w:rsid w:val="00CE5F69"/>
    <w:rsid w:val="00CE6C29"/>
    <w:rsid w:val="00CE7860"/>
    <w:rsid w:val="00CE7BAE"/>
    <w:rsid w:val="00CE7C2A"/>
    <w:rsid w:val="00CF0474"/>
    <w:rsid w:val="00CF06F8"/>
    <w:rsid w:val="00CF11BD"/>
    <w:rsid w:val="00CF25FB"/>
    <w:rsid w:val="00CF287C"/>
    <w:rsid w:val="00CF365E"/>
    <w:rsid w:val="00CF4693"/>
    <w:rsid w:val="00CF63E8"/>
    <w:rsid w:val="00CF704E"/>
    <w:rsid w:val="00CF7119"/>
    <w:rsid w:val="00D004D8"/>
    <w:rsid w:val="00D00C51"/>
    <w:rsid w:val="00D01928"/>
    <w:rsid w:val="00D021FF"/>
    <w:rsid w:val="00D026F9"/>
    <w:rsid w:val="00D02EB8"/>
    <w:rsid w:val="00D034F2"/>
    <w:rsid w:val="00D03641"/>
    <w:rsid w:val="00D03959"/>
    <w:rsid w:val="00D047D9"/>
    <w:rsid w:val="00D05085"/>
    <w:rsid w:val="00D05202"/>
    <w:rsid w:val="00D054B4"/>
    <w:rsid w:val="00D05BA6"/>
    <w:rsid w:val="00D05CB9"/>
    <w:rsid w:val="00D05D5C"/>
    <w:rsid w:val="00D05D91"/>
    <w:rsid w:val="00D067C3"/>
    <w:rsid w:val="00D07106"/>
    <w:rsid w:val="00D07B04"/>
    <w:rsid w:val="00D07DE7"/>
    <w:rsid w:val="00D10013"/>
    <w:rsid w:val="00D1021B"/>
    <w:rsid w:val="00D12047"/>
    <w:rsid w:val="00D1313A"/>
    <w:rsid w:val="00D134EE"/>
    <w:rsid w:val="00D13CF2"/>
    <w:rsid w:val="00D1402E"/>
    <w:rsid w:val="00D15155"/>
    <w:rsid w:val="00D1525C"/>
    <w:rsid w:val="00D1576A"/>
    <w:rsid w:val="00D15942"/>
    <w:rsid w:val="00D15B7A"/>
    <w:rsid w:val="00D15BDF"/>
    <w:rsid w:val="00D161CB"/>
    <w:rsid w:val="00D16996"/>
    <w:rsid w:val="00D172B8"/>
    <w:rsid w:val="00D172C1"/>
    <w:rsid w:val="00D17CB7"/>
    <w:rsid w:val="00D20E83"/>
    <w:rsid w:val="00D212A6"/>
    <w:rsid w:val="00D218D3"/>
    <w:rsid w:val="00D2194A"/>
    <w:rsid w:val="00D21D76"/>
    <w:rsid w:val="00D228C3"/>
    <w:rsid w:val="00D23659"/>
    <w:rsid w:val="00D239FC"/>
    <w:rsid w:val="00D23A13"/>
    <w:rsid w:val="00D23B82"/>
    <w:rsid w:val="00D2509C"/>
    <w:rsid w:val="00D26043"/>
    <w:rsid w:val="00D26343"/>
    <w:rsid w:val="00D263A3"/>
    <w:rsid w:val="00D26470"/>
    <w:rsid w:val="00D26652"/>
    <w:rsid w:val="00D26BE1"/>
    <w:rsid w:val="00D26BE7"/>
    <w:rsid w:val="00D26D64"/>
    <w:rsid w:val="00D26F77"/>
    <w:rsid w:val="00D273F4"/>
    <w:rsid w:val="00D275CB"/>
    <w:rsid w:val="00D27638"/>
    <w:rsid w:val="00D27B4F"/>
    <w:rsid w:val="00D27E6D"/>
    <w:rsid w:val="00D304A1"/>
    <w:rsid w:val="00D3051E"/>
    <w:rsid w:val="00D3162D"/>
    <w:rsid w:val="00D319B4"/>
    <w:rsid w:val="00D330C1"/>
    <w:rsid w:val="00D333BE"/>
    <w:rsid w:val="00D33A1A"/>
    <w:rsid w:val="00D35B56"/>
    <w:rsid w:val="00D362F1"/>
    <w:rsid w:val="00D36547"/>
    <w:rsid w:val="00D36A00"/>
    <w:rsid w:val="00D370FA"/>
    <w:rsid w:val="00D37474"/>
    <w:rsid w:val="00D3749D"/>
    <w:rsid w:val="00D37F6B"/>
    <w:rsid w:val="00D41BB7"/>
    <w:rsid w:val="00D42284"/>
    <w:rsid w:val="00D425DB"/>
    <w:rsid w:val="00D42B77"/>
    <w:rsid w:val="00D42DBA"/>
    <w:rsid w:val="00D42E30"/>
    <w:rsid w:val="00D43885"/>
    <w:rsid w:val="00D43A22"/>
    <w:rsid w:val="00D43A39"/>
    <w:rsid w:val="00D43A9C"/>
    <w:rsid w:val="00D442B6"/>
    <w:rsid w:val="00D45D25"/>
    <w:rsid w:val="00D46196"/>
    <w:rsid w:val="00D4698A"/>
    <w:rsid w:val="00D47E3F"/>
    <w:rsid w:val="00D507A8"/>
    <w:rsid w:val="00D50976"/>
    <w:rsid w:val="00D50D15"/>
    <w:rsid w:val="00D50D43"/>
    <w:rsid w:val="00D50E9B"/>
    <w:rsid w:val="00D51043"/>
    <w:rsid w:val="00D5169E"/>
    <w:rsid w:val="00D51756"/>
    <w:rsid w:val="00D517A7"/>
    <w:rsid w:val="00D51E41"/>
    <w:rsid w:val="00D527F3"/>
    <w:rsid w:val="00D53182"/>
    <w:rsid w:val="00D5423E"/>
    <w:rsid w:val="00D54262"/>
    <w:rsid w:val="00D54787"/>
    <w:rsid w:val="00D54C12"/>
    <w:rsid w:val="00D54C1A"/>
    <w:rsid w:val="00D54F3D"/>
    <w:rsid w:val="00D55506"/>
    <w:rsid w:val="00D559FF"/>
    <w:rsid w:val="00D55B99"/>
    <w:rsid w:val="00D57370"/>
    <w:rsid w:val="00D577F6"/>
    <w:rsid w:val="00D600FB"/>
    <w:rsid w:val="00D62133"/>
    <w:rsid w:val="00D622E5"/>
    <w:rsid w:val="00D62407"/>
    <w:rsid w:val="00D630A0"/>
    <w:rsid w:val="00D636AD"/>
    <w:rsid w:val="00D64617"/>
    <w:rsid w:val="00D64622"/>
    <w:rsid w:val="00D64A24"/>
    <w:rsid w:val="00D64BAE"/>
    <w:rsid w:val="00D650EC"/>
    <w:rsid w:val="00D6528D"/>
    <w:rsid w:val="00D65601"/>
    <w:rsid w:val="00D65A50"/>
    <w:rsid w:val="00D66765"/>
    <w:rsid w:val="00D667A7"/>
    <w:rsid w:val="00D672B0"/>
    <w:rsid w:val="00D674DF"/>
    <w:rsid w:val="00D6786E"/>
    <w:rsid w:val="00D702BC"/>
    <w:rsid w:val="00D7040E"/>
    <w:rsid w:val="00D70562"/>
    <w:rsid w:val="00D70D3C"/>
    <w:rsid w:val="00D71039"/>
    <w:rsid w:val="00D723C5"/>
    <w:rsid w:val="00D72CA5"/>
    <w:rsid w:val="00D73CAF"/>
    <w:rsid w:val="00D7488F"/>
    <w:rsid w:val="00D763A8"/>
    <w:rsid w:val="00D7655A"/>
    <w:rsid w:val="00D76B12"/>
    <w:rsid w:val="00D77673"/>
    <w:rsid w:val="00D77AFA"/>
    <w:rsid w:val="00D7BC84"/>
    <w:rsid w:val="00D8153C"/>
    <w:rsid w:val="00D8279D"/>
    <w:rsid w:val="00D82C87"/>
    <w:rsid w:val="00D82FAB"/>
    <w:rsid w:val="00D8387C"/>
    <w:rsid w:val="00D840CD"/>
    <w:rsid w:val="00D8480E"/>
    <w:rsid w:val="00D85E08"/>
    <w:rsid w:val="00D85F0D"/>
    <w:rsid w:val="00D8661B"/>
    <w:rsid w:val="00D8682A"/>
    <w:rsid w:val="00D86841"/>
    <w:rsid w:val="00D86C91"/>
    <w:rsid w:val="00D879C3"/>
    <w:rsid w:val="00D87E92"/>
    <w:rsid w:val="00D90897"/>
    <w:rsid w:val="00D909FF"/>
    <w:rsid w:val="00D90F80"/>
    <w:rsid w:val="00D914F9"/>
    <w:rsid w:val="00D92C93"/>
    <w:rsid w:val="00D92E7C"/>
    <w:rsid w:val="00D9380A"/>
    <w:rsid w:val="00D944D1"/>
    <w:rsid w:val="00D9453C"/>
    <w:rsid w:val="00D94D03"/>
    <w:rsid w:val="00D94DB3"/>
    <w:rsid w:val="00D951A7"/>
    <w:rsid w:val="00D954A6"/>
    <w:rsid w:val="00D95C47"/>
    <w:rsid w:val="00D96497"/>
    <w:rsid w:val="00D966DD"/>
    <w:rsid w:val="00D96A99"/>
    <w:rsid w:val="00D96BCB"/>
    <w:rsid w:val="00D96EA2"/>
    <w:rsid w:val="00D9736F"/>
    <w:rsid w:val="00D9774C"/>
    <w:rsid w:val="00D97A75"/>
    <w:rsid w:val="00DA0DA2"/>
    <w:rsid w:val="00DA154C"/>
    <w:rsid w:val="00DA29A9"/>
    <w:rsid w:val="00DA2D5B"/>
    <w:rsid w:val="00DA2F2D"/>
    <w:rsid w:val="00DA3273"/>
    <w:rsid w:val="00DA3BA4"/>
    <w:rsid w:val="00DA503D"/>
    <w:rsid w:val="00DA54A2"/>
    <w:rsid w:val="00DA6CA2"/>
    <w:rsid w:val="00DA745B"/>
    <w:rsid w:val="00DA7BB8"/>
    <w:rsid w:val="00DA7ED8"/>
    <w:rsid w:val="00DB04E1"/>
    <w:rsid w:val="00DB0CC1"/>
    <w:rsid w:val="00DB2409"/>
    <w:rsid w:val="00DB28A7"/>
    <w:rsid w:val="00DB28D1"/>
    <w:rsid w:val="00DB2BAA"/>
    <w:rsid w:val="00DB2D52"/>
    <w:rsid w:val="00DB3FA1"/>
    <w:rsid w:val="00DB44C9"/>
    <w:rsid w:val="00DB47CD"/>
    <w:rsid w:val="00DB4A4F"/>
    <w:rsid w:val="00DB4B80"/>
    <w:rsid w:val="00DB5276"/>
    <w:rsid w:val="00DB534B"/>
    <w:rsid w:val="00DB537B"/>
    <w:rsid w:val="00DB5FB7"/>
    <w:rsid w:val="00DB6005"/>
    <w:rsid w:val="00DB6BE3"/>
    <w:rsid w:val="00DB6ECE"/>
    <w:rsid w:val="00DB7948"/>
    <w:rsid w:val="00DB7D78"/>
    <w:rsid w:val="00DB7EF9"/>
    <w:rsid w:val="00DC0880"/>
    <w:rsid w:val="00DC089C"/>
    <w:rsid w:val="00DC2AB9"/>
    <w:rsid w:val="00DC2B40"/>
    <w:rsid w:val="00DC366F"/>
    <w:rsid w:val="00DC3AE4"/>
    <w:rsid w:val="00DC3B72"/>
    <w:rsid w:val="00DC4569"/>
    <w:rsid w:val="00DC46EA"/>
    <w:rsid w:val="00DC4911"/>
    <w:rsid w:val="00DC4B2D"/>
    <w:rsid w:val="00DC58C3"/>
    <w:rsid w:val="00DC5A16"/>
    <w:rsid w:val="00DC627A"/>
    <w:rsid w:val="00DC6895"/>
    <w:rsid w:val="00DC68E8"/>
    <w:rsid w:val="00DC7684"/>
    <w:rsid w:val="00DD0421"/>
    <w:rsid w:val="00DD0734"/>
    <w:rsid w:val="00DD0DD2"/>
    <w:rsid w:val="00DD17BC"/>
    <w:rsid w:val="00DD206C"/>
    <w:rsid w:val="00DD26BE"/>
    <w:rsid w:val="00DD2B9A"/>
    <w:rsid w:val="00DD34CC"/>
    <w:rsid w:val="00DD36EB"/>
    <w:rsid w:val="00DD3AED"/>
    <w:rsid w:val="00DD3D05"/>
    <w:rsid w:val="00DD3DFD"/>
    <w:rsid w:val="00DD59E5"/>
    <w:rsid w:val="00DD620B"/>
    <w:rsid w:val="00DD6359"/>
    <w:rsid w:val="00DD667D"/>
    <w:rsid w:val="00DD722F"/>
    <w:rsid w:val="00DD772A"/>
    <w:rsid w:val="00DE00EC"/>
    <w:rsid w:val="00DE093D"/>
    <w:rsid w:val="00DE1274"/>
    <w:rsid w:val="00DE16C8"/>
    <w:rsid w:val="00DE183E"/>
    <w:rsid w:val="00DE230D"/>
    <w:rsid w:val="00DE3E66"/>
    <w:rsid w:val="00DE46B0"/>
    <w:rsid w:val="00DE4B40"/>
    <w:rsid w:val="00DE5563"/>
    <w:rsid w:val="00DE59B0"/>
    <w:rsid w:val="00DE5B07"/>
    <w:rsid w:val="00DE5D7F"/>
    <w:rsid w:val="00DE6BEF"/>
    <w:rsid w:val="00DE754F"/>
    <w:rsid w:val="00DE7BAC"/>
    <w:rsid w:val="00DE7D67"/>
    <w:rsid w:val="00DF057F"/>
    <w:rsid w:val="00DF0A2B"/>
    <w:rsid w:val="00DF2E2E"/>
    <w:rsid w:val="00DF3E9E"/>
    <w:rsid w:val="00DF4002"/>
    <w:rsid w:val="00DF4355"/>
    <w:rsid w:val="00DF4A4A"/>
    <w:rsid w:val="00DF4B23"/>
    <w:rsid w:val="00DF4D59"/>
    <w:rsid w:val="00DF57C4"/>
    <w:rsid w:val="00DF586C"/>
    <w:rsid w:val="00DF5E28"/>
    <w:rsid w:val="00DF6900"/>
    <w:rsid w:val="00DF6BC7"/>
    <w:rsid w:val="00DF6C2A"/>
    <w:rsid w:val="00DF6CBC"/>
    <w:rsid w:val="00DF6E98"/>
    <w:rsid w:val="00E0145A"/>
    <w:rsid w:val="00E017F9"/>
    <w:rsid w:val="00E01C6C"/>
    <w:rsid w:val="00E023AA"/>
    <w:rsid w:val="00E02BDF"/>
    <w:rsid w:val="00E03456"/>
    <w:rsid w:val="00E04A59"/>
    <w:rsid w:val="00E04DEF"/>
    <w:rsid w:val="00E04FDA"/>
    <w:rsid w:val="00E05456"/>
    <w:rsid w:val="00E06D30"/>
    <w:rsid w:val="00E07C25"/>
    <w:rsid w:val="00E10401"/>
    <w:rsid w:val="00E10707"/>
    <w:rsid w:val="00E116F0"/>
    <w:rsid w:val="00E117EC"/>
    <w:rsid w:val="00E13140"/>
    <w:rsid w:val="00E139BA"/>
    <w:rsid w:val="00E1420D"/>
    <w:rsid w:val="00E1426D"/>
    <w:rsid w:val="00E149AE"/>
    <w:rsid w:val="00E14B63"/>
    <w:rsid w:val="00E1551E"/>
    <w:rsid w:val="00E1571E"/>
    <w:rsid w:val="00E15850"/>
    <w:rsid w:val="00E15913"/>
    <w:rsid w:val="00E165A0"/>
    <w:rsid w:val="00E16E7F"/>
    <w:rsid w:val="00E1758E"/>
    <w:rsid w:val="00E175FF"/>
    <w:rsid w:val="00E17BB4"/>
    <w:rsid w:val="00E17D30"/>
    <w:rsid w:val="00E200ED"/>
    <w:rsid w:val="00E203CB"/>
    <w:rsid w:val="00E21848"/>
    <w:rsid w:val="00E21991"/>
    <w:rsid w:val="00E22EB1"/>
    <w:rsid w:val="00E2305F"/>
    <w:rsid w:val="00E231D6"/>
    <w:rsid w:val="00E2354B"/>
    <w:rsid w:val="00E248B9"/>
    <w:rsid w:val="00E24DB7"/>
    <w:rsid w:val="00E25566"/>
    <w:rsid w:val="00E2564C"/>
    <w:rsid w:val="00E256EA"/>
    <w:rsid w:val="00E25CD0"/>
    <w:rsid w:val="00E26F8E"/>
    <w:rsid w:val="00E27202"/>
    <w:rsid w:val="00E27BD5"/>
    <w:rsid w:val="00E30410"/>
    <w:rsid w:val="00E30935"/>
    <w:rsid w:val="00E30AB7"/>
    <w:rsid w:val="00E30BBE"/>
    <w:rsid w:val="00E31779"/>
    <w:rsid w:val="00E31D3A"/>
    <w:rsid w:val="00E341F7"/>
    <w:rsid w:val="00E34507"/>
    <w:rsid w:val="00E345DD"/>
    <w:rsid w:val="00E346B9"/>
    <w:rsid w:val="00E347C6"/>
    <w:rsid w:val="00E349F9"/>
    <w:rsid w:val="00E357F2"/>
    <w:rsid w:val="00E35C28"/>
    <w:rsid w:val="00E35EF9"/>
    <w:rsid w:val="00E367E0"/>
    <w:rsid w:val="00E36FEB"/>
    <w:rsid w:val="00E37A9E"/>
    <w:rsid w:val="00E41896"/>
    <w:rsid w:val="00E425D2"/>
    <w:rsid w:val="00E43479"/>
    <w:rsid w:val="00E44705"/>
    <w:rsid w:val="00E44C0E"/>
    <w:rsid w:val="00E459FD"/>
    <w:rsid w:val="00E45A9F"/>
    <w:rsid w:val="00E46053"/>
    <w:rsid w:val="00E46179"/>
    <w:rsid w:val="00E467A5"/>
    <w:rsid w:val="00E47A2D"/>
    <w:rsid w:val="00E47C1E"/>
    <w:rsid w:val="00E47C52"/>
    <w:rsid w:val="00E47E43"/>
    <w:rsid w:val="00E47F58"/>
    <w:rsid w:val="00E507A4"/>
    <w:rsid w:val="00E5082B"/>
    <w:rsid w:val="00E50AB5"/>
    <w:rsid w:val="00E51449"/>
    <w:rsid w:val="00E52128"/>
    <w:rsid w:val="00E524BB"/>
    <w:rsid w:val="00E55251"/>
    <w:rsid w:val="00E557D3"/>
    <w:rsid w:val="00E55C9D"/>
    <w:rsid w:val="00E55CEE"/>
    <w:rsid w:val="00E565CB"/>
    <w:rsid w:val="00E56732"/>
    <w:rsid w:val="00E5720F"/>
    <w:rsid w:val="00E576E8"/>
    <w:rsid w:val="00E57A11"/>
    <w:rsid w:val="00E57ACF"/>
    <w:rsid w:val="00E57B03"/>
    <w:rsid w:val="00E60C10"/>
    <w:rsid w:val="00E60C5F"/>
    <w:rsid w:val="00E60E67"/>
    <w:rsid w:val="00E61A37"/>
    <w:rsid w:val="00E62161"/>
    <w:rsid w:val="00E6274C"/>
    <w:rsid w:val="00E62850"/>
    <w:rsid w:val="00E63A98"/>
    <w:rsid w:val="00E63F7E"/>
    <w:rsid w:val="00E64FC6"/>
    <w:rsid w:val="00E6535F"/>
    <w:rsid w:val="00E65B1F"/>
    <w:rsid w:val="00E65CA0"/>
    <w:rsid w:val="00E66A98"/>
    <w:rsid w:val="00E676CA"/>
    <w:rsid w:val="00E67E1F"/>
    <w:rsid w:val="00E7048B"/>
    <w:rsid w:val="00E70EA3"/>
    <w:rsid w:val="00E70EBC"/>
    <w:rsid w:val="00E7106D"/>
    <w:rsid w:val="00E71129"/>
    <w:rsid w:val="00E711AD"/>
    <w:rsid w:val="00E71306"/>
    <w:rsid w:val="00E71433"/>
    <w:rsid w:val="00E71BC1"/>
    <w:rsid w:val="00E722FD"/>
    <w:rsid w:val="00E72690"/>
    <w:rsid w:val="00E72A8B"/>
    <w:rsid w:val="00E72C49"/>
    <w:rsid w:val="00E72CC8"/>
    <w:rsid w:val="00E735CF"/>
    <w:rsid w:val="00E73624"/>
    <w:rsid w:val="00E73669"/>
    <w:rsid w:val="00E73ACC"/>
    <w:rsid w:val="00E74C21"/>
    <w:rsid w:val="00E7506B"/>
    <w:rsid w:val="00E75755"/>
    <w:rsid w:val="00E75AA7"/>
    <w:rsid w:val="00E75FBC"/>
    <w:rsid w:val="00E76303"/>
    <w:rsid w:val="00E7631A"/>
    <w:rsid w:val="00E764E4"/>
    <w:rsid w:val="00E76B73"/>
    <w:rsid w:val="00E773BD"/>
    <w:rsid w:val="00E800BF"/>
    <w:rsid w:val="00E801A4"/>
    <w:rsid w:val="00E80372"/>
    <w:rsid w:val="00E806BD"/>
    <w:rsid w:val="00E80E00"/>
    <w:rsid w:val="00E8173F"/>
    <w:rsid w:val="00E817B1"/>
    <w:rsid w:val="00E827D0"/>
    <w:rsid w:val="00E82881"/>
    <w:rsid w:val="00E82B89"/>
    <w:rsid w:val="00E82CAC"/>
    <w:rsid w:val="00E848AA"/>
    <w:rsid w:val="00E862D3"/>
    <w:rsid w:val="00E86E10"/>
    <w:rsid w:val="00E87FCD"/>
    <w:rsid w:val="00E91300"/>
    <w:rsid w:val="00E913C7"/>
    <w:rsid w:val="00E91B56"/>
    <w:rsid w:val="00E929C4"/>
    <w:rsid w:val="00E9327F"/>
    <w:rsid w:val="00E933CD"/>
    <w:rsid w:val="00E94146"/>
    <w:rsid w:val="00E9488F"/>
    <w:rsid w:val="00E94C21"/>
    <w:rsid w:val="00E94CC9"/>
    <w:rsid w:val="00E94CCE"/>
    <w:rsid w:val="00E94D59"/>
    <w:rsid w:val="00E953CE"/>
    <w:rsid w:val="00E95C49"/>
    <w:rsid w:val="00E96AF5"/>
    <w:rsid w:val="00E9736F"/>
    <w:rsid w:val="00EA0661"/>
    <w:rsid w:val="00EA075D"/>
    <w:rsid w:val="00EA12D5"/>
    <w:rsid w:val="00EA2317"/>
    <w:rsid w:val="00EA26BC"/>
    <w:rsid w:val="00EA2A25"/>
    <w:rsid w:val="00EA362A"/>
    <w:rsid w:val="00EA3AA2"/>
    <w:rsid w:val="00EA425E"/>
    <w:rsid w:val="00EA4280"/>
    <w:rsid w:val="00EA4390"/>
    <w:rsid w:val="00EA484B"/>
    <w:rsid w:val="00EA48E3"/>
    <w:rsid w:val="00EA4E3B"/>
    <w:rsid w:val="00EA509F"/>
    <w:rsid w:val="00EA550F"/>
    <w:rsid w:val="00EA5C1E"/>
    <w:rsid w:val="00EA6B0C"/>
    <w:rsid w:val="00EA6B75"/>
    <w:rsid w:val="00EA7586"/>
    <w:rsid w:val="00EA7B5D"/>
    <w:rsid w:val="00EB0396"/>
    <w:rsid w:val="00EB07E9"/>
    <w:rsid w:val="00EB1700"/>
    <w:rsid w:val="00EB17F9"/>
    <w:rsid w:val="00EB1E96"/>
    <w:rsid w:val="00EB3CB8"/>
    <w:rsid w:val="00EB3DEE"/>
    <w:rsid w:val="00EB5027"/>
    <w:rsid w:val="00EB50F8"/>
    <w:rsid w:val="00EB573E"/>
    <w:rsid w:val="00EB5EB5"/>
    <w:rsid w:val="00EB6677"/>
    <w:rsid w:val="00EB6761"/>
    <w:rsid w:val="00EB6FA8"/>
    <w:rsid w:val="00EC0219"/>
    <w:rsid w:val="00EC0BF8"/>
    <w:rsid w:val="00EC262E"/>
    <w:rsid w:val="00EC2F30"/>
    <w:rsid w:val="00EC50B1"/>
    <w:rsid w:val="00EC52E5"/>
    <w:rsid w:val="00EC55A0"/>
    <w:rsid w:val="00EC6208"/>
    <w:rsid w:val="00EC639C"/>
    <w:rsid w:val="00EC664B"/>
    <w:rsid w:val="00EC6A78"/>
    <w:rsid w:val="00EC6D6D"/>
    <w:rsid w:val="00EC7F98"/>
    <w:rsid w:val="00ED0EFD"/>
    <w:rsid w:val="00ED0F7E"/>
    <w:rsid w:val="00ED1042"/>
    <w:rsid w:val="00ED1E4B"/>
    <w:rsid w:val="00ED1EE8"/>
    <w:rsid w:val="00ED2417"/>
    <w:rsid w:val="00ED355B"/>
    <w:rsid w:val="00ED3B75"/>
    <w:rsid w:val="00ED3C09"/>
    <w:rsid w:val="00ED436B"/>
    <w:rsid w:val="00ED43F5"/>
    <w:rsid w:val="00ED44E0"/>
    <w:rsid w:val="00ED4A8C"/>
    <w:rsid w:val="00ED5631"/>
    <w:rsid w:val="00ED57A5"/>
    <w:rsid w:val="00ED66F2"/>
    <w:rsid w:val="00ED74A1"/>
    <w:rsid w:val="00ED768D"/>
    <w:rsid w:val="00ED78CC"/>
    <w:rsid w:val="00EE030C"/>
    <w:rsid w:val="00EE2FA6"/>
    <w:rsid w:val="00EE3575"/>
    <w:rsid w:val="00EE439B"/>
    <w:rsid w:val="00EE47E2"/>
    <w:rsid w:val="00EE4B05"/>
    <w:rsid w:val="00EE4C68"/>
    <w:rsid w:val="00EE50AC"/>
    <w:rsid w:val="00EE5113"/>
    <w:rsid w:val="00EE51F5"/>
    <w:rsid w:val="00EE571E"/>
    <w:rsid w:val="00EE5BCE"/>
    <w:rsid w:val="00EE5C1E"/>
    <w:rsid w:val="00EE6DAE"/>
    <w:rsid w:val="00EE6F63"/>
    <w:rsid w:val="00EE7CD8"/>
    <w:rsid w:val="00EE7D17"/>
    <w:rsid w:val="00EE7FC7"/>
    <w:rsid w:val="00EE7FF9"/>
    <w:rsid w:val="00EF094F"/>
    <w:rsid w:val="00EF18A3"/>
    <w:rsid w:val="00EF1E30"/>
    <w:rsid w:val="00EF20CB"/>
    <w:rsid w:val="00EF2DDA"/>
    <w:rsid w:val="00EF34E9"/>
    <w:rsid w:val="00EF3A68"/>
    <w:rsid w:val="00EF3AF3"/>
    <w:rsid w:val="00EF3D28"/>
    <w:rsid w:val="00EF4E1D"/>
    <w:rsid w:val="00EF52C5"/>
    <w:rsid w:val="00EF55F6"/>
    <w:rsid w:val="00EF5FB8"/>
    <w:rsid w:val="00EF65F4"/>
    <w:rsid w:val="00EF6939"/>
    <w:rsid w:val="00EF6AA6"/>
    <w:rsid w:val="00EF7705"/>
    <w:rsid w:val="00EF7B31"/>
    <w:rsid w:val="00F00647"/>
    <w:rsid w:val="00F0117C"/>
    <w:rsid w:val="00F013E8"/>
    <w:rsid w:val="00F017A6"/>
    <w:rsid w:val="00F01B57"/>
    <w:rsid w:val="00F01BE4"/>
    <w:rsid w:val="00F02938"/>
    <w:rsid w:val="00F02E64"/>
    <w:rsid w:val="00F03B7B"/>
    <w:rsid w:val="00F04694"/>
    <w:rsid w:val="00F048C5"/>
    <w:rsid w:val="00F04DC4"/>
    <w:rsid w:val="00F06040"/>
    <w:rsid w:val="00F062A8"/>
    <w:rsid w:val="00F065D9"/>
    <w:rsid w:val="00F0670A"/>
    <w:rsid w:val="00F06A11"/>
    <w:rsid w:val="00F07066"/>
    <w:rsid w:val="00F07194"/>
    <w:rsid w:val="00F0743B"/>
    <w:rsid w:val="00F0790A"/>
    <w:rsid w:val="00F07D9F"/>
    <w:rsid w:val="00F1085C"/>
    <w:rsid w:val="00F10C0B"/>
    <w:rsid w:val="00F10E23"/>
    <w:rsid w:val="00F10E4F"/>
    <w:rsid w:val="00F10E65"/>
    <w:rsid w:val="00F112C8"/>
    <w:rsid w:val="00F118BA"/>
    <w:rsid w:val="00F126C4"/>
    <w:rsid w:val="00F12F40"/>
    <w:rsid w:val="00F13B04"/>
    <w:rsid w:val="00F14845"/>
    <w:rsid w:val="00F14872"/>
    <w:rsid w:val="00F163A0"/>
    <w:rsid w:val="00F17070"/>
    <w:rsid w:val="00F1718C"/>
    <w:rsid w:val="00F201EC"/>
    <w:rsid w:val="00F2046A"/>
    <w:rsid w:val="00F20598"/>
    <w:rsid w:val="00F21CA9"/>
    <w:rsid w:val="00F21E04"/>
    <w:rsid w:val="00F21EBF"/>
    <w:rsid w:val="00F22460"/>
    <w:rsid w:val="00F2265E"/>
    <w:rsid w:val="00F24629"/>
    <w:rsid w:val="00F27906"/>
    <w:rsid w:val="00F27DE0"/>
    <w:rsid w:val="00F27F6B"/>
    <w:rsid w:val="00F27FBA"/>
    <w:rsid w:val="00F302AE"/>
    <w:rsid w:val="00F304E0"/>
    <w:rsid w:val="00F30F16"/>
    <w:rsid w:val="00F31776"/>
    <w:rsid w:val="00F32160"/>
    <w:rsid w:val="00F32370"/>
    <w:rsid w:val="00F323D9"/>
    <w:rsid w:val="00F325F5"/>
    <w:rsid w:val="00F32B29"/>
    <w:rsid w:val="00F32C68"/>
    <w:rsid w:val="00F344FF"/>
    <w:rsid w:val="00F34BE9"/>
    <w:rsid w:val="00F352DD"/>
    <w:rsid w:val="00F3579E"/>
    <w:rsid w:val="00F35EE9"/>
    <w:rsid w:val="00F36C6C"/>
    <w:rsid w:val="00F3713C"/>
    <w:rsid w:val="00F37839"/>
    <w:rsid w:val="00F37FC4"/>
    <w:rsid w:val="00F400FA"/>
    <w:rsid w:val="00F405EF"/>
    <w:rsid w:val="00F41158"/>
    <w:rsid w:val="00F411FD"/>
    <w:rsid w:val="00F413CF"/>
    <w:rsid w:val="00F42B3A"/>
    <w:rsid w:val="00F43023"/>
    <w:rsid w:val="00F4325B"/>
    <w:rsid w:val="00F43D97"/>
    <w:rsid w:val="00F46167"/>
    <w:rsid w:val="00F470F4"/>
    <w:rsid w:val="00F4748B"/>
    <w:rsid w:val="00F47700"/>
    <w:rsid w:val="00F478EB"/>
    <w:rsid w:val="00F50135"/>
    <w:rsid w:val="00F50520"/>
    <w:rsid w:val="00F50CD9"/>
    <w:rsid w:val="00F50F4A"/>
    <w:rsid w:val="00F51302"/>
    <w:rsid w:val="00F514DC"/>
    <w:rsid w:val="00F51BFA"/>
    <w:rsid w:val="00F51E38"/>
    <w:rsid w:val="00F52537"/>
    <w:rsid w:val="00F52BC1"/>
    <w:rsid w:val="00F536ED"/>
    <w:rsid w:val="00F55705"/>
    <w:rsid w:val="00F56C68"/>
    <w:rsid w:val="00F56F14"/>
    <w:rsid w:val="00F57288"/>
    <w:rsid w:val="00F5729A"/>
    <w:rsid w:val="00F5753A"/>
    <w:rsid w:val="00F578A1"/>
    <w:rsid w:val="00F604CC"/>
    <w:rsid w:val="00F60FB0"/>
    <w:rsid w:val="00F61145"/>
    <w:rsid w:val="00F61396"/>
    <w:rsid w:val="00F61870"/>
    <w:rsid w:val="00F61B81"/>
    <w:rsid w:val="00F61E8E"/>
    <w:rsid w:val="00F62B16"/>
    <w:rsid w:val="00F635F7"/>
    <w:rsid w:val="00F644F0"/>
    <w:rsid w:val="00F646D3"/>
    <w:rsid w:val="00F64B48"/>
    <w:rsid w:val="00F6540D"/>
    <w:rsid w:val="00F66618"/>
    <w:rsid w:val="00F66BD8"/>
    <w:rsid w:val="00F66E0D"/>
    <w:rsid w:val="00F704B0"/>
    <w:rsid w:val="00F70CA0"/>
    <w:rsid w:val="00F71121"/>
    <w:rsid w:val="00F711AB"/>
    <w:rsid w:val="00F71507"/>
    <w:rsid w:val="00F7184A"/>
    <w:rsid w:val="00F72F3E"/>
    <w:rsid w:val="00F73CEF"/>
    <w:rsid w:val="00F73F71"/>
    <w:rsid w:val="00F74557"/>
    <w:rsid w:val="00F7500B"/>
    <w:rsid w:val="00F7540A"/>
    <w:rsid w:val="00F7555C"/>
    <w:rsid w:val="00F75A49"/>
    <w:rsid w:val="00F762F0"/>
    <w:rsid w:val="00F76936"/>
    <w:rsid w:val="00F77314"/>
    <w:rsid w:val="00F776D3"/>
    <w:rsid w:val="00F77788"/>
    <w:rsid w:val="00F80CC6"/>
    <w:rsid w:val="00F8172D"/>
    <w:rsid w:val="00F81AA2"/>
    <w:rsid w:val="00F81D2D"/>
    <w:rsid w:val="00F81D99"/>
    <w:rsid w:val="00F81DAE"/>
    <w:rsid w:val="00F81FA6"/>
    <w:rsid w:val="00F83091"/>
    <w:rsid w:val="00F8371D"/>
    <w:rsid w:val="00F83B76"/>
    <w:rsid w:val="00F84044"/>
    <w:rsid w:val="00F850B7"/>
    <w:rsid w:val="00F85B2E"/>
    <w:rsid w:val="00F85D70"/>
    <w:rsid w:val="00F86EDB"/>
    <w:rsid w:val="00F87951"/>
    <w:rsid w:val="00F87A28"/>
    <w:rsid w:val="00F87AFE"/>
    <w:rsid w:val="00F90320"/>
    <w:rsid w:val="00F9114A"/>
    <w:rsid w:val="00F938DD"/>
    <w:rsid w:val="00F94876"/>
    <w:rsid w:val="00F96580"/>
    <w:rsid w:val="00F96676"/>
    <w:rsid w:val="00F96CDD"/>
    <w:rsid w:val="00F96E60"/>
    <w:rsid w:val="00F9798D"/>
    <w:rsid w:val="00FA0AF9"/>
    <w:rsid w:val="00FA0CC2"/>
    <w:rsid w:val="00FA1202"/>
    <w:rsid w:val="00FA13DC"/>
    <w:rsid w:val="00FA1F4D"/>
    <w:rsid w:val="00FA20CB"/>
    <w:rsid w:val="00FA218B"/>
    <w:rsid w:val="00FA2366"/>
    <w:rsid w:val="00FA2C5B"/>
    <w:rsid w:val="00FA2E22"/>
    <w:rsid w:val="00FA3209"/>
    <w:rsid w:val="00FA3644"/>
    <w:rsid w:val="00FA45AF"/>
    <w:rsid w:val="00FA4A67"/>
    <w:rsid w:val="00FA5704"/>
    <w:rsid w:val="00FA5ACD"/>
    <w:rsid w:val="00FA5C67"/>
    <w:rsid w:val="00FA5E61"/>
    <w:rsid w:val="00FA610E"/>
    <w:rsid w:val="00FA651F"/>
    <w:rsid w:val="00FA7785"/>
    <w:rsid w:val="00FB019E"/>
    <w:rsid w:val="00FB0948"/>
    <w:rsid w:val="00FB11C5"/>
    <w:rsid w:val="00FB22AF"/>
    <w:rsid w:val="00FB2914"/>
    <w:rsid w:val="00FB29C4"/>
    <w:rsid w:val="00FB31E5"/>
    <w:rsid w:val="00FB3513"/>
    <w:rsid w:val="00FB409D"/>
    <w:rsid w:val="00FB4993"/>
    <w:rsid w:val="00FB5267"/>
    <w:rsid w:val="00FB542E"/>
    <w:rsid w:val="00FB56FC"/>
    <w:rsid w:val="00FB6C2F"/>
    <w:rsid w:val="00FB7319"/>
    <w:rsid w:val="00FB7F4D"/>
    <w:rsid w:val="00FC107B"/>
    <w:rsid w:val="00FC14B1"/>
    <w:rsid w:val="00FC1BC3"/>
    <w:rsid w:val="00FC1F66"/>
    <w:rsid w:val="00FC20F0"/>
    <w:rsid w:val="00FC2440"/>
    <w:rsid w:val="00FC2A64"/>
    <w:rsid w:val="00FC2FA2"/>
    <w:rsid w:val="00FC303E"/>
    <w:rsid w:val="00FC3184"/>
    <w:rsid w:val="00FC3B8E"/>
    <w:rsid w:val="00FC44FF"/>
    <w:rsid w:val="00FC46FE"/>
    <w:rsid w:val="00FC539F"/>
    <w:rsid w:val="00FC5CA1"/>
    <w:rsid w:val="00FC601C"/>
    <w:rsid w:val="00FC62BE"/>
    <w:rsid w:val="00FC66BB"/>
    <w:rsid w:val="00FC6989"/>
    <w:rsid w:val="00FC7293"/>
    <w:rsid w:val="00FC7422"/>
    <w:rsid w:val="00FC7640"/>
    <w:rsid w:val="00FC7953"/>
    <w:rsid w:val="00FD0082"/>
    <w:rsid w:val="00FD0F11"/>
    <w:rsid w:val="00FD1189"/>
    <w:rsid w:val="00FD1D17"/>
    <w:rsid w:val="00FD1ECE"/>
    <w:rsid w:val="00FD2C00"/>
    <w:rsid w:val="00FD325A"/>
    <w:rsid w:val="00FD32A5"/>
    <w:rsid w:val="00FD35EE"/>
    <w:rsid w:val="00FD4069"/>
    <w:rsid w:val="00FD41AA"/>
    <w:rsid w:val="00FD4ACE"/>
    <w:rsid w:val="00FD4D43"/>
    <w:rsid w:val="00FD4DEE"/>
    <w:rsid w:val="00FD50ED"/>
    <w:rsid w:val="00FD5858"/>
    <w:rsid w:val="00FD5B0F"/>
    <w:rsid w:val="00FD5C98"/>
    <w:rsid w:val="00FD728C"/>
    <w:rsid w:val="00FE08D8"/>
    <w:rsid w:val="00FE08E5"/>
    <w:rsid w:val="00FE0FA1"/>
    <w:rsid w:val="00FE1AA0"/>
    <w:rsid w:val="00FE1B05"/>
    <w:rsid w:val="00FE35AF"/>
    <w:rsid w:val="00FE3673"/>
    <w:rsid w:val="00FE403A"/>
    <w:rsid w:val="00FE50FD"/>
    <w:rsid w:val="00FE576E"/>
    <w:rsid w:val="00FE5F56"/>
    <w:rsid w:val="00FE646C"/>
    <w:rsid w:val="00FE78A2"/>
    <w:rsid w:val="00FF0B27"/>
    <w:rsid w:val="00FF0E61"/>
    <w:rsid w:val="00FF124A"/>
    <w:rsid w:val="00FF16CF"/>
    <w:rsid w:val="00FF1BA7"/>
    <w:rsid w:val="00FF1E7B"/>
    <w:rsid w:val="00FF21DE"/>
    <w:rsid w:val="00FF26B2"/>
    <w:rsid w:val="00FF4A55"/>
    <w:rsid w:val="00FF4B82"/>
    <w:rsid w:val="00FF5AA5"/>
    <w:rsid w:val="00FF5C9D"/>
    <w:rsid w:val="00FF614F"/>
    <w:rsid w:val="00FF795E"/>
    <w:rsid w:val="00FF7BBC"/>
    <w:rsid w:val="00FF7EAB"/>
    <w:rsid w:val="013CAC53"/>
    <w:rsid w:val="0156DB02"/>
    <w:rsid w:val="018FDED0"/>
    <w:rsid w:val="01E89B36"/>
    <w:rsid w:val="01FB2EAC"/>
    <w:rsid w:val="0225F76F"/>
    <w:rsid w:val="027D6BEF"/>
    <w:rsid w:val="02B6C974"/>
    <w:rsid w:val="02B75B13"/>
    <w:rsid w:val="02BF9644"/>
    <w:rsid w:val="02D0FF03"/>
    <w:rsid w:val="0376E64B"/>
    <w:rsid w:val="037EF1C6"/>
    <w:rsid w:val="0421E672"/>
    <w:rsid w:val="04279D11"/>
    <w:rsid w:val="04676081"/>
    <w:rsid w:val="047645FA"/>
    <w:rsid w:val="047FD58C"/>
    <w:rsid w:val="04B3EC07"/>
    <w:rsid w:val="04FFAE5D"/>
    <w:rsid w:val="053A6683"/>
    <w:rsid w:val="057C5502"/>
    <w:rsid w:val="05D9C28B"/>
    <w:rsid w:val="0616AE76"/>
    <w:rsid w:val="063ABFB3"/>
    <w:rsid w:val="067E2B9E"/>
    <w:rsid w:val="06EDFF98"/>
    <w:rsid w:val="06EF1CF9"/>
    <w:rsid w:val="07125BBC"/>
    <w:rsid w:val="07171425"/>
    <w:rsid w:val="0725DB47"/>
    <w:rsid w:val="076F3987"/>
    <w:rsid w:val="077EEC90"/>
    <w:rsid w:val="07B4CAA0"/>
    <w:rsid w:val="07B844E3"/>
    <w:rsid w:val="07BC2E2F"/>
    <w:rsid w:val="07ED029F"/>
    <w:rsid w:val="08151F66"/>
    <w:rsid w:val="0853FBEC"/>
    <w:rsid w:val="0854A77E"/>
    <w:rsid w:val="08720745"/>
    <w:rsid w:val="08D23614"/>
    <w:rsid w:val="08D252EE"/>
    <w:rsid w:val="0905E797"/>
    <w:rsid w:val="0937EEE9"/>
    <w:rsid w:val="09380F1D"/>
    <w:rsid w:val="094D0682"/>
    <w:rsid w:val="0978224D"/>
    <w:rsid w:val="09AC044E"/>
    <w:rsid w:val="09E0C51A"/>
    <w:rsid w:val="09EA6AB6"/>
    <w:rsid w:val="0A2BA6B5"/>
    <w:rsid w:val="0A63427E"/>
    <w:rsid w:val="0ACD19D3"/>
    <w:rsid w:val="0AE013A4"/>
    <w:rsid w:val="0B1162F8"/>
    <w:rsid w:val="0B14FF02"/>
    <w:rsid w:val="0B15A85B"/>
    <w:rsid w:val="0BD15CEB"/>
    <w:rsid w:val="0C3018DB"/>
    <w:rsid w:val="0C3464CE"/>
    <w:rsid w:val="0C5E8716"/>
    <w:rsid w:val="0C80D586"/>
    <w:rsid w:val="0C845C9F"/>
    <w:rsid w:val="0C89C9C3"/>
    <w:rsid w:val="0CFFBCCB"/>
    <w:rsid w:val="0D0CABAF"/>
    <w:rsid w:val="0D0D6E0A"/>
    <w:rsid w:val="0D1BBDFC"/>
    <w:rsid w:val="0D50218E"/>
    <w:rsid w:val="0D8671E4"/>
    <w:rsid w:val="0DA0F64C"/>
    <w:rsid w:val="0E2EB465"/>
    <w:rsid w:val="0E7E7A4B"/>
    <w:rsid w:val="0EB4843D"/>
    <w:rsid w:val="0EC1E897"/>
    <w:rsid w:val="0EE5EF7B"/>
    <w:rsid w:val="0F054E77"/>
    <w:rsid w:val="0FDBD931"/>
    <w:rsid w:val="100C3342"/>
    <w:rsid w:val="1015AE88"/>
    <w:rsid w:val="109DD61B"/>
    <w:rsid w:val="10ACB587"/>
    <w:rsid w:val="10B64B26"/>
    <w:rsid w:val="10D1C9C3"/>
    <w:rsid w:val="111EF14B"/>
    <w:rsid w:val="11218550"/>
    <w:rsid w:val="1144DCD2"/>
    <w:rsid w:val="116C808B"/>
    <w:rsid w:val="11C64003"/>
    <w:rsid w:val="123D1569"/>
    <w:rsid w:val="12A6E2F7"/>
    <w:rsid w:val="136EFE4F"/>
    <w:rsid w:val="13AC82F1"/>
    <w:rsid w:val="13D3C960"/>
    <w:rsid w:val="1437EB4C"/>
    <w:rsid w:val="14F70035"/>
    <w:rsid w:val="152730E0"/>
    <w:rsid w:val="15AC0831"/>
    <w:rsid w:val="15EFAF11"/>
    <w:rsid w:val="160CE3D0"/>
    <w:rsid w:val="16419693"/>
    <w:rsid w:val="16B9CE3E"/>
    <w:rsid w:val="16BEEF0A"/>
    <w:rsid w:val="16CF76BE"/>
    <w:rsid w:val="16FB1B68"/>
    <w:rsid w:val="170D3BDE"/>
    <w:rsid w:val="172DD8C4"/>
    <w:rsid w:val="1750A0D5"/>
    <w:rsid w:val="17654D36"/>
    <w:rsid w:val="178B5C03"/>
    <w:rsid w:val="1837FA46"/>
    <w:rsid w:val="18C0BFB3"/>
    <w:rsid w:val="192E3C04"/>
    <w:rsid w:val="193BDB2E"/>
    <w:rsid w:val="19529495"/>
    <w:rsid w:val="19722BE5"/>
    <w:rsid w:val="19A9F9F9"/>
    <w:rsid w:val="19C1ECC6"/>
    <w:rsid w:val="19C51776"/>
    <w:rsid w:val="19ECC7BA"/>
    <w:rsid w:val="1A3CCBE2"/>
    <w:rsid w:val="1A6A553D"/>
    <w:rsid w:val="1A79BF14"/>
    <w:rsid w:val="1AB95DE5"/>
    <w:rsid w:val="1AD50BE6"/>
    <w:rsid w:val="1AD513A2"/>
    <w:rsid w:val="1B05C9A0"/>
    <w:rsid w:val="1B478AC1"/>
    <w:rsid w:val="1B9C0D71"/>
    <w:rsid w:val="1BB575DE"/>
    <w:rsid w:val="1BD7B330"/>
    <w:rsid w:val="1C1B591E"/>
    <w:rsid w:val="1C3CC5CC"/>
    <w:rsid w:val="1C3DA25D"/>
    <w:rsid w:val="1C4446F5"/>
    <w:rsid w:val="1C45DC5E"/>
    <w:rsid w:val="1C8DC12F"/>
    <w:rsid w:val="1C8ED161"/>
    <w:rsid w:val="1CD76C71"/>
    <w:rsid w:val="1CDD0F3C"/>
    <w:rsid w:val="1D206D81"/>
    <w:rsid w:val="1D2DFAAA"/>
    <w:rsid w:val="1D4DD7B5"/>
    <w:rsid w:val="1D50BC10"/>
    <w:rsid w:val="1D68948E"/>
    <w:rsid w:val="1DA6B9FC"/>
    <w:rsid w:val="1DB08E51"/>
    <w:rsid w:val="1DFCE2D1"/>
    <w:rsid w:val="1E00BDD6"/>
    <w:rsid w:val="1E0CDD5B"/>
    <w:rsid w:val="1E520FFA"/>
    <w:rsid w:val="1EED08E9"/>
    <w:rsid w:val="1F1C2E13"/>
    <w:rsid w:val="1F5BB2BA"/>
    <w:rsid w:val="1F7D7D20"/>
    <w:rsid w:val="1FA8ADBC"/>
    <w:rsid w:val="1FBC2A9C"/>
    <w:rsid w:val="1FC1D619"/>
    <w:rsid w:val="1FD20729"/>
    <w:rsid w:val="1FDA22EE"/>
    <w:rsid w:val="2046AD6A"/>
    <w:rsid w:val="206C8C8F"/>
    <w:rsid w:val="20E0A1F6"/>
    <w:rsid w:val="21279EB9"/>
    <w:rsid w:val="21858D6F"/>
    <w:rsid w:val="2218EE9A"/>
    <w:rsid w:val="221F76E0"/>
    <w:rsid w:val="22513E26"/>
    <w:rsid w:val="226E2261"/>
    <w:rsid w:val="2296DB02"/>
    <w:rsid w:val="22A6D96D"/>
    <w:rsid w:val="22EB9C92"/>
    <w:rsid w:val="23E157C3"/>
    <w:rsid w:val="23F0EF7F"/>
    <w:rsid w:val="24273698"/>
    <w:rsid w:val="24291AC5"/>
    <w:rsid w:val="245EDE04"/>
    <w:rsid w:val="24622142"/>
    <w:rsid w:val="24DE62CF"/>
    <w:rsid w:val="2511BE09"/>
    <w:rsid w:val="255EAFDA"/>
    <w:rsid w:val="257273A6"/>
    <w:rsid w:val="25A439EE"/>
    <w:rsid w:val="25ED4D1A"/>
    <w:rsid w:val="2658FE92"/>
    <w:rsid w:val="26B628FB"/>
    <w:rsid w:val="26BD8927"/>
    <w:rsid w:val="26C2800C"/>
    <w:rsid w:val="270AD837"/>
    <w:rsid w:val="271805F2"/>
    <w:rsid w:val="27371CAA"/>
    <w:rsid w:val="277B7177"/>
    <w:rsid w:val="27B3BFA1"/>
    <w:rsid w:val="27CCA587"/>
    <w:rsid w:val="28126526"/>
    <w:rsid w:val="2841E53E"/>
    <w:rsid w:val="2891F81D"/>
    <w:rsid w:val="28C6562F"/>
    <w:rsid w:val="28C8AD7B"/>
    <w:rsid w:val="296413E8"/>
    <w:rsid w:val="298DB4C8"/>
    <w:rsid w:val="29991D7E"/>
    <w:rsid w:val="29C3D114"/>
    <w:rsid w:val="2A926F1A"/>
    <w:rsid w:val="2ACEFE33"/>
    <w:rsid w:val="2AEC17C8"/>
    <w:rsid w:val="2AEC58E8"/>
    <w:rsid w:val="2B0011E2"/>
    <w:rsid w:val="2B23D743"/>
    <w:rsid w:val="2B25801A"/>
    <w:rsid w:val="2B2A4298"/>
    <w:rsid w:val="2B434269"/>
    <w:rsid w:val="2B696A69"/>
    <w:rsid w:val="2BA6A96B"/>
    <w:rsid w:val="2C06E92C"/>
    <w:rsid w:val="2C4403ED"/>
    <w:rsid w:val="2C8730C4"/>
    <w:rsid w:val="2CC800A5"/>
    <w:rsid w:val="2CDB4AF2"/>
    <w:rsid w:val="2CEA57E4"/>
    <w:rsid w:val="2D37D446"/>
    <w:rsid w:val="2DB18846"/>
    <w:rsid w:val="2E5B1F45"/>
    <w:rsid w:val="2E7BC613"/>
    <w:rsid w:val="2E958B80"/>
    <w:rsid w:val="2EB0A0B9"/>
    <w:rsid w:val="2EB2FA4A"/>
    <w:rsid w:val="2EC71287"/>
    <w:rsid w:val="2ED07687"/>
    <w:rsid w:val="2EDD4F07"/>
    <w:rsid w:val="2F02D094"/>
    <w:rsid w:val="2F04A321"/>
    <w:rsid w:val="2F799648"/>
    <w:rsid w:val="2FA26F56"/>
    <w:rsid w:val="2FBED186"/>
    <w:rsid w:val="2FD312CB"/>
    <w:rsid w:val="2FEF0DCC"/>
    <w:rsid w:val="30508F98"/>
    <w:rsid w:val="30AA25F9"/>
    <w:rsid w:val="30D18FA1"/>
    <w:rsid w:val="30D3AE23"/>
    <w:rsid w:val="317F4861"/>
    <w:rsid w:val="318BE8DA"/>
    <w:rsid w:val="31E92DF0"/>
    <w:rsid w:val="31EC17A9"/>
    <w:rsid w:val="31F143CB"/>
    <w:rsid w:val="324CB1E9"/>
    <w:rsid w:val="324E3BE3"/>
    <w:rsid w:val="32504A04"/>
    <w:rsid w:val="326F7E84"/>
    <w:rsid w:val="327986C7"/>
    <w:rsid w:val="3279CEC5"/>
    <w:rsid w:val="32E1E74C"/>
    <w:rsid w:val="32E4BF56"/>
    <w:rsid w:val="330D7ABD"/>
    <w:rsid w:val="3312999D"/>
    <w:rsid w:val="331B18C2"/>
    <w:rsid w:val="333645C2"/>
    <w:rsid w:val="334538D3"/>
    <w:rsid w:val="3374F671"/>
    <w:rsid w:val="337FC5A0"/>
    <w:rsid w:val="33852738"/>
    <w:rsid w:val="33A5DC42"/>
    <w:rsid w:val="342B769E"/>
    <w:rsid w:val="344F518A"/>
    <w:rsid w:val="346E1131"/>
    <w:rsid w:val="34C7DB0C"/>
    <w:rsid w:val="34C8EB11"/>
    <w:rsid w:val="34D36B3C"/>
    <w:rsid w:val="351B9601"/>
    <w:rsid w:val="351BFF3D"/>
    <w:rsid w:val="352EB6F7"/>
    <w:rsid w:val="35502225"/>
    <w:rsid w:val="3556AC6C"/>
    <w:rsid w:val="3560F855"/>
    <w:rsid w:val="357CC12A"/>
    <w:rsid w:val="358BFDDD"/>
    <w:rsid w:val="358C317A"/>
    <w:rsid w:val="35A2BE90"/>
    <w:rsid w:val="35BF2299"/>
    <w:rsid w:val="35DBC929"/>
    <w:rsid w:val="36304075"/>
    <w:rsid w:val="36360090"/>
    <w:rsid w:val="364AAF89"/>
    <w:rsid w:val="3652B984"/>
    <w:rsid w:val="36B76662"/>
    <w:rsid w:val="36BA7137"/>
    <w:rsid w:val="36BBB29E"/>
    <w:rsid w:val="36DA4763"/>
    <w:rsid w:val="3725446E"/>
    <w:rsid w:val="3749BCF2"/>
    <w:rsid w:val="374FD61C"/>
    <w:rsid w:val="3774B54E"/>
    <w:rsid w:val="37763E4D"/>
    <w:rsid w:val="37C13A9A"/>
    <w:rsid w:val="37C5E75F"/>
    <w:rsid w:val="37D1D0F1"/>
    <w:rsid w:val="38024909"/>
    <w:rsid w:val="380A19F5"/>
    <w:rsid w:val="3816ED09"/>
    <w:rsid w:val="383F7728"/>
    <w:rsid w:val="385E61B3"/>
    <w:rsid w:val="38D31CB5"/>
    <w:rsid w:val="38F65245"/>
    <w:rsid w:val="3983435D"/>
    <w:rsid w:val="3A119C89"/>
    <w:rsid w:val="3A371B5F"/>
    <w:rsid w:val="3A56C1D1"/>
    <w:rsid w:val="3A56EF8C"/>
    <w:rsid w:val="3A856A7A"/>
    <w:rsid w:val="3AA6D5DA"/>
    <w:rsid w:val="3B21ED47"/>
    <w:rsid w:val="3B262AA7"/>
    <w:rsid w:val="3B68277F"/>
    <w:rsid w:val="3B8F23C1"/>
    <w:rsid w:val="3B8F7397"/>
    <w:rsid w:val="3C1D2E15"/>
    <w:rsid w:val="3C47D5C0"/>
    <w:rsid w:val="3C76F06C"/>
    <w:rsid w:val="3C7CAE27"/>
    <w:rsid w:val="3C88417A"/>
    <w:rsid w:val="3C91C272"/>
    <w:rsid w:val="3CD14C56"/>
    <w:rsid w:val="3CE6B79A"/>
    <w:rsid w:val="3CF5E94F"/>
    <w:rsid w:val="3D6C4545"/>
    <w:rsid w:val="3D79007C"/>
    <w:rsid w:val="3D87D30F"/>
    <w:rsid w:val="3DC4EDCD"/>
    <w:rsid w:val="3DDE769C"/>
    <w:rsid w:val="3EACACF7"/>
    <w:rsid w:val="3EE56DDD"/>
    <w:rsid w:val="3EEEB23E"/>
    <w:rsid w:val="3F1085B2"/>
    <w:rsid w:val="3F8AF208"/>
    <w:rsid w:val="3F9EF7EB"/>
    <w:rsid w:val="4014C8CA"/>
    <w:rsid w:val="4085221D"/>
    <w:rsid w:val="40896DA3"/>
    <w:rsid w:val="40D74679"/>
    <w:rsid w:val="40E1A61A"/>
    <w:rsid w:val="41004A95"/>
    <w:rsid w:val="4123D0F8"/>
    <w:rsid w:val="42278A75"/>
    <w:rsid w:val="4254B86D"/>
    <w:rsid w:val="425AD0FF"/>
    <w:rsid w:val="42874CAB"/>
    <w:rsid w:val="42D8FFDB"/>
    <w:rsid w:val="42FB2FF4"/>
    <w:rsid w:val="4303DA0A"/>
    <w:rsid w:val="4488BDE2"/>
    <w:rsid w:val="44AFAED9"/>
    <w:rsid w:val="44CD0CED"/>
    <w:rsid w:val="44DC5E3B"/>
    <w:rsid w:val="45027C11"/>
    <w:rsid w:val="45352B4A"/>
    <w:rsid w:val="45BD0BC7"/>
    <w:rsid w:val="466B1A1D"/>
    <w:rsid w:val="46998375"/>
    <w:rsid w:val="46B32E70"/>
    <w:rsid w:val="46C32CF7"/>
    <w:rsid w:val="47B79D3D"/>
    <w:rsid w:val="47ED89E4"/>
    <w:rsid w:val="489C91F1"/>
    <w:rsid w:val="4917EA21"/>
    <w:rsid w:val="49414CA4"/>
    <w:rsid w:val="494C178D"/>
    <w:rsid w:val="4A52402D"/>
    <w:rsid w:val="4AB8C969"/>
    <w:rsid w:val="4ADFC584"/>
    <w:rsid w:val="4AE32291"/>
    <w:rsid w:val="4AF36ADE"/>
    <w:rsid w:val="4AFD3A1D"/>
    <w:rsid w:val="4B1B9971"/>
    <w:rsid w:val="4B669F9C"/>
    <w:rsid w:val="4B6A84D6"/>
    <w:rsid w:val="4BBE1B25"/>
    <w:rsid w:val="4BC87D3F"/>
    <w:rsid w:val="4C1A46BF"/>
    <w:rsid w:val="4C4B3E64"/>
    <w:rsid w:val="4C6466C1"/>
    <w:rsid w:val="4C8ACCF3"/>
    <w:rsid w:val="4CB56052"/>
    <w:rsid w:val="4CD6F963"/>
    <w:rsid w:val="4CDB1396"/>
    <w:rsid w:val="4D73A514"/>
    <w:rsid w:val="4DA926DC"/>
    <w:rsid w:val="4DF9C02E"/>
    <w:rsid w:val="4E1BACD0"/>
    <w:rsid w:val="4E21ABB2"/>
    <w:rsid w:val="4E57379D"/>
    <w:rsid w:val="4E589AB5"/>
    <w:rsid w:val="4E7B2E45"/>
    <w:rsid w:val="4ECCB1F9"/>
    <w:rsid w:val="4EE059D7"/>
    <w:rsid w:val="4F481950"/>
    <w:rsid w:val="4F587E42"/>
    <w:rsid w:val="4F770374"/>
    <w:rsid w:val="4F9251C8"/>
    <w:rsid w:val="4FFBEE7B"/>
    <w:rsid w:val="504963E8"/>
    <w:rsid w:val="509EAAC9"/>
    <w:rsid w:val="50F65533"/>
    <w:rsid w:val="510BE6E4"/>
    <w:rsid w:val="5112D3D5"/>
    <w:rsid w:val="51556611"/>
    <w:rsid w:val="51595EF1"/>
    <w:rsid w:val="518AE27C"/>
    <w:rsid w:val="51926798"/>
    <w:rsid w:val="51D1AF3B"/>
    <w:rsid w:val="51D6A7C0"/>
    <w:rsid w:val="5218E08D"/>
    <w:rsid w:val="5259FE4B"/>
    <w:rsid w:val="527308B3"/>
    <w:rsid w:val="52C26D6E"/>
    <w:rsid w:val="532E37F9"/>
    <w:rsid w:val="537660AE"/>
    <w:rsid w:val="53790D34"/>
    <w:rsid w:val="538782A9"/>
    <w:rsid w:val="53925139"/>
    <w:rsid w:val="539DB114"/>
    <w:rsid w:val="53CBCCE7"/>
    <w:rsid w:val="53F630ED"/>
    <w:rsid w:val="540541F8"/>
    <w:rsid w:val="54200001"/>
    <w:rsid w:val="544387A6"/>
    <w:rsid w:val="5479830A"/>
    <w:rsid w:val="54BE27B4"/>
    <w:rsid w:val="55228FA9"/>
    <w:rsid w:val="553EC528"/>
    <w:rsid w:val="557DA70D"/>
    <w:rsid w:val="55B848A8"/>
    <w:rsid w:val="55B9B6B5"/>
    <w:rsid w:val="56818565"/>
    <w:rsid w:val="56BD1D27"/>
    <w:rsid w:val="56CC6BB8"/>
    <w:rsid w:val="57599BAE"/>
    <w:rsid w:val="578FCA37"/>
    <w:rsid w:val="5795DE91"/>
    <w:rsid w:val="57B70D07"/>
    <w:rsid w:val="57CE09D4"/>
    <w:rsid w:val="581756E1"/>
    <w:rsid w:val="58307CB6"/>
    <w:rsid w:val="58348A6F"/>
    <w:rsid w:val="583800C4"/>
    <w:rsid w:val="5872A875"/>
    <w:rsid w:val="5884008D"/>
    <w:rsid w:val="5906B33A"/>
    <w:rsid w:val="5948F461"/>
    <w:rsid w:val="599D1BCB"/>
    <w:rsid w:val="59B4A380"/>
    <w:rsid w:val="59D9EA5C"/>
    <w:rsid w:val="5A12364B"/>
    <w:rsid w:val="5A6D29BE"/>
    <w:rsid w:val="5A7A1E89"/>
    <w:rsid w:val="5AA05DE0"/>
    <w:rsid w:val="5AB456F6"/>
    <w:rsid w:val="5B15C925"/>
    <w:rsid w:val="5B2ED15E"/>
    <w:rsid w:val="5B43F6B9"/>
    <w:rsid w:val="5B51AFE6"/>
    <w:rsid w:val="5B6E9F6A"/>
    <w:rsid w:val="5B7D7C5D"/>
    <w:rsid w:val="5B9B810E"/>
    <w:rsid w:val="5BA1D38C"/>
    <w:rsid w:val="5C0720DA"/>
    <w:rsid w:val="5C2D0CD1"/>
    <w:rsid w:val="5C9FD416"/>
    <w:rsid w:val="5CA9B874"/>
    <w:rsid w:val="5CE6B540"/>
    <w:rsid w:val="5D12E5D3"/>
    <w:rsid w:val="5D7BCCC0"/>
    <w:rsid w:val="5DD68B45"/>
    <w:rsid w:val="5DF1B1AD"/>
    <w:rsid w:val="5E052015"/>
    <w:rsid w:val="5E2A2E44"/>
    <w:rsid w:val="5E41FAB9"/>
    <w:rsid w:val="5E440969"/>
    <w:rsid w:val="5E58AF0B"/>
    <w:rsid w:val="5EA2A916"/>
    <w:rsid w:val="5EA377C8"/>
    <w:rsid w:val="5ED7CD25"/>
    <w:rsid w:val="5EF2C116"/>
    <w:rsid w:val="5F470A5F"/>
    <w:rsid w:val="5F7C2B5D"/>
    <w:rsid w:val="5FECCB64"/>
    <w:rsid w:val="6024DF6D"/>
    <w:rsid w:val="6038115A"/>
    <w:rsid w:val="603B8C4B"/>
    <w:rsid w:val="60739D86"/>
    <w:rsid w:val="60EF431D"/>
    <w:rsid w:val="61583C37"/>
    <w:rsid w:val="61753AC2"/>
    <w:rsid w:val="61B56C16"/>
    <w:rsid w:val="61BBB9B8"/>
    <w:rsid w:val="61C0AFCE"/>
    <w:rsid w:val="621B26FB"/>
    <w:rsid w:val="623FC568"/>
    <w:rsid w:val="6259ECF5"/>
    <w:rsid w:val="6285FA3F"/>
    <w:rsid w:val="62BA18EE"/>
    <w:rsid w:val="630D34F5"/>
    <w:rsid w:val="632EEB35"/>
    <w:rsid w:val="63514DBB"/>
    <w:rsid w:val="639C87C7"/>
    <w:rsid w:val="63A26FA6"/>
    <w:rsid w:val="63DF40A9"/>
    <w:rsid w:val="641D1DF5"/>
    <w:rsid w:val="641EF659"/>
    <w:rsid w:val="642094DD"/>
    <w:rsid w:val="64F5D761"/>
    <w:rsid w:val="64F960D5"/>
    <w:rsid w:val="64FF9774"/>
    <w:rsid w:val="65113BC7"/>
    <w:rsid w:val="6514C3C2"/>
    <w:rsid w:val="6514C971"/>
    <w:rsid w:val="65489AFB"/>
    <w:rsid w:val="6599F775"/>
    <w:rsid w:val="65BAC6BA"/>
    <w:rsid w:val="6602257C"/>
    <w:rsid w:val="66253323"/>
    <w:rsid w:val="662BAD5A"/>
    <w:rsid w:val="66668BF7"/>
    <w:rsid w:val="66933B59"/>
    <w:rsid w:val="66CC12C0"/>
    <w:rsid w:val="66D9D8AE"/>
    <w:rsid w:val="66F6B150"/>
    <w:rsid w:val="66FDE093"/>
    <w:rsid w:val="674F0A78"/>
    <w:rsid w:val="675E84A1"/>
    <w:rsid w:val="6806A1BF"/>
    <w:rsid w:val="6821F73B"/>
    <w:rsid w:val="683F782B"/>
    <w:rsid w:val="68477827"/>
    <w:rsid w:val="68589274"/>
    <w:rsid w:val="689281B1"/>
    <w:rsid w:val="68D51D8E"/>
    <w:rsid w:val="69804CA7"/>
    <w:rsid w:val="69935D86"/>
    <w:rsid w:val="69AF3535"/>
    <w:rsid w:val="6A01B34B"/>
    <w:rsid w:val="6A358155"/>
    <w:rsid w:val="6A4A4720"/>
    <w:rsid w:val="6AAC0276"/>
    <w:rsid w:val="6ACEC73F"/>
    <w:rsid w:val="6ACF4F9A"/>
    <w:rsid w:val="6AD63184"/>
    <w:rsid w:val="6B8609CA"/>
    <w:rsid w:val="6BA1F8AF"/>
    <w:rsid w:val="6BEF3F70"/>
    <w:rsid w:val="6C1E2798"/>
    <w:rsid w:val="6C2485E7"/>
    <w:rsid w:val="6C3998BB"/>
    <w:rsid w:val="6C4303A3"/>
    <w:rsid w:val="6CB08133"/>
    <w:rsid w:val="6CCB2EC6"/>
    <w:rsid w:val="6D19B699"/>
    <w:rsid w:val="6D1C95CA"/>
    <w:rsid w:val="6D5A0E14"/>
    <w:rsid w:val="6D8B0FD1"/>
    <w:rsid w:val="6D90FAE6"/>
    <w:rsid w:val="6D9A1FF8"/>
    <w:rsid w:val="6EBD7B13"/>
    <w:rsid w:val="6EE2153D"/>
    <w:rsid w:val="6EECA5C4"/>
    <w:rsid w:val="6EF40876"/>
    <w:rsid w:val="6F52AFF6"/>
    <w:rsid w:val="6F9DEBE3"/>
    <w:rsid w:val="6FE188C3"/>
    <w:rsid w:val="6FEDD9AA"/>
    <w:rsid w:val="7013A5B8"/>
    <w:rsid w:val="7038B2FF"/>
    <w:rsid w:val="703D4F09"/>
    <w:rsid w:val="705C4A75"/>
    <w:rsid w:val="70673D30"/>
    <w:rsid w:val="70FAE5C7"/>
    <w:rsid w:val="71028500"/>
    <w:rsid w:val="714763BF"/>
    <w:rsid w:val="7166B7F9"/>
    <w:rsid w:val="7172362F"/>
    <w:rsid w:val="71C8E2CD"/>
    <w:rsid w:val="71DA1E6D"/>
    <w:rsid w:val="71DC0EF8"/>
    <w:rsid w:val="72135B46"/>
    <w:rsid w:val="722B9BF9"/>
    <w:rsid w:val="7257C334"/>
    <w:rsid w:val="72E45AE1"/>
    <w:rsid w:val="72EE1DAD"/>
    <w:rsid w:val="730A3062"/>
    <w:rsid w:val="7350EBAA"/>
    <w:rsid w:val="736117A6"/>
    <w:rsid w:val="73AAD74E"/>
    <w:rsid w:val="73C1F22B"/>
    <w:rsid w:val="73E9816E"/>
    <w:rsid w:val="74232513"/>
    <w:rsid w:val="74427111"/>
    <w:rsid w:val="744E4ED4"/>
    <w:rsid w:val="7452F8D5"/>
    <w:rsid w:val="74715D06"/>
    <w:rsid w:val="74B7F841"/>
    <w:rsid w:val="74E751E6"/>
    <w:rsid w:val="74ED07FA"/>
    <w:rsid w:val="74FE8731"/>
    <w:rsid w:val="751DFB33"/>
    <w:rsid w:val="75351438"/>
    <w:rsid w:val="75A77EB0"/>
    <w:rsid w:val="75B8AEEF"/>
    <w:rsid w:val="75E9508C"/>
    <w:rsid w:val="760D2D67"/>
    <w:rsid w:val="76CD11D4"/>
    <w:rsid w:val="77624FE1"/>
    <w:rsid w:val="7766E4A6"/>
    <w:rsid w:val="779D2216"/>
    <w:rsid w:val="77AF5176"/>
    <w:rsid w:val="77C72161"/>
    <w:rsid w:val="77DDA185"/>
    <w:rsid w:val="7863A0DA"/>
    <w:rsid w:val="791FCA1A"/>
    <w:rsid w:val="7984676F"/>
    <w:rsid w:val="79C77080"/>
    <w:rsid w:val="7A38F4CF"/>
    <w:rsid w:val="7A763729"/>
    <w:rsid w:val="7A824397"/>
    <w:rsid w:val="7AE09E8A"/>
    <w:rsid w:val="7B0485EF"/>
    <w:rsid w:val="7B0D9A3F"/>
    <w:rsid w:val="7B2E60D4"/>
    <w:rsid w:val="7BFA7EF2"/>
    <w:rsid w:val="7C02C4F1"/>
    <w:rsid w:val="7C250EA4"/>
    <w:rsid w:val="7C939E0F"/>
    <w:rsid w:val="7CAE7C84"/>
    <w:rsid w:val="7CDB5C8B"/>
    <w:rsid w:val="7D22B424"/>
    <w:rsid w:val="7D37402F"/>
    <w:rsid w:val="7D7A5FFA"/>
    <w:rsid w:val="7E2C12A4"/>
    <w:rsid w:val="7E585815"/>
    <w:rsid w:val="7E9C54B1"/>
    <w:rsid w:val="7EB8A175"/>
    <w:rsid w:val="7ED7ACE2"/>
    <w:rsid w:val="7EDB4441"/>
    <w:rsid w:val="7F0343CB"/>
    <w:rsid w:val="7F1BB30B"/>
    <w:rsid w:val="7F24CE86"/>
    <w:rsid w:val="7F32A9DE"/>
    <w:rsid w:val="7F513D49"/>
    <w:rsid w:val="7F552713"/>
    <w:rsid w:val="7F689C69"/>
    <w:rsid w:val="7FA44228"/>
    <w:rsid w:val="7FA87E84"/>
    <w:rsid w:val="7FCCCBDD"/>
    <w:rsid w:val="7FF0A0F0"/>
    <w:rsid w:val="7FF46FCF"/>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5C9B3"/>
  <w15:docId w15:val="{B1D5EE70-CC36-FC4B-BC17-5F056AAA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it-IT" w:eastAsia="en-US" w:bidi="ar-SA"/>
      </w:rPr>
    </w:rPrDefault>
    <w:pPrDefault>
      <w:pPr>
        <w:autoSpaceDN w:val="0"/>
        <w:spacing w:after="120" w:line="26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2A3B"/>
    <w:pPr>
      <w:autoSpaceDN/>
      <w:textAlignment w:val="auto"/>
    </w:pPr>
  </w:style>
  <w:style w:type="paragraph" w:styleId="Titolo1">
    <w:name w:val="heading 1"/>
    <w:basedOn w:val="Normale"/>
    <w:next w:val="Normale"/>
    <w:link w:val="Titolo1Carattere"/>
    <w:uiPriority w:val="9"/>
    <w:qFormat/>
    <w:rsid w:val="006F2A3B"/>
    <w:pPr>
      <w:keepNext/>
      <w:keepLines/>
      <w:pBdr>
        <w:bottom w:val="single" w:sz="4" w:space="1" w:color="4472C4" w:themeColor="accent1"/>
      </w:pBdr>
      <w:spacing w:before="400" w:after="40" w:line="240" w:lineRule="auto"/>
      <w:outlineLvl w:val="0"/>
    </w:pPr>
    <w:rPr>
      <w:rFonts w:ascii="Cambria" w:eastAsia="Times New Roman" w:hAnsi="Cambria" w:cs="Times New Roman"/>
      <w:color w:val="1481AB"/>
      <w:sz w:val="36"/>
      <w:szCs w:val="36"/>
    </w:rPr>
  </w:style>
  <w:style w:type="paragraph" w:styleId="Titolo2">
    <w:name w:val="heading 2"/>
    <w:basedOn w:val="Normale"/>
    <w:next w:val="Normale"/>
    <w:link w:val="Titolo2Carattere"/>
    <w:uiPriority w:val="9"/>
    <w:unhideWhenUsed/>
    <w:qFormat/>
    <w:rsid w:val="006F2A3B"/>
    <w:pPr>
      <w:keepNext/>
      <w:keepLines/>
      <w:spacing w:before="160" w:after="0" w:line="240" w:lineRule="auto"/>
      <w:outlineLvl w:val="1"/>
    </w:pPr>
    <w:rPr>
      <w:rFonts w:ascii="Cambria" w:eastAsia="Times New Roman" w:hAnsi="Cambria" w:cs="Times New Roman"/>
      <w:color w:val="1481AB"/>
      <w:sz w:val="28"/>
      <w:szCs w:val="28"/>
    </w:rPr>
  </w:style>
  <w:style w:type="paragraph" w:styleId="Titolo3">
    <w:name w:val="heading 3"/>
    <w:basedOn w:val="Normale"/>
    <w:next w:val="Normale"/>
    <w:link w:val="Titolo3Carattere"/>
    <w:uiPriority w:val="9"/>
    <w:unhideWhenUsed/>
    <w:qFormat/>
    <w:rsid w:val="006F2A3B"/>
    <w:pPr>
      <w:keepNext/>
      <w:keepLines/>
      <w:spacing w:before="80" w:after="0" w:line="240" w:lineRule="auto"/>
      <w:outlineLvl w:val="2"/>
    </w:pPr>
    <w:rPr>
      <w:rFonts w:ascii="Cambria" w:eastAsia="Times New Roman" w:hAnsi="Cambria" w:cs="Times New Roman"/>
      <w:color w:val="404040"/>
      <w:sz w:val="26"/>
      <w:szCs w:val="26"/>
    </w:rPr>
  </w:style>
  <w:style w:type="paragraph" w:styleId="Titolo4">
    <w:name w:val="heading 4"/>
    <w:basedOn w:val="Normale"/>
    <w:next w:val="Normale"/>
    <w:link w:val="Titolo4Carattere"/>
    <w:uiPriority w:val="9"/>
    <w:semiHidden/>
    <w:unhideWhenUsed/>
    <w:qFormat/>
    <w:rsid w:val="006F2A3B"/>
    <w:pPr>
      <w:keepNext/>
      <w:keepLines/>
      <w:spacing w:before="80" w:after="0"/>
      <w:outlineLvl w:val="3"/>
    </w:pPr>
    <w:rPr>
      <w:rFonts w:ascii="Cambria" w:eastAsia="Times New Roman" w:hAnsi="Cambria" w:cs="Times New Roman"/>
      <w:sz w:val="24"/>
      <w:szCs w:val="24"/>
    </w:rPr>
  </w:style>
  <w:style w:type="paragraph" w:styleId="Titolo5">
    <w:name w:val="heading 5"/>
    <w:basedOn w:val="Normale"/>
    <w:next w:val="Normale"/>
    <w:link w:val="Titolo5Carattere"/>
    <w:uiPriority w:val="9"/>
    <w:semiHidden/>
    <w:unhideWhenUsed/>
    <w:qFormat/>
    <w:rsid w:val="006F2A3B"/>
    <w:pPr>
      <w:keepNext/>
      <w:keepLines/>
      <w:spacing w:before="80" w:after="0"/>
      <w:outlineLvl w:val="4"/>
    </w:pPr>
    <w:rPr>
      <w:rFonts w:ascii="Cambria" w:eastAsia="Times New Roman" w:hAnsi="Cambria" w:cs="Times New Roman"/>
      <w:i/>
      <w:iCs/>
      <w:sz w:val="22"/>
      <w:szCs w:val="22"/>
    </w:rPr>
  </w:style>
  <w:style w:type="paragraph" w:styleId="Titolo6">
    <w:name w:val="heading 6"/>
    <w:basedOn w:val="Normale"/>
    <w:next w:val="Normale"/>
    <w:link w:val="Titolo6Carattere"/>
    <w:uiPriority w:val="9"/>
    <w:semiHidden/>
    <w:unhideWhenUsed/>
    <w:qFormat/>
    <w:rsid w:val="006F2A3B"/>
    <w:pPr>
      <w:keepNext/>
      <w:keepLines/>
      <w:spacing w:before="80" w:after="0"/>
      <w:outlineLvl w:val="5"/>
    </w:pPr>
    <w:rPr>
      <w:rFonts w:ascii="Cambria" w:eastAsia="Times New Roman" w:hAnsi="Cambria" w:cs="Times New Roman"/>
      <w:color w:val="595959"/>
    </w:rPr>
  </w:style>
  <w:style w:type="paragraph" w:styleId="Titolo7">
    <w:name w:val="heading 7"/>
    <w:basedOn w:val="Normale"/>
    <w:next w:val="Normale"/>
    <w:link w:val="Titolo7Carattere"/>
    <w:uiPriority w:val="9"/>
    <w:unhideWhenUsed/>
    <w:qFormat/>
    <w:rsid w:val="006F2A3B"/>
    <w:pPr>
      <w:keepNext/>
      <w:keepLines/>
      <w:numPr>
        <w:ilvl w:val="6"/>
        <w:numId w:val="33"/>
      </w:numPr>
      <w:spacing w:before="80" w:after="0"/>
      <w:outlineLvl w:val="6"/>
    </w:pPr>
    <w:rPr>
      <w:rFonts w:asciiTheme="majorHAnsi" w:eastAsiaTheme="majorEastAsia" w:hAnsiTheme="majorHAnsi" w:cstheme="majorBidi"/>
      <w:i/>
      <w:iCs/>
      <w:color w:val="595959" w:themeColor="text1" w:themeTint="A6"/>
    </w:rPr>
  </w:style>
  <w:style w:type="paragraph" w:styleId="Titolo8">
    <w:name w:val="heading 8"/>
    <w:basedOn w:val="Normale"/>
    <w:next w:val="Normale"/>
    <w:link w:val="Titolo8Carattere"/>
    <w:uiPriority w:val="9"/>
    <w:unhideWhenUsed/>
    <w:qFormat/>
    <w:rsid w:val="006F2A3B"/>
    <w:pPr>
      <w:keepNext/>
      <w:keepLines/>
      <w:numPr>
        <w:ilvl w:val="7"/>
        <w:numId w:val="33"/>
      </w:numPr>
      <w:spacing w:before="80" w:after="0"/>
      <w:outlineLvl w:val="7"/>
    </w:pPr>
    <w:rPr>
      <w:rFonts w:asciiTheme="majorHAnsi" w:eastAsiaTheme="majorEastAsia" w:hAnsiTheme="majorHAnsi" w:cstheme="majorBidi"/>
      <w:smallCaps/>
      <w:color w:val="595959" w:themeColor="text1" w:themeTint="A6"/>
    </w:rPr>
  </w:style>
  <w:style w:type="paragraph" w:styleId="Titolo9">
    <w:name w:val="heading 9"/>
    <w:basedOn w:val="Normale"/>
    <w:next w:val="Normale"/>
    <w:link w:val="Titolo9Carattere"/>
    <w:uiPriority w:val="9"/>
    <w:unhideWhenUsed/>
    <w:qFormat/>
    <w:rsid w:val="006F2A3B"/>
    <w:pPr>
      <w:keepNext/>
      <w:keepLines/>
      <w:numPr>
        <w:ilvl w:val="8"/>
        <w:numId w:val="33"/>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pPr>
      <w:numPr>
        <w:numId w:val="31"/>
      </w:numPr>
    </w:pPr>
  </w:style>
  <w:style w:type="character" w:customStyle="1" w:styleId="Titolo1Carattere">
    <w:name w:val="Titolo 1 Carattere"/>
    <w:basedOn w:val="Carpredefinitoparagrafo"/>
    <w:link w:val="Titolo1"/>
    <w:uiPriority w:val="9"/>
    <w:rPr>
      <w:rFonts w:ascii="Cambria" w:eastAsia="Times New Roman" w:hAnsi="Cambria" w:cs="Times New Roman"/>
      <w:color w:val="1481AB"/>
      <w:sz w:val="36"/>
      <w:szCs w:val="36"/>
    </w:rPr>
  </w:style>
  <w:style w:type="character" w:customStyle="1" w:styleId="Titolo2Carattere">
    <w:name w:val="Titolo 2 Carattere"/>
    <w:basedOn w:val="Carpredefinitoparagrafo"/>
    <w:link w:val="Titolo2"/>
    <w:uiPriority w:val="9"/>
    <w:rPr>
      <w:rFonts w:ascii="Cambria" w:eastAsia="Times New Roman" w:hAnsi="Cambria" w:cs="Times New Roman"/>
      <w:color w:val="1481AB"/>
      <w:sz w:val="28"/>
      <w:szCs w:val="28"/>
    </w:rPr>
  </w:style>
  <w:style w:type="character" w:customStyle="1" w:styleId="Titolo3Carattere">
    <w:name w:val="Titolo 3 Carattere"/>
    <w:basedOn w:val="Carpredefinitoparagrafo"/>
    <w:link w:val="Titolo3"/>
    <w:uiPriority w:val="9"/>
    <w:rPr>
      <w:rFonts w:ascii="Cambria" w:eastAsia="Times New Roman" w:hAnsi="Cambria" w:cs="Times New Roman"/>
      <w:color w:val="404040"/>
      <w:sz w:val="26"/>
      <w:szCs w:val="26"/>
    </w:rPr>
  </w:style>
  <w:style w:type="character" w:customStyle="1" w:styleId="Titolo4Carattere">
    <w:name w:val="Titolo 4 Carattere"/>
    <w:basedOn w:val="Carpredefinitoparagrafo"/>
    <w:link w:val="Titolo4"/>
    <w:uiPriority w:val="9"/>
    <w:rPr>
      <w:rFonts w:ascii="Cambria" w:eastAsia="Times New Roman" w:hAnsi="Cambria" w:cs="Times New Roman"/>
      <w:sz w:val="24"/>
      <w:szCs w:val="24"/>
    </w:rPr>
  </w:style>
  <w:style w:type="character" w:customStyle="1" w:styleId="Titolo5Carattere">
    <w:name w:val="Titolo 5 Carattere"/>
    <w:basedOn w:val="Carpredefinitoparagrafo"/>
    <w:link w:val="Titolo5"/>
    <w:uiPriority w:val="9"/>
    <w:rPr>
      <w:rFonts w:ascii="Cambria" w:eastAsia="Times New Roman" w:hAnsi="Cambria" w:cs="Times New Roman"/>
      <w:i/>
      <w:iCs/>
      <w:sz w:val="22"/>
      <w:szCs w:val="22"/>
    </w:rPr>
  </w:style>
  <w:style w:type="character" w:customStyle="1" w:styleId="Titolo6Carattere">
    <w:name w:val="Titolo 6 Carattere"/>
    <w:basedOn w:val="Carpredefinitoparagrafo"/>
    <w:link w:val="Titolo6"/>
    <w:uiPriority w:val="9"/>
    <w:rPr>
      <w:rFonts w:ascii="Cambria" w:eastAsia="Times New Roman" w:hAnsi="Cambria" w:cs="Times New Roman"/>
      <w:color w:val="595959"/>
    </w:rPr>
  </w:style>
  <w:style w:type="character" w:customStyle="1" w:styleId="Titolo7Carattere">
    <w:name w:val="Titolo 7 Carattere"/>
    <w:basedOn w:val="Carpredefinitoparagrafo"/>
    <w:link w:val="Titolo7"/>
    <w:uiPriority w:val="9"/>
    <w:rsid w:val="006F2A3B"/>
    <w:rPr>
      <w:rFonts w:asciiTheme="majorHAnsi" w:eastAsiaTheme="majorEastAsia" w:hAnsiTheme="majorHAnsi" w:cstheme="majorBidi"/>
      <w:i/>
      <w:iCs/>
      <w:color w:val="595959" w:themeColor="text1" w:themeTint="A6"/>
    </w:rPr>
  </w:style>
  <w:style w:type="character" w:customStyle="1" w:styleId="Titolo8Carattere">
    <w:name w:val="Titolo 8 Carattere"/>
    <w:basedOn w:val="Carpredefinitoparagrafo"/>
    <w:link w:val="Titolo8"/>
    <w:uiPriority w:val="9"/>
    <w:rsid w:val="006F2A3B"/>
    <w:rPr>
      <w:rFonts w:asciiTheme="majorHAnsi" w:eastAsiaTheme="majorEastAsia" w:hAnsiTheme="majorHAnsi" w:cstheme="majorBidi"/>
      <w:smallCaps/>
      <w:color w:val="595959" w:themeColor="text1" w:themeTint="A6"/>
    </w:rPr>
  </w:style>
  <w:style w:type="character" w:customStyle="1" w:styleId="Titolo9Carattere">
    <w:name w:val="Titolo 9 Carattere"/>
    <w:basedOn w:val="Carpredefinitoparagrafo"/>
    <w:link w:val="Titolo9"/>
    <w:uiPriority w:val="9"/>
    <w:rsid w:val="006F2A3B"/>
    <w:rPr>
      <w:rFonts w:asciiTheme="majorHAnsi" w:eastAsiaTheme="majorEastAsia" w:hAnsiTheme="majorHAnsi" w:cstheme="majorBidi"/>
      <w:i/>
      <w:iCs/>
      <w:smallCaps/>
      <w:color w:val="595959" w:themeColor="text1" w:themeTint="A6"/>
    </w:rPr>
  </w:style>
  <w:style w:type="paragraph" w:styleId="Didascalia">
    <w:name w:val="caption"/>
    <w:basedOn w:val="Normale"/>
    <w:next w:val="Normale"/>
    <w:uiPriority w:val="35"/>
    <w:qFormat/>
    <w:pPr>
      <w:spacing w:line="240" w:lineRule="auto"/>
    </w:pPr>
    <w:rPr>
      <w:b/>
      <w:bCs/>
      <w:color w:val="404040"/>
      <w:sz w:val="20"/>
      <w:szCs w:val="20"/>
    </w:rPr>
  </w:style>
  <w:style w:type="paragraph" w:styleId="Titolo">
    <w:name w:val="Title"/>
    <w:basedOn w:val="Normale"/>
    <w:next w:val="Normale"/>
    <w:link w:val="TitoloCarattere"/>
    <w:uiPriority w:val="10"/>
    <w:qFormat/>
    <w:rsid w:val="006F2A3B"/>
    <w:pPr>
      <w:spacing w:after="0" w:line="240" w:lineRule="auto"/>
      <w:contextualSpacing/>
    </w:pPr>
    <w:rPr>
      <w:rFonts w:ascii="Cambria" w:eastAsia="Times New Roman" w:hAnsi="Cambria" w:cs="Times New Roman"/>
      <w:color w:val="1481AB"/>
      <w:spacing w:val="-7"/>
      <w:sz w:val="80"/>
      <w:szCs w:val="80"/>
    </w:rPr>
  </w:style>
  <w:style w:type="character" w:customStyle="1" w:styleId="TitoloCarattere">
    <w:name w:val="Titolo Carattere"/>
    <w:basedOn w:val="Carpredefinitoparagrafo"/>
    <w:link w:val="Titolo"/>
    <w:uiPriority w:val="10"/>
    <w:rPr>
      <w:rFonts w:ascii="Cambria" w:eastAsia="Times New Roman" w:hAnsi="Cambria" w:cs="Times New Roman"/>
      <w:color w:val="1481AB"/>
      <w:spacing w:val="-7"/>
      <w:sz w:val="80"/>
      <w:szCs w:val="80"/>
    </w:rPr>
  </w:style>
  <w:style w:type="paragraph" w:styleId="Sottotitolo">
    <w:name w:val="Subtitle"/>
    <w:basedOn w:val="Normale"/>
    <w:next w:val="Normale"/>
    <w:link w:val="SottotitoloCarattere"/>
    <w:uiPriority w:val="11"/>
    <w:qFormat/>
    <w:rsid w:val="006F2A3B"/>
    <w:pPr>
      <w:numPr>
        <w:ilvl w:val="1"/>
      </w:numPr>
      <w:spacing w:after="240" w:line="240" w:lineRule="auto"/>
    </w:pPr>
    <w:rPr>
      <w:rFonts w:ascii="Cambria" w:eastAsia="Times New Roman" w:hAnsi="Cambria" w:cs="Times New Roman"/>
      <w:color w:val="404040"/>
      <w:sz w:val="30"/>
      <w:szCs w:val="30"/>
    </w:rPr>
  </w:style>
  <w:style w:type="character" w:customStyle="1" w:styleId="SottotitoloCarattere">
    <w:name w:val="Sottotitolo Carattere"/>
    <w:basedOn w:val="Carpredefinitoparagrafo"/>
    <w:link w:val="Sottotitolo"/>
    <w:uiPriority w:val="11"/>
    <w:rPr>
      <w:rFonts w:ascii="Cambria" w:eastAsia="Times New Roman" w:hAnsi="Cambria" w:cs="Times New Roman"/>
      <w:color w:val="404040"/>
      <w:sz w:val="30"/>
      <w:szCs w:val="30"/>
    </w:rPr>
  </w:style>
  <w:style w:type="character" w:styleId="Enfasigrassetto">
    <w:name w:val="Strong"/>
    <w:basedOn w:val="Carpredefinitoparagrafo"/>
    <w:uiPriority w:val="22"/>
    <w:qFormat/>
    <w:rPr>
      <w:b/>
      <w:bCs/>
    </w:rPr>
  </w:style>
  <w:style w:type="character" w:styleId="Enfasicorsivo">
    <w:name w:val="Emphasis"/>
    <w:basedOn w:val="Carpredefinitoparagrafo"/>
    <w:uiPriority w:val="20"/>
    <w:qFormat/>
    <w:rPr>
      <w:i/>
      <w:iCs/>
    </w:rPr>
  </w:style>
  <w:style w:type="paragraph" w:styleId="Nessunaspaziatura">
    <w:name w:val="No Spacing"/>
    <w:uiPriority w:val="1"/>
    <w:qFormat/>
    <w:rsid w:val="006F2A3B"/>
    <w:pPr>
      <w:autoSpaceDN/>
      <w:spacing w:after="0" w:line="240" w:lineRule="auto"/>
      <w:textAlignment w:val="auto"/>
    </w:pPr>
  </w:style>
  <w:style w:type="character" w:customStyle="1" w:styleId="NessunaspaziaturaCarattere">
    <w:name w:val="Nessuna spaziatura Carattere"/>
    <w:basedOn w:val="Carpredefinitoparagrafo"/>
    <w:uiPriority w:val="1"/>
  </w:style>
  <w:style w:type="paragraph" w:styleId="Paragrafoelenco">
    <w:name w:val="List Paragraph"/>
    <w:basedOn w:val="Normale"/>
    <w:uiPriority w:val="34"/>
    <w:qFormat/>
    <w:pPr>
      <w:ind w:left="720"/>
      <w:contextualSpacing/>
    </w:pPr>
  </w:style>
  <w:style w:type="paragraph" w:styleId="Citazione">
    <w:name w:val="Quote"/>
    <w:basedOn w:val="Normale"/>
    <w:next w:val="Normale"/>
    <w:uiPriority w:val="29"/>
    <w:qFormat/>
    <w:pPr>
      <w:spacing w:before="240" w:after="240" w:line="251" w:lineRule="auto"/>
      <w:ind w:left="864" w:right="864"/>
      <w:jc w:val="center"/>
    </w:pPr>
    <w:rPr>
      <w:i/>
      <w:iCs/>
    </w:rPr>
  </w:style>
  <w:style w:type="character" w:customStyle="1" w:styleId="CitazioneCarattere">
    <w:name w:val="Citazione Carattere"/>
    <w:basedOn w:val="Carpredefinitoparagrafo"/>
    <w:uiPriority w:val="29"/>
    <w:rPr>
      <w:i/>
      <w:iCs/>
    </w:rPr>
  </w:style>
  <w:style w:type="paragraph" w:styleId="Citazioneintensa">
    <w:name w:val="Intense Quote"/>
    <w:basedOn w:val="Normale"/>
    <w:next w:val="Normale"/>
    <w:link w:val="CitazioneintensaCarattere"/>
    <w:uiPriority w:val="30"/>
    <w:qFormat/>
    <w:pPr>
      <w:spacing w:before="100" w:after="240"/>
      <w:ind w:left="864" w:right="864"/>
      <w:jc w:val="center"/>
    </w:pPr>
    <w:rPr>
      <w:rFonts w:ascii="Cambria" w:hAnsi="Cambria"/>
      <w:color w:val="1CADE4"/>
      <w:sz w:val="28"/>
      <w:szCs w:val="28"/>
    </w:rPr>
  </w:style>
  <w:style w:type="character" w:customStyle="1" w:styleId="CitazioneintensaCarattere">
    <w:name w:val="Citazione intensa Carattere"/>
    <w:basedOn w:val="Carpredefinitoparagrafo"/>
    <w:link w:val="Citazioneintensa"/>
    <w:uiPriority w:val="30"/>
    <w:rsid w:val="006F2A3B"/>
    <w:rPr>
      <w:rFonts w:ascii="Cambria" w:hAnsi="Cambria"/>
      <w:color w:val="1CADE4"/>
      <w:sz w:val="28"/>
      <w:szCs w:val="28"/>
    </w:rPr>
  </w:style>
  <w:style w:type="character" w:styleId="Enfasidelicata">
    <w:name w:val="Subtle Emphasis"/>
    <w:basedOn w:val="Carpredefinitoparagrafo"/>
    <w:uiPriority w:val="19"/>
    <w:qFormat/>
    <w:rPr>
      <w:i/>
      <w:iCs/>
      <w:color w:val="595959"/>
    </w:rPr>
  </w:style>
  <w:style w:type="character" w:styleId="Enfasiintensa">
    <w:name w:val="Intense Emphasis"/>
    <w:basedOn w:val="Carpredefinitoparagrafo"/>
    <w:uiPriority w:val="21"/>
    <w:qFormat/>
    <w:rPr>
      <w:b/>
      <w:bCs/>
      <w:i/>
      <w:iCs/>
    </w:rPr>
  </w:style>
  <w:style w:type="character" w:styleId="Riferimentodelicato">
    <w:name w:val="Subtle Reference"/>
    <w:basedOn w:val="Carpredefinitoparagrafo"/>
    <w:uiPriority w:val="31"/>
    <w:qFormat/>
    <w:rsid w:val="006F2A3B"/>
    <w:rPr>
      <w:smallCaps/>
      <w:color w:val="404040" w:themeColor="text1" w:themeTint="BF"/>
    </w:rPr>
  </w:style>
  <w:style w:type="character" w:styleId="Riferimentointenso">
    <w:name w:val="Intense Reference"/>
    <w:basedOn w:val="Carpredefinitoparagrafo"/>
    <w:uiPriority w:val="32"/>
    <w:qFormat/>
    <w:rPr>
      <w:b/>
      <w:bCs/>
      <w:smallCaps/>
      <w:u w:val="single"/>
    </w:rPr>
  </w:style>
  <w:style w:type="character" w:styleId="Titolodellibro">
    <w:name w:val="Book Title"/>
    <w:basedOn w:val="Carpredefinitoparagrafo"/>
    <w:uiPriority w:val="33"/>
    <w:qFormat/>
    <w:rPr>
      <w:b/>
      <w:bCs/>
      <w:smallCaps/>
    </w:rPr>
  </w:style>
  <w:style w:type="paragraph" w:styleId="Titolosommario">
    <w:name w:val="TOC Heading"/>
    <w:basedOn w:val="Titolo1"/>
    <w:next w:val="Normale"/>
    <w:uiPriority w:val="39"/>
    <w:unhideWhenUsed/>
    <w:qFormat/>
    <w:rsid w:val="006F2A3B"/>
    <w:pPr>
      <w:outlineLvl w:val="9"/>
    </w:pPr>
    <w:rPr>
      <w:rFonts w:asciiTheme="majorHAnsi" w:eastAsiaTheme="majorEastAsia" w:hAnsiTheme="majorHAnsi" w:cstheme="majorBidi"/>
      <w:color w:val="2F5496" w:themeColor="accent1" w:themeShade="BF"/>
    </w:rPr>
  </w:style>
  <w:style w:type="paragraph" w:customStyle="1" w:styleId="TableParagraph">
    <w:name w:val="Table Paragraph"/>
    <w:basedOn w:val="Normale"/>
    <w:uiPriority w:val="1"/>
    <w:qFormat/>
    <w:pPr>
      <w:spacing w:after="200" w:line="276" w:lineRule="auto"/>
      <w:jc w:val="both"/>
    </w:pPr>
    <w:rPr>
      <w:rFonts w:eastAsia="Calibri" w:cs="Calibri"/>
      <w:sz w:val="20"/>
      <w:szCs w:val="20"/>
      <w:lang w:eastAsia="it-IT" w:bidi="it-IT"/>
    </w:rPr>
  </w:style>
  <w:style w:type="paragraph" w:styleId="Corpotesto">
    <w:name w:val="Body Text"/>
    <w:basedOn w:val="Normale"/>
    <w:pPr>
      <w:spacing w:after="200" w:line="276" w:lineRule="auto"/>
      <w:jc w:val="both"/>
    </w:pPr>
    <w:rPr>
      <w:rFonts w:eastAsia="Calibri" w:cs="Calibri"/>
      <w:sz w:val="24"/>
      <w:szCs w:val="24"/>
      <w:lang w:eastAsia="it-IT" w:bidi="it-IT"/>
    </w:rPr>
  </w:style>
  <w:style w:type="character" w:customStyle="1" w:styleId="CorpotestoCarattere">
    <w:name w:val="Corpo testo Carattere"/>
    <w:basedOn w:val="Carpredefinitoparagrafo"/>
    <w:rPr>
      <w:rFonts w:ascii="Calibri" w:eastAsia="Calibri" w:hAnsi="Calibri" w:cs="Calibri"/>
      <w:sz w:val="24"/>
      <w:szCs w:val="24"/>
      <w:lang w:eastAsia="it-IT" w:bidi="it-IT"/>
    </w:rPr>
  </w:style>
  <w:style w:type="paragraph" w:customStyle="1" w:styleId="Standard">
    <w:name w:val="Standard"/>
    <w:pPr>
      <w:suppressAutoHyphens/>
      <w:spacing w:after="0" w:line="240" w:lineRule="auto"/>
    </w:pPr>
    <w:rPr>
      <w:rFonts w:ascii="Times New Roman" w:hAnsi="Times New Roman"/>
      <w:sz w:val="24"/>
      <w:szCs w:val="24"/>
      <w:lang w:eastAsia="it-IT"/>
    </w:rPr>
  </w:style>
  <w:style w:type="character" w:customStyle="1" w:styleId="Carpredefinitoparagrafo1">
    <w:name w:val="Car. predefinito paragrafo1"/>
  </w:style>
  <w:style w:type="paragraph" w:styleId="Intestazione">
    <w:name w:val="header"/>
    <w:basedOn w:val="Normale"/>
    <w:uiPriority w:val="99"/>
    <w:pPr>
      <w:tabs>
        <w:tab w:val="center" w:pos="4819"/>
        <w:tab w:val="right" w:pos="9638"/>
      </w:tabs>
      <w:spacing w:after="0" w:line="240" w:lineRule="auto"/>
    </w:pPr>
  </w:style>
  <w:style w:type="character" w:customStyle="1" w:styleId="IntestazioneCarattere">
    <w:name w:val="Intestazione Carattere"/>
    <w:basedOn w:val="Carpredefinitoparagrafo"/>
    <w:uiPriority w:val="99"/>
  </w:style>
  <w:style w:type="paragraph" w:styleId="Pidipagina">
    <w:name w:val="footer"/>
    <w:basedOn w:val="Normale"/>
    <w:uiPriority w:val="99"/>
    <w:pPr>
      <w:tabs>
        <w:tab w:val="center" w:pos="4819"/>
        <w:tab w:val="right" w:pos="9638"/>
      </w:tabs>
      <w:spacing w:after="0" w:line="240" w:lineRule="auto"/>
    </w:pPr>
  </w:style>
  <w:style w:type="character" w:customStyle="1" w:styleId="PidipaginaCarattere">
    <w:name w:val="Piè di pagina Carattere"/>
    <w:basedOn w:val="Carpredefinitoparagrafo"/>
    <w:uiPriority w:val="99"/>
  </w:style>
  <w:style w:type="numbering" w:customStyle="1" w:styleId="WWNum6">
    <w:name w:val="WWNum6"/>
    <w:basedOn w:val="Nessunelenco"/>
    <w:pPr>
      <w:numPr>
        <w:numId w:val="24"/>
      </w:numPr>
    </w:pPr>
  </w:style>
  <w:style w:type="numbering" w:customStyle="1" w:styleId="WWNum7">
    <w:name w:val="WWNum7"/>
    <w:basedOn w:val="Nessunelenco"/>
    <w:pPr>
      <w:numPr>
        <w:numId w:val="25"/>
      </w:numPr>
    </w:pPr>
  </w:style>
  <w:style w:type="numbering" w:customStyle="1" w:styleId="WWNum17">
    <w:name w:val="WWNum17"/>
    <w:basedOn w:val="Nessunelenco"/>
    <w:pPr>
      <w:numPr>
        <w:numId w:val="26"/>
      </w:numPr>
    </w:pPr>
  </w:style>
  <w:style w:type="numbering" w:customStyle="1" w:styleId="WWNum18">
    <w:name w:val="WWNum18"/>
    <w:basedOn w:val="Nessunelenco"/>
    <w:pPr>
      <w:numPr>
        <w:numId w:val="27"/>
      </w:numPr>
    </w:pPr>
  </w:style>
  <w:style w:type="numbering" w:customStyle="1" w:styleId="WWNum19">
    <w:name w:val="WWNum19"/>
    <w:basedOn w:val="Nessunelenco"/>
    <w:pPr>
      <w:numPr>
        <w:numId w:val="28"/>
      </w:numPr>
    </w:pPr>
  </w:style>
  <w:style w:type="numbering" w:customStyle="1" w:styleId="WWNum20">
    <w:name w:val="WWNum20"/>
    <w:basedOn w:val="Nessunelenco"/>
    <w:pPr>
      <w:numPr>
        <w:numId w:val="29"/>
      </w:numPr>
    </w:pPr>
  </w:style>
  <w:style w:type="numbering" w:customStyle="1" w:styleId="LFO1">
    <w:name w:val="LFO1"/>
    <w:basedOn w:val="Nessunelenco"/>
    <w:pPr>
      <w:numPr>
        <w:numId w:val="30"/>
      </w:numPr>
    </w:pPr>
  </w:style>
  <w:style w:type="character" w:styleId="Collegamentoipertestuale">
    <w:name w:val="Hyperlink"/>
    <w:uiPriority w:val="99"/>
    <w:rsid w:val="00665E6E"/>
    <w:rPr>
      <w:color w:val="0000FF"/>
      <w:u w:val="single"/>
    </w:rPr>
  </w:style>
  <w:style w:type="paragraph" w:customStyle="1" w:styleId="Testo1">
    <w:name w:val="Testo1"/>
    <w:basedOn w:val="Paragrafoelenco"/>
    <w:rsid w:val="00845697"/>
    <w:pPr>
      <w:pBdr>
        <w:top w:val="none" w:sz="0" w:space="0" w:color="000000"/>
        <w:left w:val="none" w:sz="0" w:space="0" w:color="000000"/>
        <w:bottom w:val="none" w:sz="0" w:space="0" w:color="000000"/>
        <w:right w:val="none" w:sz="0" w:space="0" w:color="000000"/>
      </w:pBdr>
      <w:spacing w:line="276" w:lineRule="auto"/>
      <w:jc w:val="both"/>
    </w:pPr>
    <w:rPr>
      <w:rFonts w:ascii="Cambria" w:eastAsia="Calibri" w:hAnsi="Cambria"/>
      <w:sz w:val="24"/>
      <w:szCs w:val="24"/>
    </w:rPr>
  </w:style>
  <w:style w:type="table" w:styleId="Grigliatabella">
    <w:name w:val="Table Grid"/>
    <w:basedOn w:val="Tabellanormale"/>
    <w:uiPriority w:val="39"/>
    <w:rsid w:val="004A0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14207F"/>
    <w:pPr>
      <w:spacing w:before="100" w:beforeAutospacing="1" w:after="100" w:afterAutospacing="1" w:line="240" w:lineRule="auto"/>
    </w:pPr>
    <w:rPr>
      <w:rFonts w:ascii="Times New Roman" w:hAnsi="Times New Roman"/>
      <w:sz w:val="24"/>
      <w:szCs w:val="24"/>
      <w:lang w:eastAsia="it-IT"/>
    </w:rPr>
  </w:style>
  <w:style w:type="character" w:customStyle="1" w:styleId="normaltextrun">
    <w:name w:val="normaltextrun"/>
    <w:basedOn w:val="Carpredefinitoparagrafo"/>
    <w:rsid w:val="0014207F"/>
  </w:style>
  <w:style w:type="character" w:customStyle="1" w:styleId="eop">
    <w:name w:val="eop"/>
    <w:basedOn w:val="Carpredefinitoparagrafo"/>
    <w:rsid w:val="0014207F"/>
  </w:style>
  <w:style w:type="character" w:customStyle="1" w:styleId="pagebreaktextspan">
    <w:name w:val="pagebreaktextspan"/>
    <w:basedOn w:val="Carpredefinitoparagrafo"/>
    <w:rsid w:val="00431E9A"/>
  </w:style>
  <w:style w:type="paragraph" w:styleId="NormaleWeb">
    <w:name w:val="Normal (Web)"/>
    <w:basedOn w:val="Normale"/>
    <w:uiPriority w:val="99"/>
    <w:unhideWhenUsed/>
    <w:qFormat/>
    <w:rsid w:val="007334A9"/>
    <w:pPr>
      <w:spacing w:before="100" w:beforeAutospacing="1" w:after="100" w:afterAutospacing="1" w:line="240" w:lineRule="auto"/>
    </w:pPr>
    <w:rPr>
      <w:rFonts w:ascii="Times New Roman" w:hAnsi="Times New Roman"/>
      <w:sz w:val="24"/>
      <w:szCs w:val="24"/>
      <w:lang w:eastAsia="it-IT"/>
    </w:rPr>
  </w:style>
  <w:style w:type="numbering" w:customStyle="1" w:styleId="WWNum1">
    <w:name w:val="WWNum1"/>
    <w:basedOn w:val="Nessunelenco"/>
    <w:rsid w:val="00C1245B"/>
    <w:pPr>
      <w:numPr>
        <w:numId w:val="32"/>
      </w:numPr>
    </w:pPr>
  </w:style>
  <w:style w:type="paragraph" w:styleId="Sommario1">
    <w:name w:val="toc 1"/>
    <w:basedOn w:val="Normale"/>
    <w:next w:val="Normale"/>
    <w:autoRedefine/>
    <w:uiPriority w:val="39"/>
    <w:unhideWhenUsed/>
    <w:rsid w:val="00C67997"/>
    <w:pPr>
      <w:spacing w:after="100"/>
    </w:pPr>
  </w:style>
  <w:style w:type="paragraph" w:styleId="Sommario2">
    <w:name w:val="toc 2"/>
    <w:basedOn w:val="Normale"/>
    <w:next w:val="Normale"/>
    <w:autoRedefine/>
    <w:uiPriority w:val="39"/>
    <w:unhideWhenUsed/>
    <w:rsid w:val="009531AE"/>
    <w:pPr>
      <w:tabs>
        <w:tab w:val="left" w:pos="1134"/>
        <w:tab w:val="right" w:leader="dot" w:pos="9629"/>
      </w:tabs>
      <w:spacing w:after="100"/>
      <w:ind w:left="708"/>
    </w:pPr>
  </w:style>
  <w:style w:type="paragraph" w:customStyle="1" w:styleId="Stile1">
    <w:name w:val="Stile1"/>
    <w:basedOn w:val="Titolo3"/>
    <w:link w:val="Stile1Carattere"/>
    <w:autoRedefine/>
    <w:rsid w:val="004E1255"/>
    <w:pPr>
      <w:spacing w:before="240" w:after="240"/>
      <w:ind w:left="2138"/>
    </w:pPr>
    <w:rPr>
      <w:rFonts w:asciiTheme="minorHAnsi" w:eastAsia="Calibri" w:hAnsiTheme="minorHAnsi" w:cstheme="minorHAnsi"/>
      <w:color w:val="077293"/>
      <w:sz w:val="24"/>
      <w:szCs w:val="24"/>
      <w:lang w:eastAsia="it-IT" w:bidi="it-IT"/>
    </w:rPr>
  </w:style>
  <w:style w:type="paragraph" w:styleId="Sommario3">
    <w:name w:val="toc 3"/>
    <w:basedOn w:val="Normale"/>
    <w:next w:val="Normale"/>
    <w:autoRedefine/>
    <w:uiPriority w:val="39"/>
    <w:unhideWhenUsed/>
    <w:rsid w:val="00C67997"/>
    <w:pPr>
      <w:spacing w:after="100"/>
      <w:ind w:left="420"/>
    </w:pPr>
  </w:style>
  <w:style w:type="character" w:customStyle="1" w:styleId="Titolo3Carattere1">
    <w:name w:val="Titolo 3 Carattere1"/>
    <w:basedOn w:val="Carpredefinitoparagrafo"/>
    <w:uiPriority w:val="9"/>
    <w:rsid w:val="00C67997"/>
    <w:rPr>
      <w:rFonts w:ascii="Cambria" w:hAnsi="Cambria"/>
      <w:color w:val="404040"/>
      <w:sz w:val="26"/>
      <w:szCs w:val="26"/>
    </w:rPr>
  </w:style>
  <w:style w:type="character" w:customStyle="1" w:styleId="Stile1Carattere">
    <w:name w:val="Stile1 Carattere"/>
    <w:basedOn w:val="Titolo3Carattere1"/>
    <w:link w:val="Stile1"/>
    <w:rsid w:val="004E1255"/>
    <w:rPr>
      <w:rFonts w:ascii="Cambria" w:eastAsia="Calibri" w:hAnsi="Cambria" w:cstheme="minorHAnsi"/>
      <w:color w:val="077293"/>
      <w:sz w:val="24"/>
      <w:szCs w:val="24"/>
      <w:lang w:eastAsia="it-IT" w:bidi="it-IT"/>
    </w:rPr>
  </w:style>
  <w:style w:type="character" w:styleId="Collegamentovisitato">
    <w:name w:val="FollowedHyperlink"/>
    <w:basedOn w:val="Carpredefinitoparagrafo"/>
    <w:uiPriority w:val="99"/>
    <w:semiHidden/>
    <w:unhideWhenUsed/>
    <w:rsid w:val="00C67997"/>
    <w:rPr>
      <w:color w:val="954F72" w:themeColor="followedHyperlink"/>
      <w:u w:val="single"/>
    </w:rPr>
  </w:style>
  <w:style w:type="paragraph" w:styleId="Testofumetto">
    <w:name w:val="Balloon Text"/>
    <w:basedOn w:val="Normale"/>
    <w:link w:val="TestofumettoCarattere"/>
    <w:uiPriority w:val="99"/>
    <w:semiHidden/>
    <w:unhideWhenUsed/>
    <w:rsid w:val="009D10E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10EB"/>
    <w:rPr>
      <w:rFonts w:ascii="Segoe UI" w:hAnsi="Segoe UI" w:cs="Segoe UI"/>
      <w:sz w:val="18"/>
      <w:szCs w:val="18"/>
    </w:rPr>
  </w:style>
  <w:style w:type="table" w:customStyle="1" w:styleId="TableGrid0">
    <w:name w:val="Table Grid0"/>
    <w:rsid w:val="00396F5B"/>
    <w:pPr>
      <w:autoSpaceDN/>
      <w:spacing w:after="0" w:line="240" w:lineRule="auto"/>
      <w:textAlignment w:val="auto"/>
    </w:pPr>
    <w:rPr>
      <w:sz w:val="22"/>
      <w:szCs w:val="22"/>
      <w:lang w:eastAsia="it-IT"/>
    </w:rPr>
    <w:tblPr>
      <w:tblCellMar>
        <w:top w:w="0" w:type="dxa"/>
        <w:left w:w="0" w:type="dxa"/>
        <w:bottom w:w="0" w:type="dxa"/>
        <w:right w:w="0" w:type="dxa"/>
      </w:tblCellMar>
    </w:tblPr>
  </w:style>
  <w:style w:type="table" w:customStyle="1" w:styleId="TableNormal1">
    <w:name w:val="Table Normal1"/>
    <w:uiPriority w:val="2"/>
    <w:semiHidden/>
    <w:unhideWhenUsed/>
    <w:qFormat/>
    <w:rsid w:val="003D2683"/>
    <w:pPr>
      <w:widowControl w:val="0"/>
      <w:autoSpaceDE w:val="0"/>
      <w:autoSpaceDN/>
      <w:spacing w:after="0" w:line="240" w:lineRule="auto"/>
      <w:textAlignment w:val="auto"/>
    </w:pPr>
    <w:rPr>
      <w:rFonts w:eastAsiaTheme="minorHAns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A4A3A"/>
    <w:pPr>
      <w:widowControl w:val="0"/>
      <w:autoSpaceDE w:val="0"/>
      <w:spacing w:after="0" w:line="240" w:lineRule="auto"/>
      <w:textAlignment w:val="auto"/>
    </w:pPr>
    <w:rPr>
      <w:rFonts w:eastAsiaTheme="minorHAns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317B4"/>
    <w:pPr>
      <w:widowControl w:val="0"/>
      <w:autoSpaceDE w:val="0"/>
      <w:autoSpaceDN/>
      <w:spacing w:after="0" w:line="240" w:lineRule="auto"/>
      <w:textAlignment w:val="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Default">
    <w:name w:val="Default"/>
    <w:rsid w:val="00BA4A3A"/>
    <w:pPr>
      <w:autoSpaceDE w:val="0"/>
      <w:adjustRightInd w:val="0"/>
      <w:spacing w:after="0" w:line="240" w:lineRule="auto"/>
      <w:textAlignment w:val="auto"/>
    </w:pPr>
    <w:rPr>
      <w:rFonts w:ascii="Arial" w:eastAsia="Calibri" w:hAnsi="Arial" w:cs="Arial"/>
      <w:color w:val="000000"/>
      <w:sz w:val="24"/>
      <w:szCs w:val="24"/>
      <w:lang w:eastAsia="it-IT"/>
    </w:rPr>
  </w:style>
  <w:style w:type="table" w:customStyle="1" w:styleId="TableNormal4">
    <w:name w:val="Table Normal4"/>
    <w:uiPriority w:val="2"/>
    <w:semiHidden/>
    <w:unhideWhenUsed/>
    <w:qFormat/>
    <w:rsid w:val="007A335C"/>
    <w:pPr>
      <w:widowControl w:val="0"/>
      <w:autoSpaceDE w:val="0"/>
      <w:spacing w:after="0" w:line="240" w:lineRule="auto"/>
      <w:textAlignment w:val="auto"/>
    </w:pPr>
    <w:rPr>
      <w:rFonts w:eastAsiaTheme="minorHAns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8622">
      <w:bodyDiv w:val="1"/>
      <w:marLeft w:val="0"/>
      <w:marRight w:val="0"/>
      <w:marTop w:val="0"/>
      <w:marBottom w:val="0"/>
      <w:divBdr>
        <w:top w:val="none" w:sz="0" w:space="0" w:color="auto"/>
        <w:left w:val="none" w:sz="0" w:space="0" w:color="auto"/>
        <w:bottom w:val="none" w:sz="0" w:space="0" w:color="auto"/>
        <w:right w:val="none" w:sz="0" w:space="0" w:color="auto"/>
      </w:divBdr>
    </w:div>
    <w:div w:id="496729242">
      <w:bodyDiv w:val="1"/>
      <w:marLeft w:val="0"/>
      <w:marRight w:val="0"/>
      <w:marTop w:val="0"/>
      <w:marBottom w:val="0"/>
      <w:divBdr>
        <w:top w:val="none" w:sz="0" w:space="0" w:color="auto"/>
        <w:left w:val="none" w:sz="0" w:space="0" w:color="auto"/>
        <w:bottom w:val="none" w:sz="0" w:space="0" w:color="auto"/>
        <w:right w:val="none" w:sz="0" w:space="0" w:color="auto"/>
      </w:divBdr>
      <w:divsChild>
        <w:div w:id="155995831">
          <w:marLeft w:val="0"/>
          <w:marRight w:val="0"/>
          <w:marTop w:val="0"/>
          <w:marBottom w:val="0"/>
          <w:divBdr>
            <w:top w:val="none" w:sz="0" w:space="0" w:color="auto"/>
            <w:left w:val="none" w:sz="0" w:space="0" w:color="auto"/>
            <w:bottom w:val="none" w:sz="0" w:space="0" w:color="auto"/>
            <w:right w:val="none" w:sz="0" w:space="0" w:color="auto"/>
          </w:divBdr>
          <w:divsChild>
            <w:div w:id="325091043">
              <w:marLeft w:val="0"/>
              <w:marRight w:val="0"/>
              <w:marTop w:val="0"/>
              <w:marBottom w:val="0"/>
              <w:divBdr>
                <w:top w:val="none" w:sz="0" w:space="0" w:color="auto"/>
                <w:left w:val="none" w:sz="0" w:space="0" w:color="auto"/>
                <w:bottom w:val="none" w:sz="0" w:space="0" w:color="auto"/>
                <w:right w:val="none" w:sz="0" w:space="0" w:color="auto"/>
              </w:divBdr>
            </w:div>
            <w:div w:id="405151178">
              <w:marLeft w:val="0"/>
              <w:marRight w:val="0"/>
              <w:marTop w:val="0"/>
              <w:marBottom w:val="0"/>
              <w:divBdr>
                <w:top w:val="none" w:sz="0" w:space="0" w:color="auto"/>
                <w:left w:val="none" w:sz="0" w:space="0" w:color="auto"/>
                <w:bottom w:val="none" w:sz="0" w:space="0" w:color="auto"/>
                <w:right w:val="none" w:sz="0" w:space="0" w:color="auto"/>
              </w:divBdr>
            </w:div>
            <w:div w:id="1080784775">
              <w:marLeft w:val="0"/>
              <w:marRight w:val="0"/>
              <w:marTop w:val="0"/>
              <w:marBottom w:val="0"/>
              <w:divBdr>
                <w:top w:val="none" w:sz="0" w:space="0" w:color="auto"/>
                <w:left w:val="none" w:sz="0" w:space="0" w:color="auto"/>
                <w:bottom w:val="none" w:sz="0" w:space="0" w:color="auto"/>
                <w:right w:val="none" w:sz="0" w:space="0" w:color="auto"/>
              </w:divBdr>
            </w:div>
            <w:div w:id="1507476218">
              <w:marLeft w:val="0"/>
              <w:marRight w:val="0"/>
              <w:marTop w:val="0"/>
              <w:marBottom w:val="0"/>
              <w:divBdr>
                <w:top w:val="none" w:sz="0" w:space="0" w:color="auto"/>
                <w:left w:val="none" w:sz="0" w:space="0" w:color="auto"/>
                <w:bottom w:val="none" w:sz="0" w:space="0" w:color="auto"/>
                <w:right w:val="none" w:sz="0" w:space="0" w:color="auto"/>
              </w:divBdr>
            </w:div>
          </w:divsChild>
        </w:div>
        <w:div w:id="189730055">
          <w:marLeft w:val="0"/>
          <w:marRight w:val="0"/>
          <w:marTop w:val="0"/>
          <w:marBottom w:val="0"/>
          <w:divBdr>
            <w:top w:val="none" w:sz="0" w:space="0" w:color="auto"/>
            <w:left w:val="none" w:sz="0" w:space="0" w:color="auto"/>
            <w:bottom w:val="none" w:sz="0" w:space="0" w:color="auto"/>
            <w:right w:val="none" w:sz="0" w:space="0" w:color="auto"/>
          </w:divBdr>
          <w:divsChild>
            <w:div w:id="278030680">
              <w:marLeft w:val="0"/>
              <w:marRight w:val="0"/>
              <w:marTop w:val="0"/>
              <w:marBottom w:val="0"/>
              <w:divBdr>
                <w:top w:val="none" w:sz="0" w:space="0" w:color="auto"/>
                <w:left w:val="none" w:sz="0" w:space="0" w:color="auto"/>
                <w:bottom w:val="none" w:sz="0" w:space="0" w:color="auto"/>
                <w:right w:val="none" w:sz="0" w:space="0" w:color="auto"/>
              </w:divBdr>
            </w:div>
            <w:div w:id="1307737940">
              <w:marLeft w:val="0"/>
              <w:marRight w:val="0"/>
              <w:marTop w:val="0"/>
              <w:marBottom w:val="0"/>
              <w:divBdr>
                <w:top w:val="none" w:sz="0" w:space="0" w:color="auto"/>
                <w:left w:val="none" w:sz="0" w:space="0" w:color="auto"/>
                <w:bottom w:val="none" w:sz="0" w:space="0" w:color="auto"/>
                <w:right w:val="none" w:sz="0" w:space="0" w:color="auto"/>
              </w:divBdr>
            </w:div>
            <w:div w:id="1333605276">
              <w:marLeft w:val="0"/>
              <w:marRight w:val="0"/>
              <w:marTop w:val="0"/>
              <w:marBottom w:val="0"/>
              <w:divBdr>
                <w:top w:val="none" w:sz="0" w:space="0" w:color="auto"/>
                <w:left w:val="none" w:sz="0" w:space="0" w:color="auto"/>
                <w:bottom w:val="none" w:sz="0" w:space="0" w:color="auto"/>
                <w:right w:val="none" w:sz="0" w:space="0" w:color="auto"/>
              </w:divBdr>
            </w:div>
            <w:div w:id="1455637287">
              <w:marLeft w:val="0"/>
              <w:marRight w:val="0"/>
              <w:marTop w:val="0"/>
              <w:marBottom w:val="0"/>
              <w:divBdr>
                <w:top w:val="none" w:sz="0" w:space="0" w:color="auto"/>
                <w:left w:val="none" w:sz="0" w:space="0" w:color="auto"/>
                <w:bottom w:val="none" w:sz="0" w:space="0" w:color="auto"/>
                <w:right w:val="none" w:sz="0" w:space="0" w:color="auto"/>
              </w:divBdr>
            </w:div>
            <w:div w:id="1807308745">
              <w:marLeft w:val="0"/>
              <w:marRight w:val="0"/>
              <w:marTop w:val="0"/>
              <w:marBottom w:val="0"/>
              <w:divBdr>
                <w:top w:val="none" w:sz="0" w:space="0" w:color="auto"/>
                <w:left w:val="none" w:sz="0" w:space="0" w:color="auto"/>
                <w:bottom w:val="none" w:sz="0" w:space="0" w:color="auto"/>
                <w:right w:val="none" w:sz="0" w:space="0" w:color="auto"/>
              </w:divBdr>
            </w:div>
          </w:divsChild>
        </w:div>
        <w:div w:id="226650921">
          <w:marLeft w:val="0"/>
          <w:marRight w:val="0"/>
          <w:marTop w:val="0"/>
          <w:marBottom w:val="0"/>
          <w:divBdr>
            <w:top w:val="none" w:sz="0" w:space="0" w:color="auto"/>
            <w:left w:val="none" w:sz="0" w:space="0" w:color="auto"/>
            <w:bottom w:val="none" w:sz="0" w:space="0" w:color="auto"/>
            <w:right w:val="none" w:sz="0" w:space="0" w:color="auto"/>
          </w:divBdr>
          <w:divsChild>
            <w:div w:id="76441951">
              <w:marLeft w:val="0"/>
              <w:marRight w:val="0"/>
              <w:marTop w:val="0"/>
              <w:marBottom w:val="0"/>
              <w:divBdr>
                <w:top w:val="none" w:sz="0" w:space="0" w:color="auto"/>
                <w:left w:val="none" w:sz="0" w:space="0" w:color="auto"/>
                <w:bottom w:val="none" w:sz="0" w:space="0" w:color="auto"/>
                <w:right w:val="none" w:sz="0" w:space="0" w:color="auto"/>
              </w:divBdr>
            </w:div>
            <w:div w:id="1468082359">
              <w:marLeft w:val="0"/>
              <w:marRight w:val="0"/>
              <w:marTop w:val="0"/>
              <w:marBottom w:val="0"/>
              <w:divBdr>
                <w:top w:val="none" w:sz="0" w:space="0" w:color="auto"/>
                <w:left w:val="none" w:sz="0" w:space="0" w:color="auto"/>
                <w:bottom w:val="none" w:sz="0" w:space="0" w:color="auto"/>
                <w:right w:val="none" w:sz="0" w:space="0" w:color="auto"/>
              </w:divBdr>
            </w:div>
            <w:div w:id="1487669773">
              <w:marLeft w:val="0"/>
              <w:marRight w:val="0"/>
              <w:marTop w:val="0"/>
              <w:marBottom w:val="0"/>
              <w:divBdr>
                <w:top w:val="none" w:sz="0" w:space="0" w:color="auto"/>
                <w:left w:val="none" w:sz="0" w:space="0" w:color="auto"/>
                <w:bottom w:val="none" w:sz="0" w:space="0" w:color="auto"/>
                <w:right w:val="none" w:sz="0" w:space="0" w:color="auto"/>
              </w:divBdr>
            </w:div>
          </w:divsChild>
        </w:div>
        <w:div w:id="967278116">
          <w:marLeft w:val="0"/>
          <w:marRight w:val="0"/>
          <w:marTop w:val="0"/>
          <w:marBottom w:val="0"/>
          <w:divBdr>
            <w:top w:val="none" w:sz="0" w:space="0" w:color="auto"/>
            <w:left w:val="none" w:sz="0" w:space="0" w:color="auto"/>
            <w:bottom w:val="none" w:sz="0" w:space="0" w:color="auto"/>
            <w:right w:val="none" w:sz="0" w:space="0" w:color="auto"/>
          </w:divBdr>
          <w:divsChild>
            <w:div w:id="688531200">
              <w:marLeft w:val="0"/>
              <w:marRight w:val="0"/>
              <w:marTop w:val="0"/>
              <w:marBottom w:val="0"/>
              <w:divBdr>
                <w:top w:val="none" w:sz="0" w:space="0" w:color="auto"/>
                <w:left w:val="none" w:sz="0" w:space="0" w:color="auto"/>
                <w:bottom w:val="none" w:sz="0" w:space="0" w:color="auto"/>
                <w:right w:val="none" w:sz="0" w:space="0" w:color="auto"/>
              </w:divBdr>
            </w:div>
          </w:divsChild>
        </w:div>
        <w:div w:id="1620255911">
          <w:marLeft w:val="0"/>
          <w:marRight w:val="0"/>
          <w:marTop w:val="0"/>
          <w:marBottom w:val="0"/>
          <w:divBdr>
            <w:top w:val="none" w:sz="0" w:space="0" w:color="auto"/>
            <w:left w:val="none" w:sz="0" w:space="0" w:color="auto"/>
            <w:bottom w:val="none" w:sz="0" w:space="0" w:color="auto"/>
            <w:right w:val="none" w:sz="0" w:space="0" w:color="auto"/>
          </w:divBdr>
          <w:divsChild>
            <w:div w:id="55014290">
              <w:marLeft w:val="0"/>
              <w:marRight w:val="0"/>
              <w:marTop w:val="0"/>
              <w:marBottom w:val="0"/>
              <w:divBdr>
                <w:top w:val="none" w:sz="0" w:space="0" w:color="auto"/>
                <w:left w:val="none" w:sz="0" w:space="0" w:color="auto"/>
                <w:bottom w:val="none" w:sz="0" w:space="0" w:color="auto"/>
                <w:right w:val="none" w:sz="0" w:space="0" w:color="auto"/>
              </w:divBdr>
            </w:div>
            <w:div w:id="548885930">
              <w:marLeft w:val="0"/>
              <w:marRight w:val="0"/>
              <w:marTop w:val="0"/>
              <w:marBottom w:val="0"/>
              <w:divBdr>
                <w:top w:val="none" w:sz="0" w:space="0" w:color="auto"/>
                <w:left w:val="none" w:sz="0" w:space="0" w:color="auto"/>
                <w:bottom w:val="none" w:sz="0" w:space="0" w:color="auto"/>
                <w:right w:val="none" w:sz="0" w:space="0" w:color="auto"/>
              </w:divBdr>
            </w:div>
            <w:div w:id="754480143">
              <w:marLeft w:val="0"/>
              <w:marRight w:val="0"/>
              <w:marTop w:val="0"/>
              <w:marBottom w:val="0"/>
              <w:divBdr>
                <w:top w:val="none" w:sz="0" w:space="0" w:color="auto"/>
                <w:left w:val="none" w:sz="0" w:space="0" w:color="auto"/>
                <w:bottom w:val="none" w:sz="0" w:space="0" w:color="auto"/>
                <w:right w:val="none" w:sz="0" w:space="0" w:color="auto"/>
              </w:divBdr>
            </w:div>
            <w:div w:id="1131172387">
              <w:marLeft w:val="0"/>
              <w:marRight w:val="0"/>
              <w:marTop w:val="0"/>
              <w:marBottom w:val="0"/>
              <w:divBdr>
                <w:top w:val="none" w:sz="0" w:space="0" w:color="auto"/>
                <w:left w:val="none" w:sz="0" w:space="0" w:color="auto"/>
                <w:bottom w:val="none" w:sz="0" w:space="0" w:color="auto"/>
                <w:right w:val="none" w:sz="0" w:space="0" w:color="auto"/>
              </w:divBdr>
            </w:div>
            <w:div w:id="1921521311">
              <w:marLeft w:val="0"/>
              <w:marRight w:val="0"/>
              <w:marTop w:val="0"/>
              <w:marBottom w:val="0"/>
              <w:divBdr>
                <w:top w:val="none" w:sz="0" w:space="0" w:color="auto"/>
                <w:left w:val="none" w:sz="0" w:space="0" w:color="auto"/>
                <w:bottom w:val="none" w:sz="0" w:space="0" w:color="auto"/>
                <w:right w:val="none" w:sz="0" w:space="0" w:color="auto"/>
              </w:divBdr>
            </w:div>
          </w:divsChild>
        </w:div>
        <w:div w:id="1773894677">
          <w:marLeft w:val="0"/>
          <w:marRight w:val="0"/>
          <w:marTop w:val="0"/>
          <w:marBottom w:val="0"/>
          <w:divBdr>
            <w:top w:val="none" w:sz="0" w:space="0" w:color="auto"/>
            <w:left w:val="none" w:sz="0" w:space="0" w:color="auto"/>
            <w:bottom w:val="none" w:sz="0" w:space="0" w:color="auto"/>
            <w:right w:val="none" w:sz="0" w:space="0" w:color="auto"/>
          </w:divBdr>
          <w:divsChild>
            <w:div w:id="315687208">
              <w:marLeft w:val="0"/>
              <w:marRight w:val="0"/>
              <w:marTop w:val="0"/>
              <w:marBottom w:val="0"/>
              <w:divBdr>
                <w:top w:val="none" w:sz="0" w:space="0" w:color="auto"/>
                <w:left w:val="none" w:sz="0" w:space="0" w:color="auto"/>
                <w:bottom w:val="none" w:sz="0" w:space="0" w:color="auto"/>
                <w:right w:val="none" w:sz="0" w:space="0" w:color="auto"/>
              </w:divBdr>
            </w:div>
            <w:div w:id="657267941">
              <w:marLeft w:val="0"/>
              <w:marRight w:val="0"/>
              <w:marTop w:val="0"/>
              <w:marBottom w:val="0"/>
              <w:divBdr>
                <w:top w:val="none" w:sz="0" w:space="0" w:color="auto"/>
                <w:left w:val="none" w:sz="0" w:space="0" w:color="auto"/>
                <w:bottom w:val="none" w:sz="0" w:space="0" w:color="auto"/>
                <w:right w:val="none" w:sz="0" w:space="0" w:color="auto"/>
              </w:divBdr>
            </w:div>
            <w:div w:id="1868644082">
              <w:marLeft w:val="0"/>
              <w:marRight w:val="0"/>
              <w:marTop w:val="0"/>
              <w:marBottom w:val="0"/>
              <w:divBdr>
                <w:top w:val="none" w:sz="0" w:space="0" w:color="auto"/>
                <w:left w:val="none" w:sz="0" w:space="0" w:color="auto"/>
                <w:bottom w:val="none" w:sz="0" w:space="0" w:color="auto"/>
                <w:right w:val="none" w:sz="0" w:space="0" w:color="auto"/>
              </w:divBdr>
            </w:div>
            <w:div w:id="2000889466">
              <w:marLeft w:val="0"/>
              <w:marRight w:val="0"/>
              <w:marTop w:val="0"/>
              <w:marBottom w:val="0"/>
              <w:divBdr>
                <w:top w:val="none" w:sz="0" w:space="0" w:color="auto"/>
                <w:left w:val="none" w:sz="0" w:space="0" w:color="auto"/>
                <w:bottom w:val="none" w:sz="0" w:space="0" w:color="auto"/>
                <w:right w:val="none" w:sz="0" w:space="0" w:color="auto"/>
              </w:divBdr>
            </w:div>
          </w:divsChild>
        </w:div>
        <w:div w:id="1956398539">
          <w:marLeft w:val="0"/>
          <w:marRight w:val="0"/>
          <w:marTop w:val="0"/>
          <w:marBottom w:val="0"/>
          <w:divBdr>
            <w:top w:val="none" w:sz="0" w:space="0" w:color="auto"/>
            <w:left w:val="none" w:sz="0" w:space="0" w:color="auto"/>
            <w:bottom w:val="none" w:sz="0" w:space="0" w:color="auto"/>
            <w:right w:val="none" w:sz="0" w:space="0" w:color="auto"/>
          </w:divBdr>
          <w:divsChild>
            <w:div w:id="812454286">
              <w:marLeft w:val="0"/>
              <w:marRight w:val="0"/>
              <w:marTop w:val="0"/>
              <w:marBottom w:val="0"/>
              <w:divBdr>
                <w:top w:val="none" w:sz="0" w:space="0" w:color="auto"/>
                <w:left w:val="none" w:sz="0" w:space="0" w:color="auto"/>
                <w:bottom w:val="none" w:sz="0" w:space="0" w:color="auto"/>
                <w:right w:val="none" w:sz="0" w:space="0" w:color="auto"/>
              </w:divBdr>
            </w:div>
          </w:divsChild>
        </w:div>
        <w:div w:id="2073238341">
          <w:marLeft w:val="0"/>
          <w:marRight w:val="0"/>
          <w:marTop w:val="0"/>
          <w:marBottom w:val="0"/>
          <w:divBdr>
            <w:top w:val="none" w:sz="0" w:space="0" w:color="auto"/>
            <w:left w:val="none" w:sz="0" w:space="0" w:color="auto"/>
            <w:bottom w:val="none" w:sz="0" w:space="0" w:color="auto"/>
            <w:right w:val="none" w:sz="0" w:space="0" w:color="auto"/>
          </w:divBdr>
          <w:divsChild>
            <w:div w:id="1229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644">
      <w:bodyDiv w:val="1"/>
      <w:marLeft w:val="0"/>
      <w:marRight w:val="0"/>
      <w:marTop w:val="0"/>
      <w:marBottom w:val="0"/>
      <w:divBdr>
        <w:top w:val="none" w:sz="0" w:space="0" w:color="auto"/>
        <w:left w:val="none" w:sz="0" w:space="0" w:color="auto"/>
        <w:bottom w:val="none" w:sz="0" w:space="0" w:color="auto"/>
        <w:right w:val="none" w:sz="0" w:space="0" w:color="auto"/>
      </w:divBdr>
      <w:divsChild>
        <w:div w:id="283734972">
          <w:marLeft w:val="0"/>
          <w:marRight w:val="0"/>
          <w:marTop w:val="0"/>
          <w:marBottom w:val="0"/>
          <w:divBdr>
            <w:top w:val="none" w:sz="0" w:space="0" w:color="auto"/>
            <w:left w:val="none" w:sz="0" w:space="0" w:color="auto"/>
            <w:bottom w:val="none" w:sz="0" w:space="0" w:color="auto"/>
            <w:right w:val="none" w:sz="0" w:space="0" w:color="auto"/>
          </w:divBdr>
          <w:divsChild>
            <w:div w:id="274679493">
              <w:marLeft w:val="0"/>
              <w:marRight w:val="0"/>
              <w:marTop w:val="0"/>
              <w:marBottom w:val="0"/>
              <w:divBdr>
                <w:top w:val="none" w:sz="0" w:space="0" w:color="auto"/>
                <w:left w:val="none" w:sz="0" w:space="0" w:color="auto"/>
                <w:bottom w:val="none" w:sz="0" w:space="0" w:color="auto"/>
                <w:right w:val="none" w:sz="0" w:space="0" w:color="auto"/>
              </w:divBdr>
            </w:div>
            <w:div w:id="948783885">
              <w:marLeft w:val="0"/>
              <w:marRight w:val="0"/>
              <w:marTop w:val="0"/>
              <w:marBottom w:val="0"/>
              <w:divBdr>
                <w:top w:val="none" w:sz="0" w:space="0" w:color="auto"/>
                <w:left w:val="none" w:sz="0" w:space="0" w:color="auto"/>
                <w:bottom w:val="none" w:sz="0" w:space="0" w:color="auto"/>
                <w:right w:val="none" w:sz="0" w:space="0" w:color="auto"/>
              </w:divBdr>
            </w:div>
            <w:div w:id="1675105892">
              <w:marLeft w:val="0"/>
              <w:marRight w:val="0"/>
              <w:marTop w:val="0"/>
              <w:marBottom w:val="0"/>
              <w:divBdr>
                <w:top w:val="none" w:sz="0" w:space="0" w:color="auto"/>
                <w:left w:val="none" w:sz="0" w:space="0" w:color="auto"/>
                <w:bottom w:val="none" w:sz="0" w:space="0" w:color="auto"/>
                <w:right w:val="none" w:sz="0" w:space="0" w:color="auto"/>
              </w:divBdr>
            </w:div>
          </w:divsChild>
        </w:div>
        <w:div w:id="361711367">
          <w:marLeft w:val="0"/>
          <w:marRight w:val="0"/>
          <w:marTop w:val="0"/>
          <w:marBottom w:val="0"/>
          <w:divBdr>
            <w:top w:val="none" w:sz="0" w:space="0" w:color="auto"/>
            <w:left w:val="none" w:sz="0" w:space="0" w:color="auto"/>
            <w:bottom w:val="none" w:sz="0" w:space="0" w:color="auto"/>
            <w:right w:val="none" w:sz="0" w:space="0" w:color="auto"/>
          </w:divBdr>
          <w:divsChild>
            <w:div w:id="641891309">
              <w:marLeft w:val="0"/>
              <w:marRight w:val="0"/>
              <w:marTop w:val="0"/>
              <w:marBottom w:val="0"/>
              <w:divBdr>
                <w:top w:val="none" w:sz="0" w:space="0" w:color="auto"/>
                <w:left w:val="none" w:sz="0" w:space="0" w:color="auto"/>
                <w:bottom w:val="none" w:sz="0" w:space="0" w:color="auto"/>
                <w:right w:val="none" w:sz="0" w:space="0" w:color="auto"/>
              </w:divBdr>
            </w:div>
            <w:div w:id="1321612876">
              <w:marLeft w:val="0"/>
              <w:marRight w:val="0"/>
              <w:marTop w:val="0"/>
              <w:marBottom w:val="0"/>
              <w:divBdr>
                <w:top w:val="none" w:sz="0" w:space="0" w:color="auto"/>
                <w:left w:val="none" w:sz="0" w:space="0" w:color="auto"/>
                <w:bottom w:val="none" w:sz="0" w:space="0" w:color="auto"/>
                <w:right w:val="none" w:sz="0" w:space="0" w:color="auto"/>
              </w:divBdr>
            </w:div>
            <w:div w:id="1471481622">
              <w:marLeft w:val="0"/>
              <w:marRight w:val="0"/>
              <w:marTop w:val="0"/>
              <w:marBottom w:val="0"/>
              <w:divBdr>
                <w:top w:val="none" w:sz="0" w:space="0" w:color="auto"/>
                <w:left w:val="none" w:sz="0" w:space="0" w:color="auto"/>
                <w:bottom w:val="none" w:sz="0" w:space="0" w:color="auto"/>
                <w:right w:val="none" w:sz="0" w:space="0" w:color="auto"/>
              </w:divBdr>
            </w:div>
            <w:div w:id="1649089068">
              <w:marLeft w:val="0"/>
              <w:marRight w:val="0"/>
              <w:marTop w:val="0"/>
              <w:marBottom w:val="0"/>
              <w:divBdr>
                <w:top w:val="none" w:sz="0" w:space="0" w:color="auto"/>
                <w:left w:val="none" w:sz="0" w:space="0" w:color="auto"/>
                <w:bottom w:val="none" w:sz="0" w:space="0" w:color="auto"/>
                <w:right w:val="none" w:sz="0" w:space="0" w:color="auto"/>
              </w:divBdr>
            </w:div>
          </w:divsChild>
        </w:div>
        <w:div w:id="531454654">
          <w:marLeft w:val="0"/>
          <w:marRight w:val="0"/>
          <w:marTop w:val="0"/>
          <w:marBottom w:val="0"/>
          <w:divBdr>
            <w:top w:val="none" w:sz="0" w:space="0" w:color="auto"/>
            <w:left w:val="none" w:sz="0" w:space="0" w:color="auto"/>
            <w:bottom w:val="none" w:sz="0" w:space="0" w:color="auto"/>
            <w:right w:val="none" w:sz="0" w:space="0" w:color="auto"/>
          </w:divBdr>
          <w:divsChild>
            <w:div w:id="29767338">
              <w:marLeft w:val="0"/>
              <w:marRight w:val="0"/>
              <w:marTop w:val="0"/>
              <w:marBottom w:val="0"/>
              <w:divBdr>
                <w:top w:val="none" w:sz="0" w:space="0" w:color="auto"/>
                <w:left w:val="none" w:sz="0" w:space="0" w:color="auto"/>
                <w:bottom w:val="none" w:sz="0" w:space="0" w:color="auto"/>
                <w:right w:val="none" w:sz="0" w:space="0" w:color="auto"/>
              </w:divBdr>
            </w:div>
          </w:divsChild>
        </w:div>
        <w:div w:id="543372574">
          <w:marLeft w:val="0"/>
          <w:marRight w:val="0"/>
          <w:marTop w:val="0"/>
          <w:marBottom w:val="0"/>
          <w:divBdr>
            <w:top w:val="none" w:sz="0" w:space="0" w:color="auto"/>
            <w:left w:val="none" w:sz="0" w:space="0" w:color="auto"/>
            <w:bottom w:val="none" w:sz="0" w:space="0" w:color="auto"/>
            <w:right w:val="none" w:sz="0" w:space="0" w:color="auto"/>
          </w:divBdr>
          <w:divsChild>
            <w:div w:id="345135119">
              <w:marLeft w:val="0"/>
              <w:marRight w:val="0"/>
              <w:marTop w:val="0"/>
              <w:marBottom w:val="0"/>
              <w:divBdr>
                <w:top w:val="none" w:sz="0" w:space="0" w:color="auto"/>
                <w:left w:val="none" w:sz="0" w:space="0" w:color="auto"/>
                <w:bottom w:val="none" w:sz="0" w:space="0" w:color="auto"/>
                <w:right w:val="none" w:sz="0" w:space="0" w:color="auto"/>
              </w:divBdr>
            </w:div>
            <w:div w:id="739059144">
              <w:marLeft w:val="0"/>
              <w:marRight w:val="0"/>
              <w:marTop w:val="0"/>
              <w:marBottom w:val="0"/>
              <w:divBdr>
                <w:top w:val="none" w:sz="0" w:space="0" w:color="auto"/>
                <w:left w:val="none" w:sz="0" w:space="0" w:color="auto"/>
                <w:bottom w:val="none" w:sz="0" w:space="0" w:color="auto"/>
                <w:right w:val="none" w:sz="0" w:space="0" w:color="auto"/>
              </w:divBdr>
            </w:div>
            <w:div w:id="1521166710">
              <w:marLeft w:val="0"/>
              <w:marRight w:val="0"/>
              <w:marTop w:val="0"/>
              <w:marBottom w:val="0"/>
              <w:divBdr>
                <w:top w:val="none" w:sz="0" w:space="0" w:color="auto"/>
                <w:left w:val="none" w:sz="0" w:space="0" w:color="auto"/>
                <w:bottom w:val="none" w:sz="0" w:space="0" w:color="auto"/>
                <w:right w:val="none" w:sz="0" w:space="0" w:color="auto"/>
              </w:divBdr>
            </w:div>
            <w:div w:id="1804885403">
              <w:marLeft w:val="0"/>
              <w:marRight w:val="0"/>
              <w:marTop w:val="0"/>
              <w:marBottom w:val="0"/>
              <w:divBdr>
                <w:top w:val="none" w:sz="0" w:space="0" w:color="auto"/>
                <w:left w:val="none" w:sz="0" w:space="0" w:color="auto"/>
                <w:bottom w:val="none" w:sz="0" w:space="0" w:color="auto"/>
                <w:right w:val="none" w:sz="0" w:space="0" w:color="auto"/>
              </w:divBdr>
            </w:div>
            <w:div w:id="2135245812">
              <w:marLeft w:val="0"/>
              <w:marRight w:val="0"/>
              <w:marTop w:val="0"/>
              <w:marBottom w:val="0"/>
              <w:divBdr>
                <w:top w:val="none" w:sz="0" w:space="0" w:color="auto"/>
                <w:left w:val="none" w:sz="0" w:space="0" w:color="auto"/>
                <w:bottom w:val="none" w:sz="0" w:space="0" w:color="auto"/>
                <w:right w:val="none" w:sz="0" w:space="0" w:color="auto"/>
              </w:divBdr>
            </w:div>
          </w:divsChild>
        </w:div>
        <w:div w:id="836457481">
          <w:marLeft w:val="0"/>
          <w:marRight w:val="0"/>
          <w:marTop w:val="0"/>
          <w:marBottom w:val="0"/>
          <w:divBdr>
            <w:top w:val="none" w:sz="0" w:space="0" w:color="auto"/>
            <w:left w:val="none" w:sz="0" w:space="0" w:color="auto"/>
            <w:bottom w:val="none" w:sz="0" w:space="0" w:color="auto"/>
            <w:right w:val="none" w:sz="0" w:space="0" w:color="auto"/>
          </w:divBdr>
          <w:divsChild>
            <w:div w:id="139620965">
              <w:marLeft w:val="0"/>
              <w:marRight w:val="0"/>
              <w:marTop w:val="0"/>
              <w:marBottom w:val="0"/>
              <w:divBdr>
                <w:top w:val="none" w:sz="0" w:space="0" w:color="auto"/>
                <w:left w:val="none" w:sz="0" w:space="0" w:color="auto"/>
                <w:bottom w:val="none" w:sz="0" w:space="0" w:color="auto"/>
                <w:right w:val="none" w:sz="0" w:space="0" w:color="auto"/>
              </w:divBdr>
            </w:div>
            <w:div w:id="225995866">
              <w:marLeft w:val="0"/>
              <w:marRight w:val="0"/>
              <w:marTop w:val="0"/>
              <w:marBottom w:val="0"/>
              <w:divBdr>
                <w:top w:val="none" w:sz="0" w:space="0" w:color="auto"/>
                <w:left w:val="none" w:sz="0" w:space="0" w:color="auto"/>
                <w:bottom w:val="none" w:sz="0" w:space="0" w:color="auto"/>
                <w:right w:val="none" w:sz="0" w:space="0" w:color="auto"/>
              </w:divBdr>
            </w:div>
            <w:div w:id="1595359449">
              <w:marLeft w:val="0"/>
              <w:marRight w:val="0"/>
              <w:marTop w:val="0"/>
              <w:marBottom w:val="0"/>
              <w:divBdr>
                <w:top w:val="none" w:sz="0" w:space="0" w:color="auto"/>
                <w:left w:val="none" w:sz="0" w:space="0" w:color="auto"/>
                <w:bottom w:val="none" w:sz="0" w:space="0" w:color="auto"/>
                <w:right w:val="none" w:sz="0" w:space="0" w:color="auto"/>
              </w:divBdr>
            </w:div>
            <w:div w:id="1706562985">
              <w:marLeft w:val="0"/>
              <w:marRight w:val="0"/>
              <w:marTop w:val="0"/>
              <w:marBottom w:val="0"/>
              <w:divBdr>
                <w:top w:val="none" w:sz="0" w:space="0" w:color="auto"/>
                <w:left w:val="none" w:sz="0" w:space="0" w:color="auto"/>
                <w:bottom w:val="none" w:sz="0" w:space="0" w:color="auto"/>
                <w:right w:val="none" w:sz="0" w:space="0" w:color="auto"/>
              </w:divBdr>
            </w:div>
            <w:div w:id="1781485980">
              <w:marLeft w:val="0"/>
              <w:marRight w:val="0"/>
              <w:marTop w:val="0"/>
              <w:marBottom w:val="0"/>
              <w:divBdr>
                <w:top w:val="none" w:sz="0" w:space="0" w:color="auto"/>
                <w:left w:val="none" w:sz="0" w:space="0" w:color="auto"/>
                <w:bottom w:val="none" w:sz="0" w:space="0" w:color="auto"/>
                <w:right w:val="none" w:sz="0" w:space="0" w:color="auto"/>
              </w:divBdr>
            </w:div>
          </w:divsChild>
        </w:div>
        <w:div w:id="1076973108">
          <w:marLeft w:val="0"/>
          <w:marRight w:val="0"/>
          <w:marTop w:val="0"/>
          <w:marBottom w:val="0"/>
          <w:divBdr>
            <w:top w:val="none" w:sz="0" w:space="0" w:color="auto"/>
            <w:left w:val="none" w:sz="0" w:space="0" w:color="auto"/>
            <w:bottom w:val="none" w:sz="0" w:space="0" w:color="auto"/>
            <w:right w:val="none" w:sz="0" w:space="0" w:color="auto"/>
          </w:divBdr>
          <w:divsChild>
            <w:div w:id="167797422">
              <w:marLeft w:val="0"/>
              <w:marRight w:val="0"/>
              <w:marTop w:val="0"/>
              <w:marBottom w:val="0"/>
              <w:divBdr>
                <w:top w:val="none" w:sz="0" w:space="0" w:color="auto"/>
                <w:left w:val="none" w:sz="0" w:space="0" w:color="auto"/>
                <w:bottom w:val="none" w:sz="0" w:space="0" w:color="auto"/>
                <w:right w:val="none" w:sz="0" w:space="0" w:color="auto"/>
              </w:divBdr>
            </w:div>
          </w:divsChild>
        </w:div>
        <w:div w:id="1464150080">
          <w:marLeft w:val="0"/>
          <w:marRight w:val="0"/>
          <w:marTop w:val="0"/>
          <w:marBottom w:val="0"/>
          <w:divBdr>
            <w:top w:val="none" w:sz="0" w:space="0" w:color="auto"/>
            <w:left w:val="none" w:sz="0" w:space="0" w:color="auto"/>
            <w:bottom w:val="none" w:sz="0" w:space="0" w:color="auto"/>
            <w:right w:val="none" w:sz="0" w:space="0" w:color="auto"/>
          </w:divBdr>
          <w:divsChild>
            <w:div w:id="149443008">
              <w:marLeft w:val="0"/>
              <w:marRight w:val="0"/>
              <w:marTop w:val="0"/>
              <w:marBottom w:val="0"/>
              <w:divBdr>
                <w:top w:val="none" w:sz="0" w:space="0" w:color="auto"/>
                <w:left w:val="none" w:sz="0" w:space="0" w:color="auto"/>
                <w:bottom w:val="none" w:sz="0" w:space="0" w:color="auto"/>
                <w:right w:val="none" w:sz="0" w:space="0" w:color="auto"/>
              </w:divBdr>
            </w:div>
            <w:div w:id="946815957">
              <w:marLeft w:val="0"/>
              <w:marRight w:val="0"/>
              <w:marTop w:val="0"/>
              <w:marBottom w:val="0"/>
              <w:divBdr>
                <w:top w:val="none" w:sz="0" w:space="0" w:color="auto"/>
                <w:left w:val="none" w:sz="0" w:space="0" w:color="auto"/>
                <w:bottom w:val="none" w:sz="0" w:space="0" w:color="auto"/>
                <w:right w:val="none" w:sz="0" w:space="0" w:color="auto"/>
              </w:divBdr>
            </w:div>
            <w:div w:id="1442647219">
              <w:marLeft w:val="0"/>
              <w:marRight w:val="0"/>
              <w:marTop w:val="0"/>
              <w:marBottom w:val="0"/>
              <w:divBdr>
                <w:top w:val="none" w:sz="0" w:space="0" w:color="auto"/>
                <w:left w:val="none" w:sz="0" w:space="0" w:color="auto"/>
                <w:bottom w:val="none" w:sz="0" w:space="0" w:color="auto"/>
                <w:right w:val="none" w:sz="0" w:space="0" w:color="auto"/>
              </w:divBdr>
            </w:div>
            <w:div w:id="1547184865">
              <w:marLeft w:val="0"/>
              <w:marRight w:val="0"/>
              <w:marTop w:val="0"/>
              <w:marBottom w:val="0"/>
              <w:divBdr>
                <w:top w:val="none" w:sz="0" w:space="0" w:color="auto"/>
                <w:left w:val="none" w:sz="0" w:space="0" w:color="auto"/>
                <w:bottom w:val="none" w:sz="0" w:space="0" w:color="auto"/>
                <w:right w:val="none" w:sz="0" w:space="0" w:color="auto"/>
              </w:divBdr>
            </w:div>
          </w:divsChild>
        </w:div>
        <w:div w:id="1989702493">
          <w:marLeft w:val="0"/>
          <w:marRight w:val="0"/>
          <w:marTop w:val="0"/>
          <w:marBottom w:val="0"/>
          <w:divBdr>
            <w:top w:val="none" w:sz="0" w:space="0" w:color="auto"/>
            <w:left w:val="none" w:sz="0" w:space="0" w:color="auto"/>
            <w:bottom w:val="none" w:sz="0" w:space="0" w:color="auto"/>
            <w:right w:val="none" w:sz="0" w:space="0" w:color="auto"/>
          </w:divBdr>
          <w:divsChild>
            <w:div w:id="128858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3660">
      <w:bodyDiv w:val="1"/>
      <w:marLeft w:val="0"/>
      <w:marRight w:val="0"/>
      <w:marTop w:val="0"/>
      <w:marBottom w:val="0"/>
      <w:divBdr>
        <w:top w:val="none" w:sz="0" w:space="0" w:color="auto"/>
        <w:left w:val="none" w:sz="0" w:space="0" w:color="auto"/>
        <w:bottom w:val="none" w:sz="0" w:space="0" w:color="auto"/>
        <w:right w:val="none" w:sz="0" w:space="0" w:color="auto"/>
      </w:divBdr>
      <w:divsChild>
        <w:div w:id="601374557">
          <w:marLeft w:val="0"/>
          <w:marRight w:val="0"/>
          <w:marTop w:val="0"/>
          <w:marBottom w:val="0"/>
          <w:divBdr>
            <w:top w:val="none" w:sz="0" w:space="0" w:color="auto"/>
            <w:left w:val="none" w:sz="0" w:space="0" w:color="auto"/>
            <w:bottom w:val="none" w:sz="0" w:space="0" w:color="auto"/>
            <w:right w:val="none" w:sz="0" w:space="0" w:color="auto"/>
          </w:divBdr>
        </w:div>
        <w:div w:id="1861357487">
          <w:marLeft w:val="0"/>
          <w:marRight w:val="0"/>
          <w:marTop w:val="0"/>
          <w:marBottom w:val="0"/>
          <w:divBdr>
            <w:top w:val="none" w:sz="0" w:space="0" w:color="auto"/>
            <w:left w:val="none" w:sz="0" w:space="0" w:color="auto"/>
            <w:bottom w:val="none" w:sz="0" w:space="0" w:color="auto"/>
            <w:right w:val="none" w:sz="0" w:space="0" w:color="auto"/>
          </w:divBdr>
        </w:div>
      </w:divsChild>
    </w:div>
    <w:div w:id="679622194">
      <w:bodyDiv w:val="1"/>
      <w:marLeft w:val="0"/>
      <w:marRight w:val="0"/>
      <w:marTop w:val="0"/>
      <w:marBottom w:val="0"/>
      <w:divBdr>
        <w:top w:val="none" w:sz="0" w:space="0" w:color="auto"/>
        <w:left w:val="none" w:sz="0" w:space="0" w:color="auto"/>
        <w:bottom w:val="none" w:sz="0" w:space="0" w:color="auto"/>
        <w:right w:val="none" w:sz="0" w:space="0" w:color="auto"/>
      </w:divBdr>
    </w:div>
    <w:div w:id="861012922">
      <w:bodyDiv w:val="1"/>
      <w:marLeft w:val="0"/>
      <w:marRight w:val="0"/>
      <w:marTop w:val="0"/>
      <w:marBottom w:val="0"/>
      <w:divBdr>
        <w:top w:val="none" w:sz="0" w:space="0" w:color="auto"/>
        <w:left w:val="none" w:sz="0" w:space="0" w:color="auto"/>
        <w:bottom w:val="none" w:sz="0" w:space="0" w:color="auto"/>
        <w:right w:val="none" w:sz="0" w:space="0" w:color="auto"/>
      </w:divBdr>
    </w:div>
    <w:div w:id="932469758">
      <w:bodyDiv w:val="1"/>
      <w:marLeft w:val="0"/>
      <w:marRight w:val="0"/>
      <w:marTop w:val="0"/>
      <w:marBottom w:val="0"/>
      <w:divBdr>
        <w:top w:val="none" w:sz="0" w:space="0" w:color="auto"/>
        <w:left w:val="none" w:sz="0" w:space="0" w:color="auto"/>
        <w:bottom w:val="none" w:sz="0" w:space="0" w:color="auto"/>
        <w:right w:val="none" w:sz="0" w:space="0" w:color="auto"/>
      </w:divBdr>
      <w:divsChild>
        <w:div w:id="710109062">
          <w:marLeft w:val="0"/>
          <w:marRight w:val="0"/>
          <w:marTop w:val="0"/>
          <w:marBottom w:val="0"/>
          <w:divBdr>
            <w:top w:val="none" w:sz="0" w:space="0" w:color="auto"/>
            <w:left w:val="none" w:sz="0" w:space="0" w:color="auto"/>
            <w:bottom w:val="none" w:sz="0" w:space="0" w:color="auto"/>
            <w:right w:val="none" w:sz="0" w:space="0" w:color="auto"/>
          </w:divBdr>
        </w:div>
        <w:div w:id="1018192961">
          <w:marLeft w:val="0"/>
          <w:marRight w:val="0"/>
          <w:marTop w:val="0"/>
          <w:marBottom w:val="0"/>
          <w:divBdr>
            <w:top w:val="none" w:sz="0" w:space="0" w:color="auto"/>
            <w:left w:val="none" w:sz="0" w:space="0" w:color="auto"/>
            <w:bottom w:val="none" w:sz="0" w:space="0" w:color="auto"/>
            <w:right w:val="none" w:sz="0" w:space="0" w:color="auto"/>
          </w:divBdr>
          <w:divsChild>
            <w:div w:id="208877643">
              <w:marLeft w:val="0"/>
              <w:marRight w:val="0"/>
              <w:marTop w:val="30"/>
              <w:marBottom w:val="30"/>
              <w:divBdr>
                <w:top w:val="none" w:sz="0" w:space="0" w:color="auto"/>
                <w:left w:val="none" w:sz="0" w:space="0" w:color="auto"/>
                <w:bottom w:val="none" w:sz="0" w:space="0" w:color="auto"/>
                <w:right w:val="none" w:sz="0" w:space="0" w:color="auto"/>
              </w:divBdr>
              <w:divsChild>
                <w:div w:id="31155529">
                  <w:marLeft w:val="0"/>
                  <w:marRight w:val="0"/>
                  <w:marTop w:val="0"/>
                  <w:marBottom w:val="0"/>
                  <w:divBdr>
                    <w:top w:val="none" w:sz="0" w:space="0" w:color="auto"/>
                    <w:left w:val="none" w:sz="0" w:space="0" w:color="auto"/>
                    <w:bottom w:val="none" w:sz="0" w:space="0" w:color="auto"/>
                    <w:right w:val="none" w:sz="0" w:space="0" w:color="auto"/>
                  </w:divBdr>
                  <w:divsChild>
                    <w:div w:id="1285501809">
                      <w:marLeft w:val="0"/>
                      <w:marRight w:val="0"/>
                      <w:marTop w:val="0"/>
                      <w:marBottom w:val="0"/>
                      <w:divBdr>
                        <w:top w:val="none" w:sz="0" w:space="0" w:color="auto"/>
                        <w:left w:val="none" w:sz="0" w:space="0" w:color="auto"/>
                        <w:bottom w:val="none" w:sz="0" w:space="0" w:color="auto"/>
                        <w:right w:val="none" w:sz="0" w:space="0" w:color="auto"/>
                      </w:divBdr>
                    </w:div>
                  </w:divsChild>
                </w:div>
                <w:div w:id="83303065">
                  <w:marLeft w:val="0"/>
                  <w:marRight w:val="0"/>
                  <w:marTop w:val="0"/>
                  <w:marBottom w:val="0"/>
                  <w:divBdr>
                    <w:top w:val="none" w:sz="0" w:space="0" w:color="auto"/>
                    <w:left w:val="none" w:sz="0" w:space="0" w:color="auto"/>
                    <w:bottom w:val="none" w:sz="0" w:space="0" w:color="auto"/>
                    <w:right w:val="none" w:sz="0" w:space="0" w:color="auto"/>
                  </w:divBdr>
                  <w:divsChild>
                    <w:div w:id="1387415520">
                      <w:marLeft w:val="0"/>
                      <w:marRight w:val="0"/>
                      <w:marTop w:val="0"/>
                      <w:marBottom w:val="0"/>
                      <w:divBdr>
                        <w:top w:val="none" w:sz="0" w:space="0" w:color="auto"/>
                        <w:left w:val="none" w:sz="0" w:space="0" w:color="auto"/>
                        <w:bottom w:val="none" w:sz="0" w:space="0" w:color="auto"/>
                        <w:right w:val="none" w:sz="0" w:space="0" w:color="auto"/>
                      </w:divBdr>
                    </w:div>
                  </w:divsChild>
                </w:div>
                <w:div w:id="204877979">
                  <w:marLeft w:val="0"/>
                  <w:marRight w:val="0"/>
                  <w:marTop w:val="0"/>
                  <w:marBottom w:val="0"/>
                  <w:divBdr>
                    <w:top w:val="none" w:sz="0" w:space="0" w:color="auto"/>
                    <w:left w:val="none" w:sz="0" w:space="0" w:color="auto"/>
                    <w:bottom w:val="none" w:sz="0" w:space="0" w:color="auto"/>
                    <w:right w:val="none" w:sz="0" w:space="0" w:color="auto"/>
                  </w:divBdr>
                  <w:divsChild>
                    <w:div w:id="199055877">
                      <w:marLeft w:val="0"/>
                      <w:marRight w:val="0"/>
                      <w:marTop w:val="0"/>
                      <w:marBottom w:val="0"/>
                      <w:divBdr>
                        <w:top w:val="none" w:sz="0" w:space="0" w:color="auto"/>
                        <w:left w:val="none" w:sz="0" w:space="0" w:color="auto"/>
                        <w:bottom w:val="none" w:sz="0" w:space="0" w:color="auto"/>
                        <w:right w:val="none" w:sz="0" w:space="0" w:color="auto"/>
                      </w:divBdr>
                    </w:div>
                  </w:divsChild>
                </w:div>
                <w:div w:id="304820226">
                  <w:marLeft w:val="0"/>
                  <w:marRight w:val="0"/>
                  <w:marTop w:val="0"/>
                  <w:marBottom w:val="0"/>
                  <w:divBdr>
                    <w:top w:val="none" w:sz="0" w:space="0" w:color="auto"/>
                    <w:left w:val="none" w:sz="0" w:space="0" w:color="auto"/>
                    <w:bottom w:val="none" w:sz="0" w:space="0" w:color="auto"/>
                    <w:right w:val="none" w:sz="0" w:space="0" w:color="auto"/>
                  </w:divBdr>
                  <w:divsChild>
                    <w:div w:id="1278294364">
                      <w:marLeft w:val="0"/>
                      <w:marRight w:val="0"/>
                      <w:marTop w:val="0"/>
                      <w:marBottom w:val="0"/>
                      <w:divBdr>
                        <w:top w:val="none" w:sz="0" w:space="0" w:color="auto"/>
                        <w:left w:val="none" w:sz="0" w:space="0" w:color="auto"/>
                        <w:bottom w:val="none" w:sz="0" w:space="0" w:color="auto"/>
                        <w:right w:val="none" w:sz="0" w:space="0" w:color="auto"/>
                      </w:divBdr>
                    </w:div>
                  </w:divsChild>
                </w:div>
                <w:div w:id="347293801">
                  <w:marLeft w:val="0"/>
                  <w:marRight w:val="0"/>
                  <w:marTop w:val="0"/>
                  <w:marBottom w:val="0"/>
                  <w:divBdr>
                    <w:top w:val="none" w:sz="0" w:space="0" w:color="auto"/>
                    <w:left w:val="none" w:sz="0" w:space="0" w:color="auto"/>
                    <w:bottom w:val="none" w:sz="0" w:space="0" w:color="auto"/>
                    <w:right w:val="none" w:sz="0" w:space="0" w:color="auto"/>
                  </w:divBdr>
                  <w:divsChild>
                    <w:div w:id="679478196">
                      <w:marLeft w:val="0"/>
                      <w:marRight w:val="0"/>
                      <w:marTop w:val="0"/>
                      <w:marBottom w:val="0"/>
                      <w:divBdr>
                        <w:top w:val="none" w:sz="0" w:space="0" w:color="auto"/>
                        <w:left w:val="none" w:sz="0" w:space="0" w:color="auto"/>
                        <w:bottom w:val="none" w:sz="0" w:space="0" w:color="auto"/>
                        <w:right w:val="none" w:sz="0" w:space="0" w:color="auto"/>
                      </w:divBdr>
                    </w:div>
                  </w:divsChild>
                </w:div>
                <w:div w:id="631978371">
                  <w:marLeft w:val="0"/>
                  <w:marRight w:val="0"/>
                  <w:marTop w:val="0"/>
                  <w:marBottom w:val="0"/>
                  <w:divBdr>
                    <w:top w:val="none" w:sz="0" w:space="0" w:color="auto"/>
                    <w:left w:val="none" w:sz="0" w:space="0" w:color="auto"/>
                    <w:bottom w:val="none" w:sz="0" w:space="0" w:color="auto"/>
                    <w:right w:val="none" w:sz="0" w:space="0" w:color="auto"/>
                  </w:divBdr>
                  <w:divsChild>
                    <w:div w:id="1049917656">
                      <w:marLeft w:val="0"/>
                      <w:marRight w:val="0"/>
                      <w:marTop w:val="0"/>
                      <w:marBottom w:val="0"/>
                      <w:divBdr>
                        <w:top w:val="none" w:sz="0" w:space="0" w:color="auto"/>
                        <w:left w:val="none" w:sz="0" w:space="0" w:color="auto"/>
                        <w:bottom w:val="none" w:sz="0" w:space="0" w:color="auto"/>
                        <w:right w:val="none" w:sz="0" w:space="0" w:color="auto"/>
                      </w:divBdr>
                    </w:div>
                  </w:divsChild>
                </w:div>
                <w:div w:id="1006514624">
                  <w:marLeft w:val="0"/>
                  <w:marRight w:val="0"/>
                  <w:marTop w:val="0"/>
                  <w:marBottom w:val="0"/>
                  <w:divBdr>
                    <w:top w:val="none" w:sz="0" w:space="0" w:color="auto"/>
                    <w:left w:val="none" w:sz="0" w:space="0" w:color="auto"/>
                    <w:bottom w:val="none" w:sz="0" w:space="0" w:color="auto"/>
                    <w:right w:val="none" w:sz="0" w:space="0" w:color="auto"/>
                  </w:divBdr>
                  <w:divsChild>
                    <w:div w:id="396585659">
                      <w:marLeft w:val="0"/>
                      <w:marRight w:val="0"/>
                      <w:marTop w:val="0"/>
                      <w:marBottom w:val="0"/>
                      <w:divBdr>
                        <w:top w:val="none" w:sz="0" w:space="0" w:color="auto"/>
                        <w:left w:val="none" w:sz="0" w:space="0" w:color="auto"/>
                        <w:bottom w:val="none" w:sz="0" w:space="0" w:color="auto"/>
                        <w:right w:val="none" w:sz="0" w:space="0" w:color="auto"/>
                      </w:divBdr>
                    </w:div>
                  </w:divsChild>
                </w:div>
                <w:div w:id="1038437372">
                  <w:marLeft w:val="0"/>
                  <w:marRight w:val="0"/>
                  <w:marTop w:val="0"/>
                  <w:marBottom w:val="0"/>
                  <w:divBdr>
                    <w:top w:val="none" w:sz="0" w:space="0" w:color="auto"/>
                    <w:left w:val="none" w:sz="0" w:space="0" w:color="auto"/>
                    <w:bottom w:val="none" w:sz="0" w:space="0" w:color="auto"/>
                    <w:right w:val="none" w:sz="0" w:space="0" w:color="auto"/>
                  </w:divBdr>
                  <w:divsChild>
                    <w:div w:id="2119643905">
                      <w:marLeft w:val="0"/>
                      <w:marRight w:val="0"/>
                      <w:marTop w:val="0"/>
                      <w:marBottom w:val="0"/>
                      <w:divBdr>
                        <w:top w:val="none" w:sz="0" w:space="0" w:color="auto"/>
                        <w:left w:val="none" w:sz="0" w:space="0" w:color="auto"/>
                        <w:bottom w:val="none" w:sz="0" w:space="0" w:color="auto"/>
                        <w:right w:val="none" w:sz="0" w:space="0" w:color="auto"/>
                      </w:divBdr>
                    </w:div>
                  </w:divsChild>
                </w:div>
                <w:div w:id="1135879530">
                  <w:marLeft w:val="0"/>
                  <w:marRight w:val="0"/>
                  <w:marTop w:val="0"/>
                  <w:marBottom w:val="0"/>
                  <w:divBdr>
                    <w:top w:val="none" w:sz="0" w:space="0" w:color="auto"/>
                    <w:left w:val="none" w:sz="0" w:space="0" w:color="auto"/>
                    <w:bottom w:val="none" w:sz="0" w:space="0" w:color="auto"/>
                    <w:right w:val="none" w:sz="0" w:space="0" w:color="auto"/>
                  </w:divBdr>
                  <w:divsChild>
                    <w:div w:id="35930435">
                      <w:marLeft w:val="0"/>
                      <w:marRight w:val="0"/>
                      <w:marTop w:val="0"/>
                      <w:marBottom w:val="0"/>
                      <w:divBdr>
                        <w:top w:val="none" w:sz="0" w:space="0" w:color="auto"/>
                        <w:left w:val="none" w:sz="0" w:space="0" w:color="auto"/>
                        <w:bottom w:val="none" w:sz="0" w:space="0" w:color="auto"/>
                        <w:right w:val="none" w:sz="0" w:space="0" w:color="auto"/>
                      </w:divBdr>
                    </w:div>
                  </w:divsChild>
                </w:div>
                <w:div w:id="1171682559">
                  <w:marLeft w:val="0"/>
                  <w:marRight w:val="0"/>
                  <w:marTop w:val="0"/>
                  <w:marBottom w:val="0"/>
                  <w:divBdr>
                    <w:top w:val="none" w:sz="0" w:space="0" w:color="auto"/>
                    <w:left w:val="none" w:sz="0" w:space="0" w:color="auto"/>
                    <w:bottom w:val="none" w:sz="0" w:space="0" w:color="auto"/>
                    <w:right w:val="none" w:sz="0" w:space="0" w:color="auto"/>
                  </w:divBdr>
                  <w:divsChild>
                    <w:div w:id="1796945572">
                      <w:marLeft w:val="0"/>
                      <w:marRight w:val="0"/>
                      <w:marTop w:val="0"/>
                      <w:marBottom w:val="0"/>
                      <w:divBdr>
                        <w:top w:val="none" w:sz="0" w:space="0" w:color="auto"/>
                        <w:left w:val="none" w:sz="0" w:space="0" w:color="auto"/>
                        <w:bottom w:val="none" w:sz="0" w:space="0" w:color="auto"/>
                        <w:right w:val="none" w:sz="0" w:space="0" w:color="auto"/>
                      </w:divBdr>
                    </w:div>
                  </w:divsChild>
                </w:div>
                <w:div w:id="1214924286">
                  <w:marLeft w:val="0"/>
                  <w:marRight w:val="0"/>
                  <w:marTop w:val="0"/>
                  <w:marBottom w:val="0"/>
                  <w:divBdr>
                    <w:top w:val="none" w:sz="0" w:space="0" w:color="auto"/>
                    <w:left w:val="none" w:sz="0" w:space="0" w:color="auto"/>
                    <w:bottom w:val="none" w:sz="0" w:space="0" w:color="auto"/>
                    <w:right w:val="none" w:sz="0" w:space="0" w:color="auto"/>
                  </w:divBdr>
                  <w:divsChild>
                    <w:div w:id="1947152743">
                      <w:marLeft w:val="0"/>
                      <w:marRight w:val="0"/>
                      <w:marTop w:val="0"/>
                      <w:marBottom w:val="0"/>
                      <w:divBdr>
                        <w:top w:val="none" w:sz="0" w:space="0" w:color="auto"/>
                        <w:left w:val="none" w:sz="0" w:space="0" w:color="auto"/>
                        <w:bottom w:val="none" w:sz="0" w:space="0" w:color="auto"/>
                        <w:right w:val="none" w:sz="0" w:space="0" w:color="auto"/>
                      </w:divBdr>
                    </w:div>
                  </w:divsChild>
                </w:div>
                <w:div w:id="1279994536">
                  <w:marLeft w:val="0"/>
                  <w:marRight w:val="0"/>
                  <w:marTop w:val="0"/>
                  <w:marBottom w:val="0"/>
                  <w:divBdr>
                    <w:top w:val="none" w:sz="0" w:space="0" w:color="auto"/>
                    <w:left w:val="none" w:sz="0" w:space="0" w:color="auto"/>
                    <w:bottom w:val="none" w:sz="0" w:space="0" w:color="auto"/>
                    <w:right w:val="none" w:sz="0" w:space="0" w:color="auto"/>
                  </w:divBdr>
                  <w:divsChild>
                    <w:div w:id="1957444928">
                      <w:marLeft w:val="0"/>
                      <w:marRight w:val="0"/>
                      <w:marTop w:val="0"/>
                      <w:marBottom w:val="0"/>
                      <w:divBdr>
                        <w:top w:val="none" w:sz="0" w:space="0" w:color="auto"/>
                        <w:left w:val="none" w:sz="0" w:space="0" w:color="auto"/>
                        <w:bottom w:val="none" w:sz="0" w:space="0" w:color="auto"/>
                        <w:right w:val="none" w:sz="0" w:space="0" w:color="auto"/>
                      </w:divBdr>
                    </w:div>
                  </w:divsChild>
                </w:div>
                <w:div w:id="1371148014">
                  <w:marLeft w:val="0"/>
                  <w:marRight w:val="0"/>
                  <w:marTop w:val="0"/>
                  <w:marBottom w:val="0"/>
                  <w:divBdr>
                    <w:top w:val="none" w:sz="0" w:space="0" w:color="auto"/>
                    <w:left w:val="none" w:sz="0" w:space="0" w:color="auto"/>
                    <w:bottom w:val="none" w:sz="0" w:space="0" w:color="auto"/>
                    <w:right w:val="none" w:sz="0" w:space="0" w:color="auto"/>
                  </w:divBdr>
                  <w:divsChild>
                    <w:div w:id="1549951509">
                      <w:marLeft w:val="0"/>
                      <w:marRight w:val="0"/>
                      <w:marTop w:val="0"/>
                      <w:marBottom w:val="0"/>
                      <w:divBdr>
                        <w:top w:val="none" w:sz="0" w:space="0" w:color="auto"/>
                        <w:left w:val="none" w:sz="0" w:space="0" w:color="auto"/>
                        <w:bottom w:val="none" w:sz="0" w:space="0" w:color="auto"/>
                        <w:right w:val="none" w:sz="0" w:space="0" w:color="auto"/>
                      </w:divBdr>
                    </w:div>
                  </w:divsChild>
                </w:div>
                <w:div w:id="1479226070">
                  <w:marLeft w:val="0"/>
                  <w:marRight w:val="0"/>
                  <w:marTop w:val="0"/>
                  <w:marBottom w:val="0"/>
                  <w:divBdr>
                    <w:top w:val="none" w:sz="0" w:space="0" w:color="auto"/>
                    <w:left w:val="none" w:sz="0" w:space="0" w:color="auto"/>
                    <w:bottom w:val="none" w:sz="0" w:space="0" w:color="auto"/>
                    <w:right w:val="none" w:sz="0" w:space="0" w:color="auto"/>
                  </w:divBdr>
                  <w:divsChild>
                    <w:div w:id="592665569">
                      <w:marLeft w:val="0"/>
                      <w:marRight w:val="0"/>
                      <w:marTop w:val="0"/>
                      <w:marBottom w:val="0"/>
                      <w:divBdr>
                        <w:top w:val="none" w:sz="0" w:space="0" w:color="auto"/>
                        <w:left w:val="none" w:sz="0" w:space="0" w:color="auto"/>
                        <w:bottom w:val="none" w:sz="0" w:space="0" w:color="auto"/>
                        <w:right w:val="none" w:sz="0" w:space="0" w:color="auto"/>
                      </w:divBdr>
                    </w:div>
                    <w:div w:id="2094009432">
                      <w:marLeft w:val="0"/>
                      <w:marRight w:val="0"/>
                      <w:marTop w:val="0"/>
                      <w:marBottom w:val="0"/>
                      <w:divBdr>
                        <w:top w:val="none" w:sz="0" w:space="0" w:color="auto"/>
                        <w:left w:val="none" w:sz="0" w:space="0" w:color="auto"/>
                        <w:bottom w:val="none" w:sz="0" w:space="0" w:color="auto"/>
                        <w:right w:val="none" w:sz="0" w:space="0" w:color="auto"/>
                      </w:divBdr>
                    </w:div>
                  </w:divsChild>
                </w:div>
                <w:div w:id="1523788020">
                  <w:marLeft w:val="0"/>
                  <w:marRight w:val="0"/>
                  <w:marTop w:val="0"/>
                  <w:marBottom w:val="0"/>
                  <w:divBdr>
                    <w:top w:val="none" w:sz="0" w:space="0" w:color="auto"/>
                    <w:left w:val="none" w:sz="0" w:space="0" w:color="auto"/>
                    <w:bottom w:val="none" w:sz="0" w:space="0" w:color="auto"/>
                    <w:right w:val="none" w:sz="0" w:space="0" w:color="auto"/>
                  </w:divBdr>
                  <w:divsChild>
                    <w:div w:id="1399741879">
                      <w:marLeft w:val="0"/>
                      <w:marRight w:val="0"/>
                      <w:marTop w:val="0"/>
                      <w:marBottom w:val="0"/>
                      <w:divBdr>
                        <w:top w:val="none" w:sz="0" w:space="0" w:color="auto"/>
                        <w:left w:val="none" w:sz="0" w:space="0" w:color="auto"/>
                        <w:bottom w:val="none" w:sz="0" w:space="0" w:color="auto"/>
                        <w:right w:val="none" w:sz="0" w:space="0" w:color="auto"/>
                      </w:divBdr>
                    </w:div>
                  </w:divsChild>
                </w:div>
                <w:div w:id="1823502777">
                  <w:marLeft w:val="0"/>
                  <w:marRight w:val="0"/>
                  <w:marTop w:val="0"/>
                  <w:marBottom w:val="0"/>
                  <w:divBdr>
                    <w:top w:val="none" w:sz="0" w:space="0" w:color="auto"/>
                    <w:left w:val="none" w:sz="0" w:space="0" w:color="auto"/>
                    <w:bottom w:val="none" w:sz="0" w:space="0" w:color="auto"/>
                    <w:right w:val="none" w:sz="0" w:space="0" w:color="auto"/>
                  </w:divBdr>
                  <w:divsChild>
                    <w:div w:id="131294922">
                      <w:marLeft w:val="0"/>
                      <w:marRight w:val="0"/>
                      <w:marTop w:val="0"/>
                      <w:marBottom w:val="0"/>
                      <w:divBdr>
                        <w:top w:val="none" w:sz="0" w:space="0" w:color="auto"/>
                        <w:left w:val="none" w:sz="0" w:space="0" w:color="auto"/>
                        <w:bottom w:val="none" w:sz="0" w:space="0" w:color="auto"/>
                        <w:right w:val="none" w:sz="0" w:space="0" w:color="auto"/>
                      </w:divBdr>
                    </w:div>
                  </w:divsChild>
                </w:div>
                <w:div w:id="1852642085">
                  <w:marLeft w:val="0"/>
                  <w:marRight w:val="0"/>
                  <w:marTop w:val="0"/>
                  <w:marBottom w:val="0"/>
                  <w:divBdr>
                    <w:top w:val="none" w:sz="0" w:space="0" w:color="auto"/>
                    <w:left w:val="none" w:sz="0" w:space="0" w:color="auto"/>
                    <w:bottom w:val="none" w:sz="0" w:space="0" w:color="auto"/>
                    <w:right w:val="none" w:sz="0" w:space="0" w:color="auto"/>
                  </w:divBdr>
                  <w:divsChild>
                    <w:div w:id="1262180601">
                      <w:marLeft w:val="0"/>
                      <w:marRight w:val="0"/>
                      <w:marTop w:val="0"/>
                      <w:marBottom w:val="0"/>
                      <w:divBdr>
                        <w:top w:val="none" w:sz="0" w:space="0" w:color="auto"/>
                        <w:left w:val="none" w:sz="0" w:space="0" w:color="auto"/>
                        <w:bottom w:val="none" w:sz="0" w:space="0" w:color="auto"/>
                        <w:right w:val="none" w:sz="0" w:space="0" w:color="auto"/>
                      </w:divBdr>
                    </w:div>
                  </w:divsChild>
                </w:div>
                <w:div w:id="1888252319">
                  <w:marLeft w:val="0"/>
                  <w:marRight w:val="0"/>
                  <w:marTop w:val="0"/>
                  <w:marBottom w:val="0"/>
                  <w:divBdr>
                    <w:top w:val="none" w:sz="0" w:space="0" w:color="auto"/>
                    <w:left w:val="none" w:sz="0" w:space="0" w:color="auto"/>
                    <w:bottom w:val="none" w:sz="0" w:space="0" w:color="auto"/>
                    <w:right w:val="none" w:sz="0" w:space="0" w:color="auto"/>
                  </w:divBdr>
                  <w:divsChild>
                    <w:div w:id="615914918">
                      <w:marLeft w:val="0"/>
                      <w:marRight w:val="0"/>
                      <w:marTop w:val="0"/>
                      <w:marBottom w:val="0"/>
                      <w:divBdr>
                        <w:top w:val="none" w:sz="0" w:space="0" w:color="auto"/>
                        <w:left w:val="none" w:sz="0" w:space="0" w:color="auto"/>
                        <w:bottom w:val="none" w:sz="0" w:space="0" w:color="auto"/>
                        <w:right w:val="none" w:sz="0" w:space="0" w:color="auto"/>
                      </w:divBdr>
                    </w:div>
                  </w:divsChild>
                </w:div>
                <w:div w:id="2124690431">
                  <w:marLeft w:val="0"/>
                  <w:marRight w:val="0"/>
                  <w:marTop w:val="0"/>
                  <w:marBottom w:val="0"/>
                  <w:divBdr>
                    <w:top w:val="none" w:sz="0" w:space="0" w:color="auto"/>
                    <w:left w:val="none" w:sz="0" w:space="0" w:color="auto"/>
                    <w:bottom w:val="none" w:sz="0" w:space="0" w:color="auto"/>
                    <w:right w:val="none" w:sz="0" w:space="0" w:color="auto"/>
                  </w:divBdr>
                  <w:divsChild>
                    <w:div w:id="7801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3762">
          <w:marLeft w:val="0"/>
          <w:marRight w:val="0"/>
          <w:marTop w:val="0"/>
          <w:marBottom w:val="0"/>
          <w:divBdr>
            <w:top w:val="none" w:sz="0" w:space="0" w:color="auto"/>
            <w:left w:val="none" w:sz="0" w:space="0" w:color="auto"/>
            <w:bottom w:val="none" w:sz="0" w:space="0" w:color="auto"/>
            <w:right w:val="none" w:sz="0" w:space="0" w:color="auto"/>
          </w:divBdr>
          <w:divsChild>
            <w:div w:id="62022336">
              <w:marLeft w:val="0"/>
              <w:marRight w:val="0"/>
              <w:marTop w:val="30"/>
              <w:marBottom w:val="30"/>
              <w:divBdr>
                <w:top w:val="none" w:sz="0" w:space="0" w:color="auto"/>
                <w:left w:val="none" w:sz="0" w:space="0" w:color="auto"/>
                <w:bottom w:val="none" w:sz="0" w:space="0" w:color="auto"/>
                <w:right w:val="none" w:sz="0" w:space="0" w:color="auto"/>
              </w:divBdr>
              <w:divsChild>
                <w:div w:id="162471247">
                  <w:marLeft w:val="0"/>
                  <w:marRight w:val="0"/>
                  <w:marTop w:val="0"/>
                  <w:marBottom w:val="0"/>
                  <w:divBdr>
                    <w:top w:val="none" w:sz="0" w:space="0" w:color="auto"/>
                    <w:left w:val="none" w:sz="0" w:space="0" w:color="auto"/>
                    <w:bottom w:val="none" w:sz="0" w:space="0" w:color="auto"/>
                    <w:right w:val="none" w:sz="0" w:space="0" w:color="auto"/>
                  </w:divBdr>
                  <w:divsChild>
                    <w:div w:id="71122335">
                      <w:marLeft w:val="0"/>
                      <w:marRight w:val="0"/>
                      <w:marTop w:val="0"/>
                      <w:marBottom w:val="0"/>
                      <w:divBdr>
                        <w:top w:val="none" w:sz="0" w:space="0" w:color="auto"/>
                        <w:left w:val="none" w:sz="0" w:space="0" w:color="auto"/>
                        <w:bottom w:val="none" w:sz="0" w:space="0" w:color="auto"/>
                        <w:right w:val="none" w:sz="0" w:space="0" w:color="auto"/>
                      </w:divBdr>
                    </w:div>
                  </w:divsChild>
                </w:div>
                <w:div w:id="228811114">
                  <w:marLeft w:val="0"/>
                  <w:marRight w:val="0"/>
                  <w:marTop w:val="0"/>
                  <w:marBottom w:val="0"/>
                  <w:divBdr>
                    <w:top w:val="none" w:sz="0" w:space="0" w:color="auto"/>
                    <w:left w:val="none" w:sz="0" w:space="0" w:color="auto"/>
                    <w:bottom w:val="none" w:sz="0" w:space="0" w:color="auto"/>
                    <w:right w:val="none" w:sz="0" w:space="0" w:color="auto"/>
                  </w:divBdr>
                  <w:divsChild>
                    <w:div w:id="1815096420">
                      <w:marLeft w:val="0"/>
                      <w:marRight w:val="0"/>
                      <w:marTop w:val="0"/>
                      <w:marBottom w:val="0"/>
                      <w:divBdr>
                        <w:top w:val="none" w:sz="0" w:space="0" w:color="auto"/>
                        <w:left w:val="none" w:sz="0" w:space="0" w:color="auto"/>
                        <w:bottom w:val="none" w:sz="0" w:space="0" w:color="auto"/>
                        <w:right w:val="none" w:sz="0" w:space="0" w:color="auto"/>
                      </w:divBdr>
                    </w:div>
                  </w:divsChild>
                </w:div>
                <w:div w:id="299388264">
                  <w:marLeft w:val="0"/>
                  <w:marRight w:val="0"/>
                  <w:marTop w:val="0"/>
                  <w:marBottom w:val="0"/>
                  <w:divBdr>
                    <w:top w:val="none" w:sz="0" w:space="0" w:color="auto"/>
                    <w:left w:val="none" w:sz="0" w:space="0" w:color="auto"/>
                    <w:bottom w:val="none" w:sz="0" w:space="0" w:color="auto"/>
                    <w:right w:val="none" w:sz="0" w:space="0" w:color="auto"/>
                  </w:divBdr>
                  <w:divsChild>
                    <w:div w:id="131290138">
                      <w:marLeft w:val="0"/>
                      <w:marRight w:val="0"/>
                      <w:marTop w:val="0"/>
                      <w:marBottom w:val="0"/>
                      <w:divBdr>
                        <w:top w:val="none" w:sz="0" w:space="0" w:color="auto"/>
                        <w:left w:val="none" w:sz="0" w:space="0" w:color="auto"/>
                        <w:bottom w:val="none" w:sz="0" w:space="0" w:color="auto"/>
                        <w:right w:val="none" w:sz="0" w:space="0" w:color="auto"/>
                      </w:divBdr>
                    </w:div>
                  </w:divsChild>
                </w:div>
                <w:div w:id="315889134">
                  <w:marLeft w:val="0"/>
                  <w:marRight w:val="0"/>
                  <w:marTop w:val="0"/>
                  <w:marBottom w:val="0"/>
                  <w:divBdr>
                    <w:top w:val="none" w:sz="0" w:space="0" w:color="auto"/>
                    <w:left w:val="none" w:sz="0" w:space="0" w:color="auto"/>
                    <w:bottom w:val="none" w:sz="0" w:space="0" w:color="auto"/>
                    <w:right w:val="none" w:sz="0" w:space="0" w:color="auto"/>
                  </w:divBdr>
                  <w:divsChild>
                    <w:div w:id="2137984258">
                      <w:marLeft w:val="0"/>
                      <w:marRight w:val="0"/>
                      <w:marTop w:val="0"/>
                      <w:marBottom w:val="0"/>
                      <w:divBdr>
                        <w:top w:val="none" w:sz="0" w:space="0" w:color="auto"/>
                        <w:left w:val="none" w:sz="0" w:space="0" w:color="auto"/>
                        <w:bottom w:val="none" w:sz="0" w:space="0" w:color="auto"/>
                        <w:right w:val="none" w:sz="0" w:space="0" w:color="auto"/>
                      </w:divBdr>
                    </w:div>
                  </w:divsChild>
                </w:div>
                <w:div w:id="439953398">
                  <w:marLeft w:val="0"/>
                  <w:marRight w:val="0"/>
                  <w:marTop w:val="0"/>
                  <w:marBottom w:val="0"/>
                  <w:divBdr>
                    <w:top w:val="none" w:sz="0" w:space="0" w:color="auto"/>
                    <w:left w:val="none" w:sz="0" w:space="0" w:color="auto"/>
                    <w:bottom w:val="none" w:sz="0" w:space="0" w:color="auto"/>
                    <w:right w:val="none" w:sz="0" w:space="0" w:color="auto"/>
                  </w:divBdr>
                  <w:divsChild>
                    <w:div w:id="1215193989">
                      <w:marLeft w:val="0"/>
                      <w:marRight w:val="0"/>
                      <w:marTop w:val="0"/>
                      <w:marBottom w:val="0"/>
                      <w:divBdr>
                        <w:top w:val="none" w:sz="0" w:space="0" w:color="auto"/>
                        <w:left w:val="none" w:sz="0" w:space="0" w:color="auto"/>
                        <w:bottom w:val="none" w:sz="0" w:space="0" w:color="auto"/>
                        <w:right w:val="none" w:sz="0" w:space="0" w:color="auto"/>
                      </w:divBdr>
                    </w:div>
                  </w:divsChild>
                </w:div>
                <w:div w:id="695814226">
                  <w:marLeft w:val="0"/>
                  <w:marRight w:val="0"/>
                  <w:marTop w:val="0"/>
                  <w:marBottom w:val="0"/>
                  <w:divBdr>
                    <w:top w:val="none" w:sz="0" w:space="0" w:color="auto"/>
                    <w:left w:val="none" w:sz="0" w:space="0" w:color="auto"/>
                    <w:bottom w:val="none" w:sz="0" w:space="0" w:color="auto"/>
                    <w:right w:val="none" w:sz="0" w:space="0" w:color="auto"/>
                  </w:divBdr>
                  <w:divsChild>
                    <w:div w:id="1828327636">
                      <w:marLeft w:val="0"/>
                      <w:marRight w:val="0"/>
                      <w:marTop w:val="0"/>
                      <w:marBottom w:val="0"/>
                      <w:divBdr>
                        <w:top w:val="none" w:sz="0" w:space="0" w:color="auto"/>
                        <w:left w:val="none" w:sz="0" w:space="0" w:color="auto"/>
                        <w:bottom w:val="none" w:sz="0" w:space="0" w:color="auto"/>
                        <w:right w:val="none" w:sz="0" w:space="0" w:color="auto"/>
                      </w:divBdr>
                    </w:div>
                  </w:divsChild>
                </w:div>
                <w:div w:id="1117407069">
                  <w:marLeft w:val="0"/>
                  <w:marRight w:val="0"/>
                  <w:marTop w:val="0"/>
                  <w:marBottom w:val="0"/>
                  <w:divBdr>
                    <w:top w:val="none" w:sz="0" w:space="0" w:color="auto"/>
                    <w:left w:val="none" w:sz="0" w:space="0" w:color="auto"/>
                    <w:bottom w:val="none" w:sz="0" w:space="0" w:color="auto"/>
                    <w:right w:val="none" w:sz="0" w:space="0" w:color="auto"/>
                  </w:divBdr>
                  <w:divsChild>
                    <w:div w:id="790169769">
                      <w:marLeft w:val="0"/>
                      <w:marRight w:val="0"/>
                      <w:marTop w:val="0"/>
                      <w:marBottom w:val="0"/>
                      <w:divBdr>
                        <w:top w:val="none" w:sz="0" w:space="0" w:color="auto"/>
                        <w:left w:val="none" w:sz="0" w:space="0" w:color="auto"/>
                        <w:bottom w:val="none" w:sz="0" w:space="0" w:color="auto"/>
                        <w:right w:val="none" w:sz="0" w:space="0" w:color="auto"/>
                      </w:divBdr>
                    </w:div>
                  </w:divsChild>
                </w:div>
                <w:div w:id="1151411881">
                  <w:marLeft w:val="0"/>
                  <w:marRight w:val="0"/>
                  <w:marTop w:val="0"/>
                  <w:marBottom w:val="0"/>
                  <w:divBdr>
                    <w:top w:val="none" w:sz="0" w:space="0" w:color="auto"/>
                    <w:left w:val="none" w:sz="0" w:space="0" w:color="auto"/>
                    <w:bottom w:val="none" w:sz="0" w:space="0" w:color="auto"/>
                    <w:right w:val="none" w:sz="0" w:space="0" w:color="auto"/>
                  </w:divBdr>
                  <w:divsChild>
                    <w:div w:id="161896589">
                      <w:marLeft w:val="0"/>
                      <w:marRight w:val="0"/>
                      <w:marTop w:val="0"/>
                      <w:marBottom w:val="0"/>
                      <w:divBdr>
                        <w:top w:val="none" w:sz="0" w:space="0" w:color="auto"/>
                        <w:left w:val="none" w:sz="0" w:space="0" w:color="auto"/>
                        <w:bottom w:val="none" w:sz="0" w:space="0" w:color="auto"/>
                        <w:right w:val="none" w:sz="0" w:space="0" w:color="auto"/>
                      </w:divBdr>
                    </w:div>
                    <w:div w:id="802309212">
                      <w:marLeft w:val="0"/>
                      <w:marRight w:val="0"/>
                      <w:marTop w:val="0"/>
                      <w:marBottom w:val="0"/>
                      <w:divBdr>
                        <w:top w:val="none" w:sz="0" w:space="0" w:color="auto"/>
                        <w:left w:val="none" w:sz="0" w:space="0" w:color="auto"/>
                        <w:bottom w:val="none" w:sz="0" w:space="0" w:color="auto"/>
                        <w:right w:val="none" w:sz="0" w:space="0" w:color="auto"/>
                      </w:divBdr>
                    </w:div>
                  </w:divsChild>
                </w:div>
                <w:div w:id="1199393839">
                  <w:marLeft w:val="0"/>
                  <w:marRight w:val="0"/>
                  <w:marTop w:val="0"/>
                  <w:marBottom w:val="0"/>
                  <w:divBdr>
                    <w:top w:val="none" w:sz="0" w:space="0" w:color="auto"/>
                    <w:left w:val="none" w:sz="0" w:space="0" w:color="auto"/>
                    <w:bottom w:val="none" w:sz="0" w:space="0" w:color="auto"/>
                    <w:right w:val="none" w:sz="0" w:space="0" w:color="auto"/>
                  </w:divBdr>
                  <w:divsChild>
                    <w:div w:id="950471436">
                      <w:marLeft w:val="0"/>
                      <w:marRight w:val="0"/>
                      <w:marTop w:val="0"/>
                      <w:marBottom w:val="0"/>
                      <w:divBdr>
                        <w:top w:val="none" w:sz="0" w:space="0" w:color="auto"/>
                        <w:left w:val="none" w:sz="0" w:space="0" w:color="auto"/>
                        <w:bottom w:val="none" w:sz="0" w:space="0" w:color="auto"/>
                        <w:right w:val="none" w:sz="0" w:space="0" w:color="auto"/>
                      </w:divBdr>
                    </w:div>
                  </w:divsChild>
                </w:div>
                <w:div w:id="1221019489">
                  <w:marLeft w:val="0"/>
                  <w:marRight w:val="0"/>
                  <w:marTop w:val="0"/>
                  <w:marBottom w:val="0"/>
                  <w:divBdr>
                    <w:top w:val="none" w:sz="0" w:space="0" w:color="auto"/>
                    <w:left w:val="none" w:sz="0" w:space="0" w:color="auto"/>
                    <w:bottom w:val="none" w:sz="0" w:space="0" w:color="auto"/>
                    <w:right w:val="none" w:sz="0" w:space="0" w:color="auto"/>
                  </w:divBdr>
                  <w:divsChild>
                    <w:div w:id="1065834664">
                      <w:marLeft w:val="0"/>
                      <w:marRight w:val="0"/>
                      <w:marTop w:val="0"/>
                      <w:marBottom w:val="0"/>
                      <w:divBdr>
                        <w:top w:val="none" w:sz="0" w:space="0" w:color="auto"/>
                        <w:left w:val="none" w:sz="0" w:space="0" w:color="auto"/>
                        <w:bottom w:val="none" w:sz="0" w:space="0" w:color="auto"/>
                        <w:right w:val="none" w:sz="0" w:space="0" w:color="auto"/>
                      </w:divBdr>
                    </w:div>
                  </w:divsChild>
                </w:div>
                <w:div w:id="1248463501">
                  <w:marLeft w:val="0"/>
                  <w:marRight w:val="0"/>
                  <w:marTop w:val="0"/>
                  <w:marBottom w:val="0"/>
                  <w:divBdr>
                    <w:top w:val="none" w:sz="0" w:space="0" w:color="auto"/>
                    <w:left w:val="none" w:sz="0" w:space="0" w:color="auto"/>
                    <w:bottom w:val="none" w:sz="0" w:space="0" w:color="auto"/>
                    <w:right w:val="none" w:sz="0" w:space="0" w:color="auto"/>
                  </w:divBdr>
                  <w:divsChild>
                    <w:div w:id="446775035">
                      <w:marLeft w:val="0"/>
                      <w:marRight w:val="0"/>
                      <w:marTop w:val="0"/>
                      <w:marBottom w:val="0"/>
                      <w:divBdr>
                        <w:top w:val="none" w:sz="0" w:space="0" w:color="auto"/>
                        <w:left w:val="none" w:sz="0" w:space="0" w:color="auto"/>
                        <w:bottom w:val="none" w:sz="0" w:space="0" w:color="auto"/>
                        <w:right w:val="none" w:sz="0" w:space="0" w:color="auto"/>
                      </w:divBdr>
                    </w:div>
                  </w:divsChild>
                </w:div>
                <w:div w:id="1258516368">
                  <w:marLeft w:val="0"/>
                  <w:marRight w:val="0"/>
                  <w:marTop w:val="0"/>
                  <w:marBottom w:val="0"/>
                  <w:divBdr>
                    <w:top w:val="none" w:sz="0" w:space="0" w:color="auto"/>
                    <w:left w:val="none" w:sz="0" w:space="0" w:color="auto"/>
                    <w:bottom w:val="none" w:sz="0" w:space="0" w:color="auto"/>
                    <w:right w:val="none" w:sz="0" w:space="0" w:color="auto"/>
                  </w:divBdr>
                  <w:divsChild>
                    <w:div w:id="1029261996">
                      <w:marLeft w:val="0"/>
                      <w:marRight w:val="0"/>
                      <w:marTop w:val="0"/>
                      <w:marBottom w:val="0"/>
                      <w:divBdr>
                        <w:top w:val="none" w:sz="0" w:space="0" w:color="auto"/>
                        <w:left w:val="none" w:sz="0" w:space="0" w:color="auto"/>
                        <w:bottom w:val="none" w:sz="0" w:space="0" w:color="auto"/>
                        <w:right w:val="none" w:sz="0" w:space="0" w:color="auto"/>
                      </w:divBdr>
                    </w:div>
                  </w:divsChild>
                </w:div>
                <w:div w:id="1304891446">
                  <w:marLeft w:val="0"/>
                  <w:marRight w:val="0"/>
                  <w:marTop w:val="0"/>
                  <w:marBottom w:val="0"/>
                  <w:divBdr>
                    <w:top w:val="none" w:sz="0" w:space="0" w:color="auto"/>
                    <w:left w:val="none" w:sz="0" w:space="0" w:color="auto"/>
                    <w:bottom w:val="none" w:sz="0" w:space="0" w:color="auto"/>
                    <w:right w:val="none" w:sz="0" w:space="0" w:color="auto"/>
                  </w:divBdr>
                  <w:divsChild>
                    <w:div w:id="943616907">
                      <w:marLeft w:val="0"/>
                      <w:marRight w:val="0"/>
                      <w:marTop w:val="0"/>
                      <w:marBottom w:val="0"/>
                      <w:divBdr>
                        <w:top w:val="none" w:sz="0" w:space="0" w:color="auto"/>
                        <w:left w:val="none" w:sz="0" w:space="0" w:color="auto"/>
                        <w:bottom w:val="none" w:sz="0" w:space="0" w:color="auto"/>
                        <w:right w:val="none" w:sz="0" w:space="0" w:color="auto"/>
                      </w:divBdr>
                    </w:div>
                  </w:divsChild>
                </w:div>
                <w:div w:id="1305889246">
                  <w:marLeft w:val="0"/>
                  <w:marRight w:val="0"/>
                  <w:marTop w:val="0"/>
                  <w:marBottom w:val="0"/>
                  <w:divBdr>
                    <w:top w:val="none" w:sz="0" w:space="0" w:color="auto"/>
                    <w:left w:val="none" w:sz="0" w:space="0" w:color="auto"/>
                    <w:bottom w:val="none" w:sz="0" w:space="0" w:color="auto"/>
                    <w:right w:val="none" w:sz="0" w:space="0" w:color="auto"/>
                  </w:divBdr>
                  <w:divsChild>
                    <w:div w:id="1886333170">
                      <w:marLeft w:val="0"/>
                      <w:marRight w:val="0"/>
                      <w:marTop w:val="0"/>
                      <w:marBottom w:val="0"/>
                      <w:divBdr>
                        <w:top w:val="none" w:sz="0" w:space="0" w:color="auto"/>
                        <w:left w:val="none" w:sz="0" w:space="0" w:color="auto"/>
                        <w:bottom w:val="none" w:sz="0" w:space="0" w:color="auto"/>
                        <w:right w:val="none" w:sz="0" w:space="0" w:color="auto"/>
                      </w:divBdr>
                    </w:div>
                  </w:divsChild>
                </w:div>
                <w:div w:id="1317733199">
                  <w:marLeft w:val="0"/>
                  <w:marRight w:val="0"/>
                  <w:marTop w:val="0"/>
                  <w:marBottom w:val="0"/>
                  <w:divBdr>
                    <w:top w:val="none" w:sz="0" w:space="0" w:color="auto"/>
                    <w:left w:val="none" w:sz="0" w:space="0" w:color="auto"/>
                    <w:bottom w:val="none" w:sz="0" w:space="0" w:color="auto"/>
                    <w:right w:val="none" w:sz="0" w:space="0" w:color="auto"/>
                  </w:divBdr>
                  <w:divsChild>
                    <w:div w:id="1379430857">
                      <w:marLeft w:val="0"/>
                      <w:marRight w:val="0"/>
                      <w:marTop w:val="0"/>
                      <w:marBottom w:val="0"/>
                      <w:divBdr>
                        <w:top w:val="none" w:sz="0" w:space="0" w:color="auto"/>
                        <w:left w:val="none" w:sz="0" w:space="0" w:color="auto"/>
                        <w:bottom w:val="none" w:sz="0" w:space="0" w:color="auto"/>
                        <w:right w:val="none" w:sz="0" w:space="0" w:color="auto"/>
                      </w:divBdr>
                    </w:div>
                  </w:divsChild>
                </w:div>
                <w:div w:id="1354113371">
                  <w:marLeft w:val="0"/>
                  <w:marRight w:val="0"/>
                  <w:marTop w:val="0"/>
                  <w:marBottom w:val="0"/>
                  <w:divBdr>
                    <w:top w:val="none" w:sz="0" w:space="0" w:color="auto"/>
                    <w:left w:val="none" w:sz="0" w:space="0" w:color="auto"/>
                    <w:bottom w:val="none" w:sz="0" w:space="0" w:color="auto"/>
                    <w:right w:val="none" w:sz="0" w:space="0" w:color="auto"/>
                  </w:divBdr>
                  <w:divsChild>
                    <w:div w:id="1572083312">
                      <w:marLeft w:val="0"/>
                      <w:marRight w:val="0"/>
                      <w:marTop w:val="0"/>
                      <w:marBottom w:val="0"/>
                      <w:divBdr>
                        <w:top w:val="none" w:sz="0" w:space="0" w:color="auto"/>
                        <w:left w:val="none" w:sz="0" w:space="0" w:color="auto"/>
                        <w:bottom w:val="none" w:sz="0" w:space="0" w:color="auto"/>
                        <w:right w:val="none" w:sz="0" w:space="0" w:color="auto"/>
                      </w:divBdr>
                    </w:div>
                  </w:divsChild>
                </w:div>
                <w:div w:id="1480073525">
                  <w:marLeft w:val="0"/>
                  <w:marRight w:val="0"/>
                  <w:marTop w:val="0"/>
                  <w:marBottom w:val="0"/>
                  <w:divBdr>
                    <w:top w:val="none" w:sz="0" w:space="0" w:color="auto"/>
                    <w:left w:val="none" w:sz="0" w:space="0" w:color="auto"/>
                    <w:bottom w:val="none" w:sz="0" w:space="0" w:color="auto"/>
                    <w:right w:val="none" w:sz="0" w:space="0" w:color="auto"/>
                  </w:divBdr>
                  <w:divsChild>
                    <w:div w:id="1436943733">
                      <w:marLeft w:val="0"/>
                      <w:marRight w:val="0"/>
                      <w:marTop w:val="0"/>
                      <w:marBottom w:val="0"/>
                      <w:divBdr>
                        <w:top w:val="none" w:sz="0" w:space="0" w:color="auto"/>
                        <w:left w:val="none" w:sz="0" w:space="0" w:color="auto"/>
                        <w:bottom w:val="none" w:sz="0" w:space="0" w:color="auto"/>
                        <w:right w:val="none" w:sz="0" w:space="0" w:color="auto"/>
                      </w:divBdr>
                    </w:div>
                  </w:divsChild>
                </w:div>
                <w:div w:id="1607619885">
                  <w:marLeft w:val="0"/>
                  <w:marRight w:val="0"/>
                  <w:marTop w:val="0"/>
                  <w:marBottom w:val="0"/>
                  <w:divBdr>
                    <w:top w:val="none" w:sz="0" w:space="0" w:color="auto"/>
                    <w:left w:val="none" w:sz="0" w:space="0" w:color="auto"/>
                    <w:bottom w:val="none" w:sz="0" w:space="0" w:color="auto"/>
                    <w:right w:val="none" w:sz="0" w:space="0" w:color="auto"/>
                  </w:divBdr>
                  <w:divsChild>
                    <w:div w:id="710573120">
                      <w:marLeft w:val="0"/>
                      <w:marRight w:val="0"/>
                      <w:marTop w:val="0"/>
                      <w:marBottom w:val="0"/>
                      <w:divBdr>
                        <w:top w:val="none" w:sz="0" w:space="0" w:color="auto"/>
                        <w:left w:val="none" w:sz="0" w:space="0" w:color="auto"/>
                        <w:bottom w:val="none" w:sz="0" w:space="0" w:color="auto"/>
                        <w:right w:val="none" w:sz="0" w:space="0" w:color="auto"/>
                      </w:divBdr>
                    </w:div>
                  </w:divsChild>
                </w:div>
                <w:div w:id="1673871289">
                  <w:marLeft w:val="0"/>
                  <w:marRight w:val="0"/>
                  <w:marTop w:val="0"/>
                  <w:marBottom w:val="0"/>
                  <w:divBdr>
                    <w:top w:val="none" w:sz="0" w:space="0" w:color="auto"/>
                    <w:left w:val="none" w:sz="0" w:space="0" w:color="auto"/>
                    <w:bottom w:val="none" w:sz="0" w:space="0" w:color="auto"/>
                    <w:right w:val="none" w:sz="0" w:space="0" w:color="auto"/>
                  </w:divBdr>
                  <w:divsChild>
                    <w:div w:id="1313174986">
                      <w:marLeft w:val="0"/>
                      <w:marRight w:val="0"/>
                      <w:marTop w:val="0"/>
                      <w:marBottom w:val="0"/>
                      <w:divBdr>
                        <w:top w:val="none" w:sz="0" w:space="0" w:color="auto"/>
                        <w:left w:val="none" w:sz="0" w:space="0" w:color="auto"/>
                        <w:bottom w:val="none" w:sz="0" w:space="0" w:color="auto"/>
                        <w:right w:val="none" w:sz="0" w:space="0" w:color="auto"/>
                      </w:divBdr>
                    </w:div>
                  </w:divsChild>
                </w:div>
                <w:div w:id="1843810301">
                  <w:marLeft w:val="0"/>
                  <w:marRight w:val="0"/>
                  <w:marTop w:val="0"/>
                  <w:marBottom w:val="0"/>
                  <w:divBdr>
                    <w:top w:val="none" w:sz="0" w:space="0" w:color="auto"/>
                    <w:left w:val="none" w:sz="0" w:space="0" w:color="auto"/>
                    <w:bottom w:val="none" w:sz="0" w:space="0" w:color="auto"/>
                    <w:right w:val="none" w:sz="0" w:space="0" w:color="auto"/>
                  </w:divBdr>
                  <w:divsChild>
                    <w:div w:id="1700158947">
                      <w:marLeft w:val="0"/>
                      <w:marRight w:val="0"/>
                      <w:marTop w:val="0"/>
                      <w:marBottom w:val="0"/>
                      <w:divBdr>
                        <w:top w:val="none" w:sz="0" w:space="0" w:color="auto"/>
                        <w:left w:val="none" w:sz="0" w:space="0" w:color="auto"/>
                        <w:bottom w:val="none" w:sz="0" w:space="0" w:color="auto"/>
                        <w:right w:val="none" w:sz="0" w:space="0" w:color="auto"/>
                      </w:divBdr>
                    </w:div>
                  </w:divsChild>
                </w:div>
                <w:div w:id="1970936845">
                  <w:marLeft w:val="0"/>
                  <w:marRight w:val="0"/>
                  <w:marTop w:val="0"/>
                  <w:marBottom w:val="0"/>
                  <w:divBdr>
                    <w:top w:val="none" w:sz="0" w:space="0" w:color="auto"/>
                    <w:left w:val="none" w:sz="0" w:space="0" w:color="auto"/>
                    <w:bottom w:val="none" w:sz="0" w:space="0" w:color="auto"/>
                    <w:right w:val="none" w:sz="0" w:space="0" w:color="auto"/>
                  </w:divBdr>
                  <w:divsChild>
                    <w:div w:id="45566764">
                      <w:marLeft w:val="0"/>
                      <w:marRight w:val="0"/>
                      <w:marTop w:val="0"/>
                      <w:marBottom w:val="0"/>
                      <w:divBdr>
                        <w:top w:val="none" w:sz="0" w:space="0" w:color="auto"/>
                        <w:left w:val="none" w:sz="0" w:space="0" w:color="auto"/>
                        <w:bottom w:val="none" w:sz="0" w:space="0" w:color="auto"/>
                        <w:right w:val="none" w:sz="0" w:space="0" w:color="auto"/>
                      </w:divBdr>
                    </w:div>
                  </w:divsChild>
                </w:div>
                <w:div w:id="2049183051">
                  <w:marLeft w:val="0"/>
                  <w:marRight w:val="0"/>
                  <w:marTop w:val="0"/>
                  <w:marBottom w:val="0"/>
                  <w:divBdr>
                    <w:top w:val="none" w:sz="0" w:space="0" w:color="auto"/>
                    <w:left w:val="none" w:sz="0" w:space="0" w:color="auto"/>
                    <w:bottom w:val="none" w:sz="0" w:space="0" w:color="auto"/>
                    <w:right w:val="none" w:sz="0" w:space="0" w:color="auto"/>
                  </w:divBdr>
                  <w:divsChild>
                    <w:div w:id="9121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99179">
      <w:bodyDiv w:val="1"/>
      <w:marLeft w:val="0"/>
      <w:marRight w:val="0"/>
      <w:marTop w:val="0"/>
      <w:marBottom w:val="0"/>
      <w:divBdr>
        <w:top w:val="none" w:sz="0" w:space="0" w:color="auto"/>
        <w:left w:val="none" w:sz="0" w:space="0" w:color="auto"/>
        <w:bottom w:val="none" w:sz="0" w:space="0" w:color="auto"/>
        <w:right w:val="none" w:sz="0" w:space="0" w:color="auto"/>
      </w:divBdr>
    </w:div>
    <w:div w:id="1186871442">
      <w:bodyDiv w:val="1"/>
      <w:marLeft w:val="0"/>
      <w:marRight w:val="0"/>
      <w:marTop w:val="0"/>
      <w:marBottom w:val="0"/>
      <w:divBdr>
        <w:top w:val="none" w:sz="0" w:space="0" w:color="auto"/>
        <w:left w:val="none" w:sz="0" w:space="0" w:color="auto"/>
        <w:bottom w:val="none" w:sz="0" w:space="0" w:color="auto"/>
        <w:right w:val="none" w:sz="0" w:space="0" w:color="auto"/>
      </w:divBdr>
    </w:div>
    <w:div w:id="1279408355">
      <w:bodyDiv w:val="1"/>
      <w:marLeft w:val="0"/>
      <w:marRight w:val="0"/>
      <w:marTop w:val="0"/>
      <w:marBottom w:val="0"/>
      <w:divBdr>
        <w:top w:val="none" w:sz="0" w:space="0" w:color="auto"/>
        <w:left w:val="none" w:sz="0" w:space="0" w:color="auto"/>
        <w:bottom w:val="none" w:sz="0" w:space="0" w:color="auto"/>
        <w:right w:val="none" w:sz="0" w:space="0" w:color="auto"/>
      </w:divBdr>
      <w:divsChild>
        <w:div w:id="19555035">
          <w:marLeft w:val="0"/>
          <w:marRight w:val="0"/>
          <w:marTop w:val="0"/>
          <w:marBottom w:val="0"/>
          <w:divBdr>
            <w:top w:val="none" w:sz="0" w:space="0" w:color="auto"/>
            <w:left w:val="none" w:sz="0" w:space="0" w:color="auto"/>
            <w:bottom w:val="none" w:sz="0" w:space="0" w:color="auto"/>
            <w:right w:val="none" w:sz="0" w:space="0" w:color="auto"/>
          </w:divBdr>
          <w:divsChild>
            <w:div w:id="581718652">
              <w:marLeft w:val="0"/>
              <w:marRight w:val="0"/>
              <w:marTop w:val="0"/>
              <w:marBottom w:val="0"/>
              <w:divBdr>
                <w:top w:val="none" w:sz="0" w:space="0" w:color="auto"/>
                <w:left w:val="none" w:sz="0" w:space="0" w:color="auto"/>
                <w:bottom w:val="none" w:sz="0" w:space="0" w:color="auto"/>
                <w:right w:val="none" w:sz="0" w:space="0" w:color="auto"/>
              </w:divBdr>
            </w:div>
          </w:divsChild>
        </w:div>
        <w:div w:id="233471573">
          <w:marLeft w:val="0"/>
          <w:marRight w:val="0"/>
          <w:marTop w:val="0"/>
          <w:marBottom w:val="0"/>
          <w:divBdr>
            <w:top w:val="none" w:sz="0" w:space="0" w:color="auto"/>
            <w:left w:val="none" w:sz="0" w:space="0" w:color="auto"/>
            <w:bottom w:val="none" w:sz="0" w:space="0" w:color="auto"/>
            <w:right w:val="none" w:sz="0" w:space="0" w:color="auto"/>
          </w:divBdr>
          <w:divsChild>
            <w:div w:id="991253190">
              <w:marLeft w:val="0"/>
              <w:marRight w:val="0"/>
              <w:marTop w:val="0"/>
              <w:marBottom w:val="0"/>
              <w:divBdr>
                <w:top w:val="none" w:sz="0" w:space="0" w:color="auto"/>
                <w:left w:val="none" w:sz="0" w:space="0" w:color="auto"/>
                <w:bottom w:val="none" w:sz="0" w:space="0" w:color="auto"/>
                <w:right w:val="none" w:sz="0" w:space="0" w:color="auto"/>
              </w:divBdr>
            </w:div>
          </w:divsChild>
        </w:div>
        <w:div w:id="259030920">
          <w:marLeft w:val="0"/>
          <w:marRight w:val="0"/>
          <w:marTop w:val="0"/>
          <w:marBottom w:val="0"/>
          <w:divBdr>
            <w:top w:val="none" w:sz="0" w:space="0" w:color="auto"/>
            <w:left w:val="none" w:sz="0" w:space="0" w:color="auto"/>
            <w:bottom w:val="none" w:sz="0" w:space="0" w:color="auto"/>
            <w:right w:val="none" w:sz="0" w:space="0" w:color="auto"/>
          </w:divBdr>
          <w:divsChild>
            <w:div w:id="1506936946">
              <w:marLeft w:val="0"/>
              <w:marRight w:val="0"/>
              <w:marTop w:val="0"/>
              <w:marBottom w:val="0"/>
              <w:divBdr>
                <w:top w:val="none" w:sz="0" w:space="0" w:color="auto"/>
                <w:left w:val="none" w:sz="0" w:space="0" w:color="auto"/>
                <w:bottom w:val="none" w:sz="0" w:space="0" w:color="auto"/>
                <w:right w:val="none" w:sz="0" w:space="0" w:color="auto"/>
              </w:divBdr>
            </w:div>
          </w:divsChild>
        </w:div>
        <w:div w:id="259606021">
          <w:marLeft w:val="0"/>
          <w:marRight w:val="0"/>
          <w:marTop w:val="0"/>
          <w:marBottom w:val="0"/>
          <w:divBdr>
            <w:top w:val="none" w:sz="0" w:space="0" w:color="auto"/>
            <w:left w:val="none" w:sz="0" w:space="0" w:color="auto"/>
            <w:bottom w:val="none" w:sz="0" w:space="0" w:color="auto"/>
            <w:right w:val="none" w:sz="0" w:space="0" w:color="auto"/>
          </w:divBdr>
          <w:divsChild>
            <w:div w:id="885264329">
              <w:marLeft w:val="0"/>
              <w:marRight w:val="0"/>
              <w:marTop w:val="0"/>
              <w:marBottom w:val="0"/>
              <w:divBdr>
                <w:top w:val="none" w:sz="0" w:space="0" w:color="auto"/>
                <w:left w:val="none" w:sz="0" w:space="0" w:color="auto"/>
                <w:bottom w:val="none" w:sz="0" w:space="0" w:color="auto"/>
                <w:right w:val="none" w:sz="0" w:space="0" w:color="auto"/>
              </w:divBdr>
            </w:div>
          </w:divsChild>
        </w:div>
        <w:div w:id="414396128">
          <w:marLeft w:val="0"/>
          <w:marRight w:val="0"/>
          <w:marTop w:val="0"/>
          <w:marBottom w:val="0"/>
          <w:divBdr>
            <w:top w:val="none" w:sz="0" w:space="0" w:color="auto"/>
            <w:left w:val="none" w:sz="0" w:space="0" w:color="auto"/>
            <w:bottom w:val="none" w:sz="0" w:space="0" w:color="auto"/>
            <w:right w:val="none" w:sz="0" w:space="0" w:color="auto"/>
          </w:divBdr>
          <w:divsChild>
            <w:div w:id="1802334757">
              <w:marLeft w:val="0"/>
              <w:marRight w:val="0"/>
              <w:marTop w:val="0"/>
              <w:marBottom w:val="0"/>
              <w:divBdr>
                <w:top w:val="none" w:sz="0" w:space="0" w:color="auto"/>
                <w:left w:val="none" w:sz="0" w:space="0" w:color="auto"/>
                <w:bottom w:val="none" w:sz="0" w:space="0" w:color="auto"/>
                <w:right w:val="none" w:sz="0" w:space="0" w:color="auto"/>
              </w:divBdr>
            </w:div>
          </w:divsChild>
        </w:div>
        <w:div w:id="511451018">
          <w:marLeft w:val="0"/>
          <w:marRight w:val="0"/>
          <w:marTop w:val="0"/>
          <w:marBottom w:val="0"/>
          <w:divBdr>
            <w:top w:val="none" w:sz="0" w:space="0" w:color="auto"/>
            <w:left w:val="none" w:sz="0" w:space="0" w:color="auto"/>
            <w:bottom w:val="none" w:sz="0" w:space="0" w:color="auto"/>
            <w:right w:val="none" w:sz="0" w:space="0" w:color="auto"/>
          </w:divBdr>
          <w:divsChild>
            <w:div w:id="1311982240">
              <w:marLeft w:val="0"/>
              <w:marRight w:val="0"/>
              <w:marTop w:val="0"/>
              <w:marBottom w:val="0"/>
              <w:divBdr>
                <w:top w:val="none" w:sz="0" w:space="0" w:color="auto"/>
                <w:left w:val="none" w:sz="0" w:space="0" w:color="auto"/>
                <w:bottom w:val="none" w:sz="0" w:space="0" w:color="auto"/>
                <w:right w:val="none" w:sz="0" w:space="0" w:color="auto"/>
              </w:divBdr>
            </w:div>
          </w:divsChild>
        </w:div>
        <w:div w:id="547761980">
          <w:marLeft w:val="0"/>
          <w:marRight w:val="0"/>
          <w:marTop w:val="0"/>
          <w:marBottom w:val="0"/>
          <w:divBdr>
            <w:top w:val="none" w:sz="0" w:space="0" w:color="auto"/>
            <w:left w:val="none" w:sz="0" w:space="0" w:color="auto"/>
            <w:bottom w:val="none" w:sz="0" w:space="0" w:color="auto"/>
            <w:right w:val="none" w:sz="0" w:space="0" w:color="auto"/>
          </w:divBdr>
          <w:divsChild>
            <w:div w:id="1426807932">
              <w:marLeft w:val="0"/>
              <w:marRight w:val="0"/>
              <w:marTop w:val="0"/>
              <w:marBottom w:val="0"/>
              <w:divBdr>
                <w:top w:val="none" w:sz="0" w:space="0" w:color="auto"/>
                <w:left w:val="none" w:sz="0" w:space="0" w:color="auto"/>
                <w:bottom w:val="none" w:sz="0" w:space="0" w:color="auto"/>
                <w:right w:val="none" w:sz="0" w:space="0" w:color="auto"/>
              </w:divBdr>
            </w:div>
          </w:divsChild>
        </w:div>
        <w:div w:id="624433272">
          <w:marLeft w:val="0"/>
          <w:marRight w:val="0"/>
          <w:marTop w:val="0"/>
          <w:marBottom w:val="0"/>
          <w:divBdr>
            <w:top w:val="none" w:sz="0" w:space="0" w:color="auto"/>
            <w:left w:val="none" w:sz="0" w:space="0" w:color="auto"/>
            <w:bottom w:val="none" w:sz="0" w:space="0" w:color="auto"/>
            <w:right w:val="none" w:sz="0" w:space="0" w:color="auto"/>
          </w:divBdr>
          <w:divsChild>
            <w:div w:id="1403940799">
              <w:marLeft w:val="0"/>
              <w:marRight w:val="0"/>
              <w:marTop w:val="0"/>
              <w:marBottom w:val="0"/>
              <w:divBdr>
                <w:top w:val="none" w:sz="0" w:space="0" w:color="auto"/>
                <w:left w:val="none" w:sz="0" w:space="0" w:color="auto"/>
                <w:bottom w:val="none" w:sz="0" w:space="0" w:color="auto"/>
                <w:right w:val="none" w:sz="0" w:space="0" w:color="auto"/>
              </w:divBdr>
            </w:div>
          </w:divsChild>
        </w:div>
        <w:div w:id="628170146">
          <w:marLeft w:val="0"/>
          <w:marRight w:val="0"/>
          <w:marTop w:val="0"/>
          <w:marBottom w:val="0"/>
          <w:divBdr>
            <w:top w:val="none" w:sz="0" w:space="0" w:color="auto"/>
            <w:left w:val="none" w:sz="0" w:space="0" w:color="auto"/>
            <w:bottom w:val="none" w:sz="0" w:space="0" w:color="auto"/>
            <w:right w:val="none" w:sz="0" w:space="0" w:color="auto"/>
          </w:divBdr>
          <w:divsChild>
            <w:div w:id="214782959">
              <w:marLeft w:val="0"/>
              <w:marRight w:val="0"/>
              <w:marTop w:val="0"/>
              <w:marBottom w:val="0"/>
              <w:divBdr>
                <w:top w:val="none" w:sz="0" w:space="0" w:color="auto"/>
                <w:left w:val="none" w:sz="0" w:space="0" w:color="auto"/>
                <w:bottom w:val="none" w:sz="0" w:space="0" w:color="auto"/>
                <w:right w:val="none" w:sz="0" w:space="0" w:color="auto"/>
              </w:divBdr>
            </w:div>
          </w:divsChild>
        </w:div>
        <w:div w:id="677851178">
          <w:marLeft w:val="0"/>
          <w:marRight w:val="0"/>
          <w:marTop w:val="0"/>
          <w:marBottom w:val="0"/>
          <w:divBdr>
            <w:top w:val="none" w:sz="0" w:space="0" w:color="auto"/>
            <w:left w:val="none" w:sz="0" w:space="0" w:color="auto"/>
            <w:bottom w:val="none" w:sz="0" w:space="0" w:color="auto"/>
            <w:right w:val="none" w:sz="0" w:space="0" w:color="auto"/>
          </w:divBdr>
          <w:divsChild>
            <w:div w:id="454254800">
              <w:marLeft w:val="0"/>
              <w:marRight w:val="0"/>
              <w:marTop w:val="0"/>
              <w:marBottom w:val="0"/>
              <w:divBdr>
                <w:top w:val="none" w:sz="0" w:space="0" w:color="auto"/>
                <w:left w:val="none" w:sz="0" w:space="0" w:color="auto"/>
                <w:bottom w:val="none" w:sz="0" w:space="0" w:color="auto"/>
                <w:right w:val="none" w:sz="0" w:space="0" w:color="auto"/>
              </w:divBdr>
            </w:div>
          </w:divsChild>
        </w:div>
        <w:div w:id="680281689">
          <w:marLeft w:val="0"/>
          <w:marRight w:val="0"/>
          <w:marTop w:val="0"/>
          <w:marBottom w:val="0"/>
          <w:divBdr>
            <w:top w:val="none" w:sz="0" w:space="0" w:color="auto"/>
            <w:left w:val="none" w:sz="0" w:space="0" w:color="auto"/>
            <w:bottom w:val="none" w:sz="0" w:space="0" w:color="auto"/>
            <w:right w:val="none" w:sz="0" w:space="0" w:color="auto"/>
          </w:divBdr>
          <w:divsChild>
            <w:div w:id="749428230">
              <w:marLeft w:val="0"/>
              <w:marRight w:val="0"/>
              <w:marTop w:val="0"/>
              <w:marBottom w:val="0"/>
              <w:divBdr>
                <w:top w:val="none" w:sz="0" w:space="0" w:color="auto"/>
                <w:left w:val="none" w:sz="0" w:space="0" w:color="auto"/>
                <w:bottom w:val="none" w:sz="0" w:space="0" w:color="auto"/>
                <w:right w:val="none" w:sz="0" w:space="0" w:color="auto"/>
              </w:divBdr>
            </w:div>
          </w:divsChild>
        </w:div>
        <w:div w:id="742221465">
          <w:marLeft w:val="0"/>
          <w:marRight w:val="0"/>
          <w:marTop w:val="0"/>
          <w:marBottom w:val="0"/>
          <w:divBdr>
            <w:top w:val="none" w:sz="0" w:space="0" w:color="auto"/>
            <w:left w:val="none" w:sz="0" w:space="0" w:color="auto"/>
            <w:bottom w:val="none" w:sz="0" w:space="0" w:color="auto"/>
            <w:right w:val="none" w:sz="0" w:space="0" w:color="auto"/>
          </w:divBdr>
          <w:divsChild>
            <w:div w:id="228468820">
              <w:marLeft w:val="0"/>
              <w:marRight w:val="0"/>
              <w:marTop w:val="0"/>
              <w:marBottom w:val="0"/>
              <w:divBdr>
                <w:top w:val="none" w:sz="0" w:space="0" w:color="auto"/>
                <w:left w:val="none" w:sz="0" w:space="0" w:color="auto"/>
                <w:bottom w:val="none" w:sz="0" w:space="0" w:color="auto"/>
                <w:right w:val="none" w:sz="0" w:space="0" w:color="auto"/>
              </w:divBdr>
            </w:div>
          </w:divsChild>
        </w:div>
        <w:div w:id="760372772">
          <w:marLeft w:val="0"/>
          <w:marRight w:val="0"/>
          <w:marTop w:val="0"/>
          <w:marBottom w:val="0"/>
          <w:divBdr>
            <w:top w:val="none" w:sz="0" w:space="0" w:color="auto"/>
            <w:left w:val="none" w:sz="0" w:space="0" w:color="auto"/>
            <w:bottom w:val="none" w:sz="0" w:space="0" w:color="auto"/>
            <w:right w:val="none" w:sz="0" w:space="0" w:color="auto"/>
          </w:divBdr>
          <w:divsChild>
            <w:div w:id="1605455455">
              <w:marLeft w:val="0"/>
              <w:marRight w:val="0"/>
              <w:marTop w:val="0"/>
              <w:marBottom w:val="0"/>
              <w:divBdr>
                <w:top w:val="none" w:sz="0" w:space="0" w:color="auto"/>
                <w:left w:val="none" w:sz="0" w:space="0" w:color="auto"/>
                <w:bottom w:val="none" w:sz="0" w:space="0" w:color="auto"/>
                <w:right w:val="none" w:sz="0" w:space="0" w:color="auto"/>
              </w:divBdr>
            </w:div>
          </w:divsChild>
        </w:div>
        <w:div w:id="805124571">
          <w:marLeft w:val="0"/>
          <w:marRight w:val="0"/>
          <w:marTop w:val="0"/>
          <w:marBottom w:val="0"/>
          <w:divBdr>
            <w:top w:val="none" w:sz="0" w:space="0" w:color="auto"/>
            <w:left w:val="none" w:sz="0" w:space="0" w:color="auto"/>
            <w:bottom w:val="none" w:sz="0" w:space="0" w:color="auto"/>
            <w:right w:val="none" w:sz="0" w:space="0" w:color="auto"/>
          </w:divBdr>
          <w:divsChild>
            <w:div w:id="1058474579">
              <w:marLeft w:val="0"/>
              <w:marRight w:val="0"/>
              <w:marTop w:val="0"/>
              <w:marBottom w:val="0"/>
              <w:divBdr>
                <w:top w:val="none" w:sz="0" w:space="0" w:color="auto"/>
                <w:left w:val="none" w:sz="0" w:space="0" w:color="auto"/>
                <w:bottom w:val="none" w:sz="0" w:space="0" w:color="auto"/>
                <w:right w:val="none" w:sz="0" w:space="0" w:color="auto"/>
              </w:divBdr>
            </w:div>
          </w:divsChild>
        </w:div>
        <w:div w:id="867370258">
          <w:marLeft w:val="0"/>
          <w:marRight w:val="0"/>
          <w:marTop w:val="0"/>
          <w:marBottom w:val="0"/>
          <w:divBdr>
            <w:top w:val="none" w:sz="0" w:space="0" w:color="auto"/>
            <w:left w:val="none" w:sz="0" w:space="0" w:color="auto"/>
            <w:bottom w:val="none" w:sz="0" w:space="0" w:color="auto"/>
            <w:right w:val="none" w:sz="0" w:space="0" w:color="auto"/>
          </w:divBdr>
          <w:divsChild>
            <w:div w:id="1024939245">
              <w:marLeft w:val="0"/>
              <w:marRight w:val="0"/>
              <w:marTop w:val="0"/>
              <w:marBottom w:val="0"/>
              <w:divBdr>
                <w:top w:val="none" w:sz="0" w:space="0" w:color="auto"/>
                <w:left w:val="none" w:sz="0" w:space="0" w:color="auto"/>
                <w:bottom w:val="none" w:sz="0" w:space="0" w:color="auto"/>
                <w:right w:val="none" w:sz="0" w:space="0" w:color="auto"/>
              </w:divBdr>
            </w:div>
          </w:divsChild>
        </w:div>
        <w:div w:id="876771658">
          <w:marLeft w:val="0"/>
          <w:marRight w:val="0"/>
          <w:marTop w:val="0"/>
          <w:marBottom w:val="0"/>
          <w:divBdr>
            <w:top w:val="none" w:sz="0" w:space="0" w:color="auto"/>
            <w:left w:val="none" w:sz="0" w:space="0" w:color="auto"/>
            <w:bottom w:val="none" w:sz="0" w:space="0" w:color="auto"/>
            <w:right w:val="none" w:sz="0" w:space="0" w:color="auto"/>
          </w:divBdr>
          <w:divsChild>
            <w:div w:id="1541934779">
              <w:marLeft w:val="0"/>
              <w:marRight w:val="0"/>
              <w:marTop w:val="0"/>
              <w:marBottom w:val="0"/>
              <w:divBdr>
                <w:top w:val="none" w:sz="0" w:space="0" w:color="auto"/>
                <w:left w:val="none" w:sz="0" w:space="0" w:color="auto"/>
                <w:bottom w:val="none" w:sz="0" w:space="0" w:color="auto"/>
                <w:right w:val="none" w:sz="0" w:space="0" w:color="auto"/>
              </w:divBdr>
            </w:div>
          </w:divsChild>
        </w:div>
        <w:div w:id="966860242">
          <w:marLeft w:val="0"/>
          <w:marRight w:val="0"/>
          <w:marTop w:val="0"/>
          <w:marBottom w:val="0"/>
          <w:divBdr>
            <w:top w:val="none" w:sz="0" w:space="0" w:color="auto"/>
            <w:left w:val="none" w:sz="0" w:space="0" w:color="auto"/>
            <w:bottom w:val="none" w:sz="0" w:space="0" w:color="auto"/>
            <w:right w:val="none" w:sz="0" w:space="0" w:color="auto"/>
          </w:divBdr>
          <w:divsChild>
            <w:div w:id="103697034">
              <w:marLeft w:val="0"/>
              <w:marRight w:val="0"/>
              <w:marTop w:val="0"/>
              <w:marBottom w:val="0"/>
              <w:divBdr>
                <w:top w:val="none" w:sz="0" w:space="0" w:color="auto"/>
                <w:left w:val="none" w:sz="0" w:space="0" w:color="auto"/>
                <w:bottom w:val="none" w:sz="0" w:space="0" w:color="auto"/>
                <w:right w:val="none" w:sz="0" w:space="0" w:color="auto"/>
              </w:divBdr>
            </w:div>
          </w:divsChild>
        </w:div>
        <w:div w:id="972826602">
          <w:marLeft w:val="0"/>
          <w:marRight w:val="0"/>
          <w:marTop w:val="0"/>
          <w:marBottom w:val="0"/>
          <w:divBdr>
            <w:top w:val="none" w:sz="0" w:space="0" w:color="auto"/>
            <w:left w:val="none" w:sz="0" w:space="0" w:color="auto"/>
            <w:bottom w:val="none" w:sz="0" w:space="0" w:color="auto"/>
            <w:right w:val="none" w:sz="0" w:space="0" w:color="auto"/>
          </w:divBdr>
          <w:divsChild>
            <w:div w:id="667562242">
              <w:marLeft w:val="0"/>
              <w:marRight w:val="0"/>
              <w:marTop w:val="0"/>
              <w:marBottom w:val="0"/>
              <w:divBdr>
                <w:top w:val="none" w:sz="0" w:space="0" w:color="auto"/>
                <w:left w:val="none" w:sz="0" w:space="0" w:color="auto"/>
                <w:bottom w:val="none" w:sz="0" w:space="0" w:color="auto"/>
                <w:right w:val="none" w:sz="0" w:space="0" w:color="auto"/>
              </w:divBdr>
            </w:div>
          </w:divsChild>
        </w:div>
        <w:div w:id="994337074">
          <w:marLeft w:val="0"/>
          <w:marRight w:val="0"/>
          <w:marTop w:val="0"/>
          <w:marBottom w:val="0"/>
          <w:divBdr>
            <w:top w:val="none" w:sz="0" w:space="0" w:color="auto"/>
            <w:left w:val="none" w:sz="0" w:space="0" w:color="auto"/>
            <w:bottom w:val="none" w:sz="0" w:space="0" w:color="auto"/>
            <w:right w:val="none" w:sz="0" w:space="0" w:color="auto"/>
          </w:divBdr>
          <w:divsChild>
            <w:div w:id="1082023657">
              <w:marLeft w:val="0"/>
              <w:marRight w:val="0"/>
              <w:marTop w:val="0"/>
              <w:marBottom w:val="0"/>
              <w:divBdr>
                <w:top w:val="none" w:sz="0" w:space="0" w:color="auto"/>
                <w:left w:val="none" w:sz="0" w:space="0" w:color="auto"/>
                <w:bottom w:val="none" w:sz="0" w:space="0" w:color="auto"/>
                <w:right w:val="none" w:sz="0" w:space="0" w:color="auto"/>
              </w:divBdr>
            </w:div>
          </w:divsChild>
        </w:div>
        <w:div w:id="1125394606">
          <w:marLeft w:val="0"/>
          <w:marRight w:val="0"/>
          <w:marTop w:val="0"/>
          <w:marBottom w:val="0"/>
          <w:divBdr>
            <w:top w:val="none" w:sz="0" w:space="0" w:color="auto"/>
            <w:left w:val="none" w:sz="0" w:space="0" w:color="auto"/>
            <w:bottom w:val="none" w:sz="0" w:space="0" w:color="auto"/>
            <w:right w:val="none" w:sz="0" w:space="0" w:color="auto"/>
          </w:divBdr>
          <w:divsChild>
            <w:div w:id="1456751736">
              <w:marLeft w:val="0"/>
              <w:marRight w:val="0"/>
              <w:marTop w:val="0"/>
              <w:marBottom w:val="0"/>
              <w:divBdr>
                <w:top w:val="none" w:sz="0" w:space="0" w:color="auto"/>
                <w:left w:val="none" w:sz="0" w:space="0" w:color="auto"/>
                <w:bottom w:val="none" w:sz="0" w:space="0" w:color="auto"/>
                <w:right w:val="none" w:sz="0" w:space="0" w:color="auto"/>
              </w:divBdr>
            </w:div>
          </w:divsChild>
        </w:div>
        <w:div w:id="1128233428">
          <w:marLeft w:val="0"/>
          <w:marRight w:val="0"/>
          <w:marTop w:val="0"/>
          <w:marBottom w:val="0"/>
          <w:divBdr>
            <w:top w:val="none" w:sz="0" w:space="0" w:color="auto"/>
            <w:left w:val="none" w:sz="0" w:space="0" w:color="auto"/>
            <w:bottom w:val="none" w:sz="0" w:space="0" w:color="auto"/>
            <w:right w:val="none" w:sz="0" w:space="0" w:color="auto"/>
          </w:divBdr>
          <w:divsChild>
            <w:div w:id="533806509">
              <w:marLeft w:val="0"/>
              <w:marRight w:val="0"/>
              <w:marTop w:val="0"/>
              <w:marBottom w:val="0"/>
              <w:divBdr>
                <w:top w:val="none" w:sz="0" w:space="0" w:color="auto"/>
                <w:left w:val="none" w:sz="0" w:space="0" w:color="auto"/>
                <w:bottom w:val="none" w:sz="0" w:space="0" w:color="auto"/>
                <w:right w:val="none" w:sz="0" w:space="0" w:color="auto"/>
              </w:divBdr>
            </w:div>
          </w:divsChild>
        </w:div>
        <w:div w:id="1144543847">
          <w:marLeft w:val="0"/>
          <w:marRight w:val="0"/>
          <w:marTop w:val="0"/>
          <w:marBottom w:val="0"/>
          <w:divBdr>
            <w:top w:val="none" w:sz="0" w:space="0" w:color="auto"/>
            <w:left w:val="none" w:sz="0" w:space="0" w:color="auto"/>
            <w:bottom w:val="none" w:sz="0" w:space="0" w:color="auto"/>
            <w:right w:val="none" w:sz="0" w:space="0" w:color="auto"/>
          </w:divBdr>
          <w:divsChild>
            <w:div w:id="1378116987">
              <w:marLeft w:val="0"/>
              <w:marRight w:val="0"/>
              <w:marTop w:val="0"/>
              <w:marBottom w:val="0"/>
              <w:divBdr>
                <w:top w:val="none" w:sz="0" w:space="0" w:color="auto"/>
                <w:left w:val="none" w:sz="0" w:space="0" w:color="auto"/>
                <w:bottom w:val="none" w:sz="0" w:space="0" w:color="auto"/>
                <w:right w:val="none" w:sz="0" w:space="0" w:color="auto"/>
              </w:divBdr>
            </w:div>
          </w:divsChild>
        </w:div>
        <w:div w:id="1146973180">
          <w:marLeft w:val="0"/>
          <w:marRight w:val="0"/>
          <w:marTop w:val="0"/>
          <w:marBottom w:val="0"/>
          <w:divBdr>
            <w:top w:val="none" w:sz="0" w:space="0" w:color="auto"/>
            <w:left w:val="none" w:sz="0" w:space="0" w:color="auto"/>
            <w:bottom w:val="none" w:sz="0" w:space="0" w:color="auto"/>
            <w:right w:val="none" w:sz="0" w:space="0" w:color="auto"/>
          </w:divBdr>
          <w:divsChild>
            <w:div w:id="1944608730">
              <w:marLeft w:val="0"/>
              <w:marRight w:val="0"/>
              <w:marTop w:val="0"/>
              <w:marBottom w:val="0"/>
              <w:divBdr>
                <w:top w:val="none" w:sz="0" w:space="0" w:color="auto"/>
                <w:left w:val="none" w:sz="0" w:space="0" w:color="auto"/>
                <w:bottom w:val="none" w:sz="0" w:space="0" w:color="auto"/>
                <w:right w:val="none" w:sz="0" w:space="0" w:color="auto"/>
              </w:divBdr>
            </w:div>
          </w:divsChild>
        </w:div>
        <w:div w:id="1160075849">
          <w:marLeft w:val="0"/>
          <w:marRight w:val="0"/>
          <w:marTop w:val="0"/>
          <w:marBottom w:val="0"/>
          <w:divBdr>
            <w:top w:val="none" w:sz="0" w:space="0" w:color="auto"/>
            <w:left w:val="none" w:sz="0" w:space="0" w:color="auto"/>
            <w:bottom w:val="none" w:sz="0" w:space="0" w:color="auto"/>
            <w:right w:val="none" w:sz="0" w:space="0" w:color="auto"/>
          </w:divBdr>
          <w:divsChild>
            <w:div w:id="401223185">
              <w:marLeft w:val="0"/>
              <w:marRight w:val="0"/>
              <w:marTop w:val="0"/>
              <w:marBottom w:val="0"/>
              <w:divBdr>
                <w:top w:val="none" w:sz="0" w:space="0" w:color="auto"/>
                <w:left w:val="none" w:sz="0" w:space="0" w:color="auto"/>
                <w:bottom w:val="none" w:sz="0" w:space="0" w:color="auto"/>
                <w:right w:val="none" w:sz="0" w:space="0" w:color="auto"/>
              </w:divBdr>
            </w:div>
          </w:divsChild>
        </w:div>
        <w:div w:id="1183394662">
          <w:marLeft w:val="0"/>
          <w:marRight w:val="0"/>
          <w:marTop w:val="0"/>
          <w:marBottom w:val="0"/>
          <w:divBdr>
            <w:top w:val="none" w:sz="0" w:space="0" w:color="auto"/>
            <w:left w:val="none" w:sz="0" w:space="0" w:color="auto"/>
            <w:bottom w:val="none" w:sz="0" w:space="0" w:color="auto"/>
            <w:right w:val="none" w:sz="0" w:space="0" w:color="auto"/>
          </w:divBdr>
          <w:divsChild>
            <w:div w:id="1000499206">
              <w:marLeft w:val="0"/>
              <w:marRight w:val="0"/>
              <w:marTop w:val="0"/>
              <w:marBottom w:val="0"/>
              <w:divBdr>
                <w:top w:val="none" w:sz="0" w:space="0" w:color="auto"/>
                <w:left w:val="none" w:sz="0" w:space="0" w:color="auto"/>
                <w:bottom w:val="none" w:sz="0" w:space="0" w:color="auto"/>
                <w:right w:val="none" w:sz="0" w:space="0" w:color="auto"/>
              </w:divBdr>
            </w:div>
          </w:divsChild>
        </w:div>
        <w:div w:id="1225990168">
          <w:marLeft w:val="0"/>
          <w:marRight w:val="0"/>
          <w:marTop w:val="0"/>
          <w:marBottom w:val="0"/>
          <w:divBdr>
            <w:top w:val="none" w:sz="0" w:space="0" w:color="auto"/>
            <w:left w:val="none" w:sz="0" w:space="0" w:color="auto"/>
            <w:bottom w:val="none" w:sz="0" w:space="0" w:color="auto"/>
            <w:right w:val="none" w:sz="0" w:space="0" w:color="auto"/>
          </w:divBdr>
          <w:divsChild>
            <w:div w:id="1231766721">
              <w:marLeft w:val="0"/>
              <w:marRight w:val="0"/>
              <w:marTop w:val="0"/>
              <w:marBottom w:val="0"/>
              <w:divBdr>
                <w:top w:val="none" w:sz="0" w:space="0" w:color="auto"/>
                <w:left w:val="none" w:sz="0" w:space="0" w:color="auto"/>
                <w:bottom w:val="none" w:sz="0" w:space="0" w:color="auto"/>
                <w:right w:val="none" w:sz="0" w:space="0" w:color="auto"/>
              </w:divBdr>
            </w:div>
          </w:divsChild>
        </w:div>
        <w:div w:id="1286615883">
          <w:marLeft w:val="0"/>
          <w:marRight w:val="0"/>
          <w:marTop w:val="0"/>
          <w:marBottom w:val="0"/>
          <w:divBdr>
            <w:top w:val="none" w:sz="0" w:space="0" w:color="auto"/>
            <w:left w:val="none" w:sz="0" w:space="0" w:color="auto"/>
            <w:bottom w:val="none" w:sz="0" w:space="0" w:color="auto"/>
            <w:right w:val="none" w:sz="0" w:space="0" w:color="auto"/>
          </w:divBdr>
          <w:divsChild>
            <w:div w:id="1283417140">
              <w:marLeft w:val="0"/>
              <w:marRight w:val="0"/>
              <w:marTop w:val="0"/>
              <w:marBottom w:val="0"/>
              <w:divBdr>
                <w:top w:val="none" w:sz="0" w:space="0" w:color="auto"/>
                <w:left w:val="none" w:sz="0" w:space="0" w:color="auto"/>
                <w:bottom w:val="none" w:sz="0" w:space="0" w:color="auto"/>
                <w:right w:val="none" w:sz="0" w:space="0" w:color="auto"/>
              </w:divBdr>
            </w:div>
          </w:divsChild>
        </w:div>
        <w:div w:id="1295523060">
          <w:marLeft w:val="0"/>
          <w:marRight w:val="0"/>
          <w:marTop w:val="0"/>
          <w:marBottom w:val="0"/>
          <w:divBdr>
            <w:top w:val="none" w:sz="0" w:space="0" w:color="auto"/>
            <w:left w:val="none" w:sz="0" w:space="0" w:color="auto"/>
            <w:bottom w:val="none" w:sz="0" w:space="0" w:color="auto"/>
            <w:right w:val="none" w:sz="0" w:space="0" w:color="auto"/>
          </w:divBdr>
          <w:divsChild>
            <w:div w:id="15273540">
              <w:marLeft w:val="0"/>
              <w:marRight w:val="0"/>
              <w:marTop w:val="0"/>
              <w:marBottom w:val="0"/>
              <w:divBdr>
                <w:top w:val="none" w:sz="0" w:space="0" w:color="auto"/>
                <w:left w:val="none" w:sz="0" w:space="0" w:color="auto"/>
                <w:bottom w:val="none" w:sz="0" w:space="0" w:color="auto"/>
                <w:right w:val="none" w:sz="0" w:space="0" w:color="auto"/>
              </w:divBdr>
            </w:div>
          </w:divsChild>
        </w:div>
        <w:div w:id="1369909876">
          <w:marLeft w:val="0"/>
          <w:marRight w:val="0"/>
          <w:marTop w:val="0"/>
          <w:marBottom w:val="0"/>
          <w:divBdr>
            <w:top w:val="none" w:sz="0" w:space="0" w:color="auto"/>
            <w:left w:val="none" w:sz="0" w:space="0" w:color="auto"/>
            <w:bottom w:val="none" w:sz="0" w:space="0" w:color="auto"/>
            <w:right w:val="none" w:sz="0" w:space="0" w:color="auto"/>
          </w:divBdr>
          <w:divsChild>
            <w:div w:id="2035767841">
              <w:marLeft w:val="0"/>
              <w:marRight w:val="0"/>
              <w:marTop w:val="0"/>
              <w:marBottom w:val="0"/>
              <w:divBdr>
                <w:top w:val="none" w:sz="0" w:space="0" w:color="auto"/>
                <w:left w:val="none" w:sz="0" w:space="0" w:color="auto"/>
                <w:bottom w:val="none" w:sz="0" w:space="0" w:color="auto"/>
                <w:right w:val="none" w:sz="0" w:space="0" w:color="auto"/>
              </w:divBdr>
            </w:div>
          </w:divsChild>
        </w:div>
        <w:div w:id="1453011968">
          <w:marLeft w:val="0"/>
          <w:marRight w:val="0"/>
          <w:marTop w:val="0"/>
          <w:marBottom w:val="0"/>
          <w:divBdr>
            <w:top w:val="none" w:sz="0" w:space="0" w:color="auto"/>
            <w:left w:val="none" w:sz="0" w:space="0" w:color="auto"/>
            <w:bottom w:val="none" w:sz="0" w:space="0" w:color="auto"/>
            <w:right w:val="none" w:sz="0" w:space="0" w:color="auto"/>
          </w:divBdr>
          <w:divsChild>
            <w:div w:id="267275728">
              <w:marLeft w:val="0"/>
              <w:marRight w:val="0"/>
              <w:marTop w:val="0"/>
              <w:marBottom w:val="0"/>
              <w:divBdr>
                <w:top w:val="none" w:sz="0" w:space="0" w:color="auto"/>
                <w:left w:val="none" w:sz="0" w:space="0" w:color="auto"/>
                <w:bottom w:val="none" w:sz="0" w:space="0" w:color="auto"/>
                <w:right w:val="none" w:sz="0" w:space="0" w:color="auto"/>
              </w:divBdr>
            </w:div>
          </w:divsChild>
        </w:div>
        <w:div w:id="1555310400">
          <w:marLeft w:val="0"/>
          <w:marRight w:val="0"/>
          <w:marTop w:val="0"/>
          <w:marBottom w:val="0"/>
          <w:divBdr>
            <w:top w:val="none" w:sz="0" w:space="0" w:color="auto"/>
            <w:left w:val="none" w:sz="0" w:space="0" w:color="auto"/>
            <w:bottom w:val="none" w:sz="0" w:space="0" w:color="auto"/>
            <w:right w:val="none" w:sz="0" w:space="0" w:color="auto"/>
          </w:divBdr>
          <w:divsChild>
            <w:div w:id="1570534938">
              <w:marLeft w:val="0"/>
              <w:marRight w:val="0"/>
              <w:marTop w:val="0"/>
              <w:marBottom w:val="0"/>
              <w:divBdr>
                <w:top w:val="none" w:sz="0" w:space="0" w:color="auto"/>
                <w:left w:val="none" w:sz="0" w:space="0" w:color="auto"/>
                <w:bottom w:val="none" w:sz="0" w:space="0" w:color="auto"/>
                <w:right w:val="none" w:sz="0" w:space="0" w:color="auto"/>
              </w:divBdr>
            </w:div>
          </w:divsChild>
        </w:div>
        <w:div w:id="1575315485">
          <w:marLeft w:val="0"/>
          <w:marRight w:val="0"/>
          <w:marTop w:val="0"/>
          <w:marBottom w:val="0"/>
          <w:divBdr>
            <w:top w:val="none" w:sz="0" w:space="0" w:color="auto"/>
            <w:left w:val="none" w:sz="0" w:space="0" w:color="auto"/>
            <w:bottom w:val="none" w:sz="0" w:space="0" w:color="auto"/>
            <w:right w:val="none" w:sz="0" w:space="0" w:color="auto"/>
          </w:divBdr>
          <w:divsChild>
            <w:div w:id="1468088087">
              <w:marLeft w:val="0"/>
              <w:marRight w:val="0"/>
              <w:marTop w:val="0"/>
              <w:marBottom w:val="0"/>
              <w:divBdr>
                <w:top w:val="none" w:sz="0" w:space="0" w:color="auto"/>
                <w:left w:val="none" w:sz="0" w:space="0" w:color="auto"/>
                <w:bottom w:val="none" w:sz="0" w:space="0" w:color="auto"/>
                <w:right w:val="none" w:sz="0" w:space="0" w:color="auto"/>
              </w:divBdr>
            </w:div>
          </w:divsChild>
        </w:div>
        <w:div w:id="1639872614">
          <w:marLeft w:val="0"/>
          <w:marRight w:val="0"/>
          <w:marTop w:val="0"/>
          <w:marBottom w:val="0"/>
          <w:divBdr>
            <w:top w:val="none" w:sz="0" w:space="0" w:color="auto"/>
            <w:left w:val="none" w:sz="0" w:space="0" w:color="auto"/>
            <w:bottom w:val="none" w:sz="0" w:space="0" w:color="auto"/>
            <w:right w:val="none" w:sz="0" w:space="0" w:color="auto"/>
          </w:divBdr>
          <w:divsChild>
            <w:div w:id="801847095">
              <w:marLeft w:val="0"/>
              <w:marRight w:val="0"/>
              <w:marTop w:val="0"/>
              <w:marBottom w:val="0"/>
              <w:divBdr>
                <w:top w:val="none" w:sz="0" w:space="0" w:color="auto"/>
                <w:left w:val="none" w:sz="0" w:space="0" w:color="auto"/>
                <w:bottom w:val="none" w:sz="0" w:space="0" w:color="auto"/>
                <w:right w:val="none" w:sz="0" w:space="0" w:color="auto"/>
              </w:divBdr>
            </w:div>
          </w:divsChild>
        </w:div>
        <w:div w:id="1640912735">
          <w:marLeft w:val="0"/>
          <w:marRight w:val="0"/>
          <w:marTop w:val="0"/>
          <w:marBottom w:val="0"/>
          <w:divBdr>
            <w:top w:val="none" w:sz="0" w:space="0" w:color="auto"/>
            <w:left w:val="none" w:sz="0" w:space="0" w:color="auto"/>
            <w:bottom w:val="none" w:sz="0" w:space="0" w:color="auto"/>
            <w:right w:val="none" w:sz="0" w:space="0" w:color="auto"/>
          </w:divBdr>
          <w:divsChild>
            <w:div w:id="292834438">
              <w:marLeft w:val="0"/>
              <w:marRight w:val="0"/>
              <w:marTop w:val="0"/>
              <w:marBottom w:val="0"/>
              <w:divBdr>
                <w:top w:val="none" w:sz="0" w:space="0" w:color="auto"/>
                <w:left w:val="none" w:sz="0" w:space="0" w:color="auto"/>
                <w:bottom w:val="none" w:sz="0" w:space="0" w:color="auto"/>
                <w:right w:val="none" w:sz="0" w:space="0" w:color="auto"/>
              </w:divBdr>
            </w:div>
          </w:divsChild>
        </w:div>
        <w:div w:id="1698962271">
          <w:marLeft w:val="0"/>
          <w:marRight w:val="0"/>
          <w:marTop w:val="0"/>
          <w:marBottom w:val="0"/>
          <w:divBdr>
            <w:top w:val="none" w:sz="0" w:space="0" w:color="auto"/>
            <w:left w:val="none" w:sz="0" w:space="0" w:color="auto"/>
            <w:bottom w:val="none" w:sz="0" w:space="0" w:color="auto"/>
            <w:right w:val="none" w:sz="0" w:space="0" w:color="auto"/>
          </w:divBdr>
          <w:divsChild>
            <w:div w:id="1114253604">
              <w:marLeft w:val="0"/>
              <w:marRight w:val="0"/>
              <w:marTop w:val="0"/>
              <w:marBottom w:val="0"/>
              <w:divBdr>
                <w:top w:val="none" w:sz="0" w:space="0" w:color="auto"/>
                <w:left w:val="none" w:sz="0" w:space="0" w:color="auto"/>
                <w:bottom w:val="none" w:sz="0" w:space="0" w:color="auto"/>
                <w:right w:val="none" w:sz="0" w:space="0" w:color="auto"/>
              </w:divBdr>
            </w:div>
          </w:divsChild>
        </w:div>
        <w:div w:id="1715541021">
          <w:marLeft w:val="0"/>
          <w:marRight w:val="0"/>
          <w:marTop w:val="0"/>
          <w:marBottom w:val="0"/>
          <w:divBdr>
            <w:top w:val="none" w:sz="0" w:space="0" w:color="auto"/>
            <w:left w:val="none" w:sz="0" w:space="0" w:color="auto"/>
            <w:bottom w:val="none" w:sz="0" w:space="0" w:color="auto"/>
            <w:right w:val="none" w:sz="0" w:space="0" w:color="auto"/>
          </w:divBdr>
          <w:divsChild>
            <w:div w:id="642152746">
              <w:marLeft w:val="0"/>
              <w:marRight w:val="0"/>
              <w:marTop w:val="0"/>
              <w:marBottom w:val="0"/>
              <w:divBdr>
                <w:top w:val="none" w:sz="0" w:space="0" w:color="auto"/>
                <w:left w:val="none" w:sz="0" w:space="0" w:color="auto"/>
                <w:bottom w:val="none" w:sz="0" w:space="0" w:color="auto"/>
                <w:right w:val="none" w:sz="0" w:space="0" w:color="auto"/>
              </w:divBdr>
            </w:div>
          </w:divsChild>
        </w:div>
        <w:div w:id="2044556485">
          <w:marLeft w:val="0"/>
          <w:marRight w:val="0"/>
          <w:marTop w:val="0"/>
          <w:marBottom w:val="0"/>
          <w:divBdr>
            <w:top w:val="none" w:sz="0" w:space="0" w:color="auto"/>
            <w:left w:val="none" w:sz="0" w:space="0" w:color="auto"/>
            <w:bottom w:val="none" w:sz="0" w:space="0" w:color="auto"/>
            <w:right w:val="none" w:sz="0" w:space="0" w:color="auto"/>
          </w:divBdr>
          <w:divsChild>
            <w:div w:id="1220944228">
              <w:marLeft w:val="0"/>
              <w:marRight w:val="0"/>
              <w:marTop w:val="0"/>
              <w:marBottom w:val="0"/>
              <w:divBdr>
                <w:top w:val="none" w:sz="0" w:space="0" w:color="auto"/>
                <w:left w:val="none" w:sz="0" w:space="0" w:color="auto"/>
                <w:bottom w:val="none" w:sz="0" w:space="0" w:color="auto"/>
                <w:right w:val="none" w:sz="0" w:space="0" w:color="auto"/>
              </w:divBdr>
            </w:div>
          </w:divsChild>
        </w:div>
        <w:div w:id="2089032480">
          <w:marLeft w:val="0"/>
          <w:marRight w:val="0"/>
          <w:marTop w:val="0"/>
          <w:marBottom w:val="0"/>
          <w:divBdr>
            <w:top w:val="none" w:sz="0" w:space="0" w:color="auto"/>
            <w:left w:val="none" w:sz="0" w:space="0" w:color="auto"/>
            <w:bottom w:val="none" w:sz="0" w:space="0" w:color="auto"/>
            <w:right w:val="none" w:sz="0" w:space="0" w:color="auto"/>
          </w:divBdr>
          <w:divsChild>
            <w:div w:id="1649748097">
              <w:marLeft w:val="0"/>
              <w:marRight w:val="0"/>
              <w:marTop w:val="0"/>
              <w:marBottom w:val="0"/>
              <w:divBdr>
                <w:top w:val="none" w:sz="0" w:space="0" w:color="auto"/>
                <w:left w:val="none" w:sz="0" w:space="0" w:color="auto"/>
                <w:bottom w:val="none" w:sz="0" w:space="0" w:color="auto"/>
                <w:right w:val="none" w:sz="0" w:space="0" w:color="auto"/>
              </w:divBdr>
            </w:div>
          </w:divsChild>
        </w:div>
        <w:div w:id="2107266032">
          <w:marLeft w:val="0"/>
          <w:marRight w:val="0"/>
          <w:marTop w:val="0"/>
          <w:marBottom w:val="0"/>
          <w:divBdr>
            <w:top w:val="none" w:sz="0" w:space="0" w:color="auto"/>
            <w:left w:val="none" w:sz="0" w:space="0" w:color="auto"/>
            <w:bottom w:val="none" w:sz="0" w:space="0" w:color="auto"/>
            <w:right w:val="none" w:sz="0" w:space="0" w:color="auto"/>
          </w:divBdr>
          <w:divsChild>
            <w:div w:id="4646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8831">
      <w:bodyDiv w:val="1"/>
      <w:marLeft w:val="0"/>
      <w:marRight w:val="0"/>
      <w:marTop w:val="0"/>
      <w:marBottom w:val="0"/>
      <w:divBdr>
        <w:top w:val="none" w:sz="0" w:space="0" w:color="auto"/>
        <w:left w:val="none" w:sz="0" w:space="0" w:color="auto"/>
        <w:bottom w:val="none" w:sz="0" w:space="0" w:color="auto"/>
        <w:right w:val="none" w:sz="0" w:space="0" w:color="auto"/>
      </w:divBdr>
    </w:div>
    <w:div w:id="1590045801">
      <w:bodyDiv w:val="1"/>
      <w:marLeft w:val="0"/>
      <w:marRight w:val="0"/>
      <w:marTop w:val="0"/>
      <w:marBottom w:val="0"/>
      <w:divBdr>
        <w:top w:val="none" w:sz="0" w:space="0" w:color="auto"/>
        <w:left w:val="none" w:sz="0" w:space="0" w:color="auto"/>
        <w:bottom w:val="none" w:sz="0" w:space="0" w:color="auto"/>
        <w:right w:val="none" w:sz="0" w:space="0" w:color="auto"/>
      </w:divBdr>
      <w:divsChild>
        <w:div w:id="976648076">
          <w:marLeft w:val="0"/>
          <w:marRight w:val="0"/>
          <w:marTop w:val="0"/>
          <w:marBottom w:val="0"/>
          <w:divBdr>
            <w:top w:val="none" w:sz="0" w:space="0" w:color="auto"/>
            <w:left w:val="none" w:sz="0" w:space="0" w:color="auto"/>
            <w:bottom w:val="none" w:sz="0" w:space="0" w:color="auto"/>
            <w:right w:val="none" w:sz="0" w:space="0" w:color="auto"/>
          </w:divBdr>
        </w:div>
        <w:div w:id="1656950357">
          <w:marLeft w:val="0"/>
          <w:marRight w:val="0"/>
          <w:marTop w:val="0"/>
          <w:marBottom w:val="0"/>
          <w:divBdr>
            <w:top w:val="none" w:sz="0" w:space="0" w:color="auto"/>
            <w:left w:val="none" w:sz="0" w:space="0" w:color="auto"/>
            <w:bottom w:val="none" w:sz="0" w:space="0" w:color="auto"/>
            <w:right w:val="none" w:sz="0" w:space="0" w:color="auto"/>
          </w:divBdr>
        </w:div>
      </w:divsChild>
    </w:div>
    <w:div w:id="1747343332">
      <w:bodyDiv w:val="1"/>
      <w:marLeft w:val="0"/>
      <w:marRight w:val="0"/>
      <w:marTop w:val="0"/>
      <w:marBottom w:val="0"/>
      <w:divBdr>
        <w:top w:val="none" w:sz="0" w:space="0" w:color="auto"/>
        <w:left w:val="none" w:sz="0" w:space="0" w:color="auto"/>
        <w:bottom w:val="none" w:sz="0" w:space="0" w:color="auto"/>
        <w:right w:val="none" w:sz="0" w:space="0" w:color="auto"/>
      </w:divBdr>
      <w:divsChild>
        <w:div w:id="49497399">
          <w:marLeft w:val="0"/>
          <w:marRight w:val="0"/>
          <w:marTop w:val="0"/>
          <w:marBottom w:val="0"/>
          <w:divBdr>
            <w:top w:val="none" w:sz="0" w:space="0" w:color="auto"/>
            <w:left w:val="none" w:sz="0" w:space="0" w:color="auto"/>
            <w:bottom w:val="none" w:sz="0" w:space="0" w:color="auto"/>
            <w:right w:val="none" w:sz="0" w:space="0" w:color="auto"/>
          </w:divBdr>
        </w:div>
      </w:divsChild>
    </w:div>
    <w:div w:id="1802771277">
      <w:bodyDiv w:val="1"/>
      <w:marLeft w:val="0"/>
      <w:marRight w:val="0"/>
      <w:marTop w:val="0"/>
      <w:marBottom w:val="0"/>
      <w:divBdr>
        <w:top w:val="none" w:sz="0" w:space="0" w:color="auto"/>
        <w:left w:val="none" w:sz="0" w:space="0" w:color="auto"/>
        <w:bottom w:val="none" w:sz="0" w:space="0" w:color="auto"/>
        <w:right w:val="none" w:sz="0" w:space="0" w:color="auto"/>
      </w:divBdr>
      <w:divsChild>
        <w:div w:id="2011984572">
          <w:marLeft w:val="0"/>
          <w:marRight w:val="0"/>
          <w:marTop w:val="120"/>
          <w:marBottom w:val="0"/>
          <w:divBdr>
            <w:top w:val="none" w:sz="0" w:space="0" w:color="auto"/>
            <w:left w:val="none" w:sz="0" w:space="0" w:color="auto"/>
            <w:bottom w:val="none" w:sz="0" w:space="0" w:color="auto"/>
            <w:right w:val="none" w:sz="0" w:space="0" w:color="auto"/>
          </w:divBdr>
          <w:divsChild>
            <w:div w:id="1213082773">
              <w:marLeft w:val="0"/>
              <w:marRight w:val="0"/>
              <w:marTop w:val="0"/>
              <w:marBottom w:val="0"/>
              <w:divBdr>
                <w:top w:val="none" w:sz="0" w:space="0" w:color="auto"/>
                <w:left w:val="none" w:sz="0" w:space="0" w:color="auto"/>
                <w:bottom w:val="none" w:sz="0" w:space="0" w:color="auto"/>
                <w:right w:val="none" w:sz="0" w:space="0" w:color="auto"/>
              </w:divBdr>
              <w:divsChild>
                <w:div w:id="18299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6951">
      <w:bodyDiv w:val="1"/>
      <w:marLeft w:val="0"/>
      <w:marRight w:val="0"/>
      <w:marTop w:val="0"/>
      <w:marBottom w:val="0"/>
      <w:divBdr>
        <w:top w:val="none" w:sz="0" w:space="0" w:color="auto"/>
        <w:left w:val="none" w:sz="0" w:space="0" w:color="auto"/>
        <w:bottom w:val="none" w:sz="0" w:space="0" w:color="auto"/>
        <w:right w:val="none" w:sz="0" w:space="0" w:color="auto"/>
      </w:divBdr>
    </w:div>
    <w:div w:id="1938949390">
      <w:bodyDiv w:val="1"/>
      <w:marLeft w:val="0"/>
      <w:marRight w:val="0"/>
      <w:marTop w:val="0"/>
      <w:marBottom w:val="0"/>
      <w:divBdr>
        <w:top w:val="none" w:sz="0" w:space="0" w:color="auto"/>
        <w:left w:val="none" w:sz="0" w:space="0" w:color="auto"/>
        <w:bottom w:val="none" w:sz="0" w:space="0" w:color="auto"/>
        <w:right w:val="none" w:sz="0" w:space="0" w:color="auto"/>
      </w:divBdr>
    </w:div>
    <w:div w:id="1954551884">
      <w:bodyDiv w:val="1"/>
      <w:marLeft w:val="0"/>
      <w:marRight w:val="0"/>
      <w:marTop w:val="0"/>
      <w:marBottom w:val="0"/>
      <w:divBdr>
        <w:top w:val="none" w:sz="0" w:space="0" w:color="auto"/>
        <w:left w:val="none" w:sz="0" w:space="0" w:color="auto"/>
        <w:bottom w:val="none" w:sz="0" w:space="0" w:color="auto"/>
        <w:right w:val="none" w:sz="0" w:space="0" w:color="auto"/>
      </w:divBdr>
    </w:div>
    <w:div w:id="2008941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ic822006@pec.istruzione.i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Rilievo">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A.S. 2020/2021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6FBA74FCA7B14A9F79CEE880FEB449" ma:contentTypeVersion="2" ma:contentTypeDescription="Create a new document." ma:contentTypeScope="" ma:versionID="ee8b5802777168cf1f259af67f80f814">
  <xsd:schema xmlns:xsd="http://www.w3.org/2001/XMLSchema" xmlns:xs="http://www.w3.org/2001/XMLSchema" xmlns:p="http://schemas.microsoft.com/office/2006/metadata/properties" xmlns:ns2="c227197e-a1f7-49ad-b469-3a2a5c2e8810" targetNamespace="http://schemas.microsoft.com/office/2006/metadata/properties" ma:root="true" ma:fieldsID="7e9e9ef87b6b1a2f086755750dd13c79" ns2:_="">
    <xsd:import namespace="c227197e-a1f7-49ad-b469-3a2a5c2e88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7197e-a1f7-49ad-b469-3a2a5c2e8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9A2FD-20C4-42F8-8C84-BA734C48910B}">
  <ds:schemaRefs>
    <ds:schemaRef ds:uri="http://schemas.openxmlformats.org/officeDocument/2006/bibliography"/>
  </ds:schemaRefs>
</ds:datastoreItem>
</file>

<file path=customXml/itemProps3.xml><?xml version="1.0" encoding="utf-8"?>
<ds:datastoreItem xmlns:ds="http://schemas.openxmlformats.org/officeDocument/2006/customXml" ds:itemID="{D1A2B83D-EE61-4DF8-AB2C-A42AA9352D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6F4CB1-E54C-4CA9-A20E-891167696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7197e-a1f7-49ad-b469-3a2a5c2e8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A2A05D-C23F-4BE9-BC50-99F39BEAE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16371</Words>
  <Characters>93317</Characters>
  <Application>Microsoft Office Word</Application>
  <DocSecurity>0</DocSecurity>
  <Lines>777</Lines>
  <Paragraphs>218</Paragraphs>
  <ScaleCrop>false</ScaleCrop>
  <Company>Istituto comprensivo Marconi – Sacchetti Sas</Company>
  <LinksUpToDate>false</LinksUpToDate>
  <CharactersWithSpaces>109470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DELLE attività organizzativO-DIDATTICHE</dc:title>
  <dc:subject/>
  <dc:creator>ANNO SCOLASTICO</dc:creator>
  <cp:keywords/>
  <dc:description/>
  <cp:lastModifiedBy>Irene Dionisi</cp:lastModifiedBy>
  <cp:revision>3</cp:revision>
  <dcterms:created xsi:type="dcterms:W3CDTF">2022-11-15T14:57:00Z</dcterms:created>
  <dcterms:modified xsi:type="dcterms:W3CDTF">2022-11-15T15:00:00Z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0x0101005B6FBA74FCA7B14A9F79CEE880FEB449</vt:lpwstr>
  </property>
</Properties>
</file>